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F2456" w14:textId="417106DE" w:rsidR="003E0C2F" w:rsidRDefault="00247AF2" w:rsidP="00264BC7">
      <w:pPr>
        <w:tabs>
          <w:tab w:val="left" w:pos="2160"/>
          <w:tab w:val="left" w:pos="9270"/>
        </w:tabs>
        <w:ind w:left="2520" w:hanging="2520"/>
      </w:pPr>
      <w:r>
        <w:t xml:space="preserve"> </w:t>
      </w:r>
      <w:r w:rsidR="00425D2C">
        <w:t xml:space="preserve">  </w:t>
      </w:r>
    </w:p>
    <w:p w14:paraId="07B1CEFD" w14:textId="671BDECF" w:rsidR="003E0C2F" w:rsidRPr="00076A79" w:rsidRDefault="00765E59" w:rsidP="003E0C2F">
      <w:pPr>
        <w:pStyle w:val="Title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Ronald D. Hays, </w:t>
      </w:r>
      <w:r w:rsidR="00076A79" w:rsidRPr="00076A79">
        <w:rPr>
          <w:sz w:val="28"/>
          <w:szCs w:val="28"/>
        </w:rPr>
        <w:t xml:space="preserve">Ph.D. </w:t>
      </w:r>
    </w:p>
    <w:p w14:paraId="4B5E67EC" w14:textId="77777777" w:rsidR="003E0C2F" w:rsidRDefault="003158BB" w:rsidP="00076A79">
      <w:pPr>
        <w:pStyle w:val="Title"/>
        <w:spacing w:line="240" w:lineRule="auto"/>
        <w:rPr>
          <w:b w:val="0"/>
        </w:rPr>
      </w:pPr>
      <w:r>
        <w:t>Medicine/GIM&amp;HSR/CHS</w:t>
      </w:r>
    </w:p>
    <w:p w14:paraId="7FC5A26C" w14:textId="5663F237" w:rsidR="00E00F86" w:rsidRPr="001F455D" w:rsidRDefault="00765E59" w:rsidP="003E0C2F">
      <w:pPr>
        <w:tabs>
          <w:tab w:val="left" w:pos="2160"/>
        </w:tabs>
        <w:ind w:left="2520" w:hanging="2520"/>
        <w:jc w:val="center"/>
        <w:rPr>
          <w:b/>
        </w:rPr>
      </w:pPr>
      <w:r w:rsidRPr="001F455D">
        <w:rPr>
          <w:b/>
        </w:rPr>
        <w:t>Curriculum Vitae</w:t>
      </w:r>
    </w:p>
    <w:p w14:paraId="5BF4F355" w14:textId="77777777" w:rsidR="00E00F86" w:rsidRDefault="00E00F86" w:rsidP="00157A73">
      <w:pPr>
        <w:tabs>
          <w:tab w:val="left" w:pos="2160"/>
        </w:tabs>
        <w:ind w:left="2520" w:hanging="2520"/>
      </w:pPr>
    </w:p>
    <w:p w14:paraId="5F27E582" w14:textId="0F3F4041" w:rsidR="00E00F86" w:rsidRPr="00E36C74" w:rsidRDefault="003751D7" w:rsidP="00157A73">
      <w:pPr>
        <w:tabs>
          <w:tab w:val="left" w:pos="2160"/>
        </w:tabs>
        <w:ind w:left="2520" w:hanging="2520"/>
        <w:rPr>
          <w:b/>
          <w:sz w:val="28"/>
          <w:szCs w:val="28"/>
        </w:rPr>
      </w:pPr>
      <w:r>
        <w:rPr>
          <w:b/>
          <w:sz w:val="28"/>
          <w:szCs w:val="28"/>
        </w:rPr>
        <w:t>BUSINESS INFORMATION</w:t>
      </w:r>
    </w:p>
    <w:p w14:paraId="189CA012" w14:textId="77777777" w:rsidR="00E00F86" w:rsidRDefault="00E00F86" w:rsidP="00157A73">
      <w:pPr>
        <w:tabs>
          <w:tab w:val="left" w:pos="2160"/>
        </w:tabs>
        <w:ind w:left="2520" w:hanging="2520"/>
      </w:pPr>
    </w:p>
    <w:p w14:paraId="4BB57EF9" w14:textId="77777777" w:rsidR="00E00F86" w:rsidRDefault="00E00F86" w:rsidP="00157A73">
      <w:pPr>
        <w:tabs>
          <w:tab w:val="left" w:pos="2160"/>
          <w:tab w:val="left" w:pos="5760"/>
        </w:tabs>
      </w:pPr>
      <w:r>
        <w:t>Busin</w:t>
      </w:r>
      <w:r w:rsidR="00AE5BAF">
        <w:t>ess Address:</w:t>
      </w:r>
      <w:r w:rsidR="00AE5BAF">
        <w:tab/>
        <w:t xml:space="preserve">UCLA David Geffen </w:t>
      </w:r>
      <w:r w:rsidR="0064710D">
        <w:t xml:space="preserve">                         RAND (Affiliated</w:t>
      </w:r>
    </w:p>
    <w:p w14:paraId="0CD4E549" w14:textId="77777777" w:rsidR="00E00F86" w:rsidRDefault="00E00F86" w:rsidP="00157A73">
      <w:pPr>
        <w:tabs>
          <w:tab w:val="left" w:pos="2160"/>
          <w:tab w:val="left" w:pos="5760"/>
        </w:tabs>
      </w:pPr>
      <w:r>
        <w:tab/>
        <w:t>School of Medicine &amp;</w:t>
      </w:r>
      <w:r>
        <w:tab/>
      </w:r>
      <w:r w:rsidR="0064710D">
        <w:t>A</w:t>
      </w:r>
      <w:r w:rsidR="00E25611">
        <w:t xml:space="preserve">djunct </w:t>
      </w:r>
      <w:r w:rsidR="0064710D">
        <w:t>Researcher)</w:t>
      </w:r>
    </w:p>
    <w:p w14:paraId="5E6CD84A" w14:textId="77777777" w:rsidR="00E00F86" w:rsidRDefault="00E00F86" w:rsidP="00157A73">
      <w:pPr>
        <w:tabs>
          <w:tab w:val="left" w:pos="2160"/>
          <w:tab w:val="left" w:pos="5760"/>
        </w:tabs>
      </w:pPr>
      <w:r>
        <w:tab/>
        <w:t>Departm</w:t>
      </w:r>
      <w:r w:rsidR="00EF1F1F">
        <w:t xml:space="preserve">ent of Medicine </w:t>
      </w:r>
      <w:r w:rsidR="00EF1F1F">
        <w:tab/>
        <w:t>Health Program</w:t>
      </w:r>
    </w:p>
    <w:p w14:paraId="10B2869F" w14:textId="445A49A9" w:rsidR="00E00F86" w:rsidRDefault="00E00F86" w:rsidP="00157A73">
      <w:pPr>
        <w:tabs>
          <w:tab w:val="left" w:pos="2160"/>
          <w:tab w:val="left" w:pos="5760"/>
        </w:tabs>
      </w:pPr>
      <w:r>
        <w:tab/>
      </w:r>
      <w:r w:rsidR="00C1460B">
        <w:t>1100 Glendon</w:t>
      </w:r>
      <w:r>
        <w:t xml:space="preserve"> Avenue</w:t>
      </w:r>
      <w:r>
        <w:tab/>
        <w:t>1776 Main Street</w:t>
      </w:r>
    </w:p>
    <w:p w14:paraId="2BE33F48" w14:textId="77777777" w:rsidR="00E00F86" w:rsidRDefault="00E00F86" w:rsidP="00157A73">
      <w:pPr>
        <w:tabs>
          <w:tab w:val="left" w:pos="2160"/>
          <w:tab w:val="left" w:pos="5760"/>
        </w:tabs>
        <w:rPr>
          <w:lang w:val="es-ES_tradnl"/>
        </w:rPr>
      </w:pPr>
      <w:r>
        <w:tab/>
      </w:r>
      <w:r>
        <w:rPr>
          <w:lang w:val="es-ES_tradnl"/>
        </w:rPr>
        <w:t xml:space="preserve">Los </w:t>
      </w:r>
      <w:proofErr w:type="spellStart"/>
      <w:r>
        <w:rPr>
          <w:lang w:val="es-ES_tradnl"/>
        </w:rPr>
        <w:t>Angeles</w:t>
      </w:r>
      <w:proofErr w:type="spellEnd"/>
      <w:r>
        <w:rPr>
          <w:lang w:val="es-ES_tradnl"/>
        </w:rPr>
        <w:t>, CA 90024-1736</w:t>
      </w:r>
      <w:r>
        <w:rPr>
          <w:lang w:val="es-ES_tradnl"/>
        </w:rPr>
        <w:tab/>
      </w:r>
      <w:r w:rsidR="00AE5BAF">
        <w:rPr>
          <w:lang w:val="es-ES_tradnl"/>
        </w:rPr>
        <w:t xml:space="preserve">Santa </w:t>
      </w:r>
      <w:proofErr w:type="spellStart"/>
      <w:r w:rsidR="00AE5BAF">
        <w:rPr>
          <w:lang w:val="es-ES_tradnl"/>
        </w:rPr>
        <w:t>Monica</w:t>
      </w:r>
      <w:proofErr w:type="spellEnd"/>
      <w:r w:rsidR="00AE5BAF">
        <w:rPr>
          <w:lang w:val="es-ES_tradnl"/>
        </w:rPr>
        <w:t>, CA 90407-2138</w:t>
      </w:r>
    </w:p>
    <w:p w14:paraId="47FF6581" w14:textId="77777777" w:rsidR="00E00F86" w:rsidRDefault="00E00F86" w:rsidP="00157A73">
      <w:pPr>
        <w:tabs>
          <w:tab w:val="left" w:pos="2160"/>
          <w:tab w:val="left" w:pos="5760"/>
        </w:tabs>
      </w:pPr>
      <w:r>
        <w:t>Business Phone:</w:t>
      </w:r>
      <w:r>
        <w:tab/>
        <w:t>(310) 794-2294</w:t>
      </w:r>
      <w:r>
        <w:tab/>
      </w:r>
      <w:r w:rsidR="00AE5BAF">
        <w:t>(310) 393-0411</w:t>
      </w:r>
    </w:p>
    <w:p w14:paraId="2BE5D01E" w14:textId="77777777" w:rsidR="00E00F86" w:rsidRDefault="00E00F86" w:rsidP="00157A73">
      <w:pPr>
        <w:tabs>
          <w:tab w:val="left" w:pos="2160"/>
          <w:tab w:val="left" w:pos="5760"/>
        </w:tabs>
      </w:pPr>
      <w:r>
        <w:t>Business Fax:</w:t>
      </w:r>
      <w:r>
        <w:tab/>
      </w:r>
      <w:r w:rsidR="00AE5BAF">
        <w:t>(310) 794-0732</w:t>
      </w:r>
      <w:r w:rsidR="00AE5BAF">
        <w:tab/>
        <w:t>(310) 393-4818</w:t>
      </w:r>
    </w:p>
    <w:p w14:paraId="2A6DE8F7" w14:textId="43D547B5" w:rsidR="00E00F86" w:rsidRDefault="00AE5BAF" w:rsidP="00157A73">
      <w:pPr>
        <w:tabs>
          <w:tab w:val="left" w:pos="2160"/>
          <w:tab w:val="left" w:pos="5760"/>
        </w:tabs>
      </w:pPr>
      <w:r>
        <w:t>Email Address:</w:t>
      </w:r>
      <w:r>
        <w:tab/>
      </w:r>
      <w:hyperlink r:id="rId8" w:history="1">
        <w:r w:rsidR="000E5CEC" w:rsidRPr="00BF661C">
          <w:rPr>
            <w:rStyle w:val="Hyperlink"/>
          </w:rPr>
          <w:t>drhays@ucla.edu</w:t>
        </w:r>
      </w:hyperlink>
    </w:p>
    <w:p w14:paraId="1FE13BC7" w14:textId="37F7500D" w:rsidR="000E5CEC" w:rsidRDefault="000E5CEC" w:rsidP="000E5CEC">
      <w:r>
        <w:t xml:space="preserve">Orchid ID:                   </w:t>
      </w:r>
      <w:hyperlink r:id="rId9" w:history="1">
        <w:r w:rsidRPr="00BF661C">
          <w:rPr>
            <w:rStyle w:val="Hyperlink"/>
          </w:rPr>
          <w:t>https://orcid.org/0000-0001-6697-907X</w:t>
        </w:r>
      </w:hyperlink>
    </w:p>
    <w:p w14:paraId="558F0BF1" w14:textId="77777777" w:rsidR="00E00F86" w:rsidRDefault="00E00F86" w:rsidP="00157A73">
      <w:pPr>
        <w:tabs>
          <w:tab w:val="left" w:pos="2160"/>
        </w:tabs>
        <w:ind w:left="2520" w:hanging="2520"/>
      </w:pPr>
    </w:p>
    <w:p w14:paraId="6BCA0FF0" w14:textId="0890C459" w:rsidR="00E00F86" w:rsidRDefault="00E00F86" w:rsidP="00157A73">
      <w:pPr>
        <w:pStyle w:val="Heading1"/>
      </w:pPr>
      <w:r>
        <w:t>EDUCATION</w:t>
      </w:r>
    </w:p>
    <w:p w14:paraId="41D25FE6" w14:textId="77777777" w:rsidR="00E00F86" w:rsidRDefault="00E00F86" w:rsidP="00157A73">
      <w:pPr>
        <w:tabs>
          <w:tab w:val="left" w:pos="2160"/>
        </w:tabs>
        <w:ind w:left="2520" w:hanging="2520"/>
      </w:pPr>
    </w:p>
    <w:p w14:paraId="3EB5E22E" w14:textId="77777777" w:rsidR="00E00F86" w:rsidRDefault="00B1343F" w:rsidP="00157A73">
      <w:pPr>
        <w:tabs>
          <w:tab w:val="left" w:pos="720"/>
        </w:tabs>
        <w:ind w:left="720" w:hanging="720"/>
      </w:pPr>
      <w:r>
        <w:tab/>
      </w:r>
      <w:r>
        <w:tab/>
      </w:r>
      <w:r>
        <w:tab/>
      </w:r>
      <w:r w:rsidR="00E00F86">
        <w:t>B.A. 1979, University of California, Riverside (Psychology)</w:t>
      </w:r>
    </w:p>
    <w:p w14:paraId="62B2E091" w14:textId="77777777" w:rsidR="00E00F86" w:rsidRDefault="00B1343F" w:rsidP="00157A73">
      <w:pPr>
        <w:tabs>
          <w:tab w:val="left" w:pos="720"/>
        </w:tabs>
        <w:ind w:left="720" w:hanging="720"/>
      </w:pPr>
      <w:r>
        <w:tab/>
      </w:r>
      <w:r>
        <w:tab/>
      </w:r>
      <w:r>
        <w:tab/>
      </w:r>
      <w:r w:rsidR="00E00F86">
        <w:t>M.A. 1981, University of California, Riverside (Psychology)</w:t>
      </w:r>
    </w:p>
    <w:p w14:paraId="035DFD10" w14:textId="77777777" w:rsidR="00E00F86" w:rsidRDefault="00B1343F" w:rsidP="00157A73">
      <w:pPr>
        <w:tabs>
          <w:tab w:val="left" w:pos="720"/>
        </w:tabs>
        <w:ind w:left="720" w:hanging="720"/>
      </w:pPr>
      <w:r>
        <w:tab/>
      </w:r>
      <w:r>
        <w:tab/>
      </w:r>
      <w:r>
        <w:tab/>
      </w:r>
      <w:r w:rsidR="00E00F86">
        <w:t>Ph.D. 1984, University of California, Riverside (Psychology)</w:t>
      </w:r>
    </w:p>
    <w:p w14:paraId="47C1EEE2" w14:textId="77777777" w:rsidR="00E00F86" w:rsidRDefault="00E00F86" w:rsidP="00157A73">
      <w:pPr>
        <w:tabs>
          <w:tab w:val="left" w:pos="2160"/>
        </w:tabs>
        <w:ind w:left="720" w:hanging="720"/>
      </w:pPr>
    </w:p>
    <w:p w14:paraId="7ED1D94A" w14:textId="64EC2D29" w:rsidR="009B7EF9" w:rsidRDefault="009B7EF9" w:rsidP="009B7EF9">
      <w:pPr>
        <w:tabs>
          <w:tab w:val="left" w:pos="2160"/>
        </w:tabs>
        <w:ind w:left="720" w:hanging="720"/>
        <w:rPr>
          <w:b/>
          <w:sz w:val="28"/>
          <w:szCs w:val="28"/>
        </w:rPr>
      </w:pPr>
      <w:r w:rsidRPr="00E36C74">
        <w:rPr>
          <w:b/>
          <w:sz w:val="28"/>
          <w:szCs w:val="28"/>
        </w:rPr>
        <w:t>PROFESSIONAL EXPERIENCE</w:t>
      </w:r>
    </w:p>
    <w:p w14:paraId="538D594E" w14:textId="77777777" w:rsidR="003751D7" w:rsidRDefault="003751D7" w:rsidP="009B7EF9">
      <w:pPr>
        <w:tabs>
          <w:tab w:val="left" w:pos="2160"/>
        </w:tabs>
        <w:ind w:left="720" w:hanging="720"/>
      </w:pPr>
    </w:p>
    <w:p w14:paraId="6943261A" w14:textId="53500304" w:rsidR="003751D7" w:rsidRDefault="003751D7" w:rsidP="009B7EF9">
      <w:pPr>
        <w:tabs>
          <w:tab w:val="left" w:pos="2160"/>
        </w:tabs>
        <w:ind w:left="720" w:hanging="720"/>
        <w:rPr>
          <w:u w:val="single"/>
        </w:rPr>
      </w:pPr>
      <w:r>
        <w:rPr>
          <w:u w:val="single"/>
        </w:rPr>
        <w:t>Present Positions</w:t>
      </w:r>
    </w:p>
    <w:p w14:paraId="6E2FCE5B" w14:textId="771F7921" w:rsidR="007775A9" w:rsidRPr="00A67E39" w:rsidRDefault="007775A9" w:rsidP="007775A9">
      <w:pPr>
        <w:tabs>
          <w:tab w:val="left" w:pos="2160"/>
        </w:tabs>
        <w:spacing w:after="120"/>
        <w:ind w:left="3600" w:hanging="3600"/>
        <w:contextualSpacing/>
        <w:rPr>
          <w:u w:val="single"/>
        </w:rPr>
      </w:pPr>
      <w:r>
        <w:t>2018 – Present</w:t>
      </w:r>
      <w:r>
        <w:tab/>
        <w:t>Professor (initial above scale), UCLA Department of Medicine</w:t>
      </w:r>
    </w:p>
    <w:p w14:paraId="3B0C6E66" w14:textId="77777777" w:rsidR="009B7EF9" w:rsidRDefault="009B7EF9" w:rsidP="009B7EF9">
      <w:pPr>
        <w:tabs>
          <w:tab w:val="left" w:pos="2160"/>
        </w:tabs>
        <w:spacing w:after="120"/>
        <w:ind w:left="3600" w:hanging="3600"/>
        <w:contextualSpacing/>
      </w:pPr>
      <w:r>
        <w:t>2000 – Present</w:t>
      </w:r>
      <w:r>
        <w:tab/>
        <w:t xml:space="preserve">Professor, Department of Health </w:t>
      </w:r>
      <w:r w:rsidR="00076A79">
        <w:t>Policy</w:t>
      </w:r>
      <w:r w:rsidR="00A67E39">
        <w:t xml:space="preserve"> </w:t>
      </w:r>
      <w:r w:rsidR="00100CA8">
        <w:t>and Management</w:t>
      </w:r>
    </w:p>
    <w:p w14:paraId="66F403E9" w14:textId="77777777" w:rsidR="000A1192" w:rsidRDefault="00A67E39" w:rsidP="009B7EF9">
      <w:pPr>
        <w:tabs>
          <w:tab w:val="left" w:pos="2160"/>
        </w:tabs>
        <w:spacing w:after="120"/>
        <w:ind w:left="3600" w:hanging="3600"/>
      </w:pPr>
      <w:r>
        <w:tab/>
        <w:t>UCLA School of Public Health</w:t>
      </w:r>
    </w:p>
    <w:p w14:paraId="3A46FF13" w14:textId="77777777" w:rsidR="00A67E39" w:rsidRDefault="00076A79" w:rsidP="00A67E39">
      <w:pPr>
        <w:tabs>
          <w:tab w:val="left" w:pos="2160"/>
        </w:tabs>
        <w:spacing w:after="120"/>
        <w:ind w:left="3600" w:hanging="3600"/>
        <w:contextualSpacing/>
      </w:pPr>
      <w:r>
        <w:t>1997 – Present</w:t>
      </w:r>
      <w:r>
        <w:tab/>
      </w:r>
      <w:r w:rsidR="009B7EF9">
        <w:t>Professor of Medici</w:t>
      </w:r>
      <w:r>
        <w:t xml:space="preserve">ne, </w:t>
      </w:r>
      <w:r w:rsidR="00A67E39" w:rsidRPr="00A67E39">
        <w:t xml:space="preserve">Division of General Internal Medicine &amp; Health </w:t>
      </w:r>
    </w:p>
    <w:p w14:paraId="50B4584A" w14:textId="77777777" w:rsidR="000A1192" w:rsidRDefault="00A67E39" w:rsidP="009B7EF9">
      <w:pPr>
        <w:tabs>
          <w:tab w:val="left" w:pos="2160"/>
        </w:tabs>
        <w:spacing w:after="120"/>
        <w:ind w:left="3600" w:hanging="3600"/>
      </w:pPr>
      <w:r>
        <w:tab/>
      </w:r>
      <w:r w:rsidRPr="00A67E39">
        <w:t>Services Research</w:t>
      </w:r>
      <w:r>
        <w:t xml:space="preserve">, </w:t>
      </w:r>
      <w:r w:rsidRPr="00A67E39">
        <w:t>UCLA Department of Medicine, Los Angeles, CA</w:t>
      </w:r>
    </w:p>
    <w:p w14:paraId="31ABE74D" w14:textId="77777777" w:rsidR="00A67E39" w:rsidRDefault="00A67E39" w:rsidP="00A67E39">
      <w:pPr>
        <w:spacing w:after="120"/>
        <w:contextualSpacing/>
      </w:pPr>
      <w:r>
        <w:t>1991 – Present</w:t>
      </w:r>
      <w:r>
        <w:tab/>
      </w:r>
      <w:r>
        <w:tab/>
        <w:t>Senior Social Policy Analyst, RAND</w:t>
      </w:r>
    </w:p>
    <w:p w14:paraId="2AD53556" w14:textId="77777777" w:rsidR="00A67E39" w:rsidRDefault="00A67E39" w:rsidP="009B7EF9">
      <w:pPr>
        <w:tabs>
          <w:tab w:val="left" w:pos="2160"/>
        </w:tabs>
        <w:spacing w:after="120"/>
        <w:ind w:left="720" w:hanging="720"/>
      </w:pPr>
    </w:p>
    <w:p w14:paraId="506BFF34" w14:textId="6BEF6AE4" w:rsidR="00A67E39" w:rsidRPr="00A67E39" w:rsidRDefault="003751D7" w:rsidP="009B7EF9">
      <w:pPr>
        <w:tabs>
          <w:tab w:val="left" w:pos="2160"/>
        </w:tabs>
        <w:spacing w:after="120"/>
        <w:ind w:left="720" w:hanging="720"/>
        <w:rPr>
          <w:u w:val="single"/>
        </w:rPr>
      </w:pPr>
      <w:r w:rsidRPr="00A67E39">
        <w:rPr>
          <w:u w:val="single"/>
        </w:rPr>
        <w:t>P</w:t>
      </w:r>
      <w:r>
        <w:rPr>
          <w:u w:val="single"/>
        </w:rPr>
        <w:t>revious</w:t>
      </w:r>
      <w:r w:rsidRPr="00A67E39">
        <w:rPr>
          <w:u w:val="single"/>
        </w:rPr>
        <w:t xml:space="preserve"> Positions</w:t>
      </w:r>
    </w:p>
    <w:p w14:paraId="5A2A5B5C" w14:textId="77777777" w:rsidR="009B7EF9" w:rsidRDefault="009B7EF9" w:rsidP="00A67E39">
      <w:pPr>
        <w:spacing w:after="120"/>
      </w:pPr>
      <w:r>
        <w:t>1984 - 1985</w:t>
      </w:r>
      <w:r>
        <w:tab/>
      </w:r>
      <w:r w:rsidR="00A67E39">
        <w:tab/>
        <w:t>C</w:t>
      </w:r>
      <w:r>
        <w:t>onsultant, Behavioral Sciences Department, RAND</w:t>
      </w:r>
    </w:p>
    <w:p w14:paraId="25FFC0B9" w14:textId="77777777" w:rsidR="00A67E39" w:rsidRDefault="00A67E39" w:rsidP="00A67E39">
      <w:pPr>
        <w:spacing w:after="120"/>
      </w:pPr>
      <w:r>
        <w:t>1985 - 1990</w:t>
      </w:r>
      <w:r>
        <w:tab/>
      </w:r>
      <w:r>
        <w:tab/>
        <w:t>Associate Behavioral Scientist, RAND</w:t>
      </w:r>
    </w:p>
    <w:p w14:paraId="5F914D0D" w14:textId="77777777" w:rsidR="00A67E39" w:rsidRDefault="00A67E39" w:rsidP="00A67E39">
      <w:pPr>
        <w:spacing w:after="120"/>
        <w:contextualSpacing/>
      </w:pPr>
      <w:r>
        <w:t>1987 – 1997</w:t>
      </w:r>
      <w:r>
        <w:tab/>
      </w:r>
      <w:r>
        <w:tab/>
        <w:t xml:space="preserve">Adjunct Research Faculty, California School of Professional Psychology, </w:t>
      </w:r>
    </w:p>
    <w:p w14:paraId="6445CF60" w14:textId="77777777" w:rsidR="00A67E39" w:rsidRDefault="00A67E39" w:rsidP="00A67E39">
      <w:pPr>
        <w:spacing w:after="120"/>
      </w:pPr>
      <w:r>
        <w:tab/>
      </w:r>
      <w:r>
        <w:tab/>
      </w:r>
      <w:r>
        <w:tab/>
        <w:t>Los Angeles</w:t>
      </w:r>
    </w:p>
    <w:p w14:paraId="6531860A" w14:textId="77777777" w:rsidR="00A67E39" w:rsidRDefault="00A67E39" w:rsidP="00A67E39">
      <w:pPr>
        <w:spacing w:after="120"/>
      </w:pPr>
      <w:r>
        <w:t>1990 - 1991</w:t>
      </w:r>
      <w:r>
        <w:tab/>
      </w:r>
      <w:r>
        <w:tab/>
        <w:t>Social Policy Analyst, RAND</w:t>
      </w:r>
    </w:p>
    <w:p w14:paraId="37F02A9D" w14:textId="77777777" w:rsidR="00A67E39" w:rsidRDefault="00A67E39" w:rsidP="00A67E39">
      <w:pPr>
        <w:spacing w:after="120"/>
        <w:contextualSpacing/>
      </w:pPr>
      <w:r>
        <w:t>1991 – 1993</w:t>
      </w:r>
      <w:r>
        <w:tab/>
      </w:r>
      <w:r>
        <w:tab/>
        <w:t xml:space="preserve">Faculty mentor/consultant, UCLA Faculty Scholar Program in Mental </w:t>
      </w:r>
    </w:p>
    <w:p w14:paraId="139FA1FA" w14:textId="77777777" w:rsidR="00A67E39" w:rsidRDefault="00A67E39" w:rsidP="00A67E39">
      <w:pPr>
        <w:spacing w:after="120"/>
      </w:pPr>
      <w:r>
        <w:tab/>
      </w:r>
      <w:r>
        <w:tab/>
      </w:r>
      <w:r>
        <w:tab/>
        <w:t>Health Services Research</w:t>
      </w:r>
    </w:p>
    <w:p w14:paraId="6E15BE99" w14:textId="77777777" w:rsidR="00A67E39" w:rsidRPr="00CA56EB" w:rsidRDefault="00A67E39" w:rsidP="00A67E39">
      <w:pPr>
        <w:pStyle w:val="BodyText2"/>
        <w:tabs>
          <w:tab w:val="clear" w:pos="720"/>
        </w:tabs>
        <w:spacing w:after="120"/>
      </w:pPr>
      <w:r w:rsidRPr="00CA56EB">
        <w:t>1993 – 199                  Adjunct Associate Professor, Step II, UCLA Department of Medicine</w:t>
      </w:r>
    </w:p>
    <w:p w14:paraId="533DD80F" w14:textId="77777777" w:rsidR="00A67E39" w:rsidRPr="00CA56EB" w:rsidRDefault="00A67E39" w:rsidP="00A67E39">
      <w:pPr>
        <w:tabs>
          <w:tab w:val="left" w:pos="2160"/>
        </w:tabs>
        <w:spacing w:after="120"/>
        <w:ind w:left="720" w:hanging="720"/>
      </w:pPr>
      <w:r w:rsidRPr="00CA56EB">
        <w:t>2006 – 2007</w:t>
      </w:r>
      <w:r w:rsidRPr="00CA56EB">
        <w:tab/>
        <w:t xml:space="preserve">Pardee RAND Graduate School Faculty </w:t>
      </w:r>
    </w:p>
    <w:p w14:paraId="0696A79F" w14:textId="77777777" w:rsidR="009B7EF9" w:rsidRPr="00CA56EB" w:rsidRDefault="009B7EF9" w:rsidP="00A67E39">
      <w:pPr>
        <w:ind w:left="720"/>
        <w:contextualSpacing/>
      </w:pPr>
    </w:p>
    <w:p w14:paraId="617D8564" w14:textId="70A7F640" w:rsidR="009B7EF9" w:rsidRPr="00CA56EB" w:rsidRDefault="009B7EF9" w:rsidP="009B7EF9">
      <w:pPr>
        <w:keepNext/>
        <w:keepLines/>
        <w:tabs>
          <w:tab w:val="left" w:pos="2160"/>
        </w:tabs>
        <w:ind w:left="720" w:hanging="720"/>
        <w:rPr>
          <w:b/>
          <w:sz w:val="28"/>
          <w:szCs w:val="28"/>
        </w:rPr>
      </w:pPr>
      <w:r w:rsidRPr="00CA56EB">
        <w:rPr>
          <w:b/>
          <w:sz w:val="28"/>
          <w:szCs w:val="28"/>
        </w:rPr>
        <w:t>PROFESSIONAL ACTIVITIES</w:t>
      </w:r>
    </w:p>
    <w:p w14:paraId="27733E79" w14:textId="77777777" w:rsidR="009B7EF9" w:rsidRPr="00CA56EB" w:rsidRDefault="009B7EF9" w:rsidP="009B7EF9">
      <w:pPr>
        <w:keepNext/>
        <w:keepLines/>
        <w:tabs>
          <w:tab w:val="left" w:pos="2160"/>
        </w:tabs>
        <w:ind w:left="720" w:hanging="720"/>
        <w:rPr>
          <w:b/>
        </w:rPr>
      </w:pPr>
    </w:p>
    <w:p w14:paraId="0B306613" w14:textId="35BCFDC0" w:rsidR="002D4D00" w:rsidRPr="003751D7" w:rsidRDefault="00C95743" w:rsidP="002D4D00">
      <w:pPr>
        <w:tabs>
          <w:tab w:val="left" w:pos="720"/>
        </w:tabs>
        <w:spacing w:after="120"/>
        <w:ind w:left="720" w:hanging="720"/>
        <w:rPr>
          <w:bCs/>
          <w:u w:val="single"/>
        </w:rPr>
      </w:pPr>
      <w:proofErr w:type="spellStart"/>
      <w:r w:rsidRPr="003751D7">
        <w:rPr>
          <w:bCs/>
          <w:u w:val="single"/>
        </w:rPr>
        <w:t>Committtee</w:t>
      </w:r>
      <w:proofErr w:type="spellEnd"/>
      <w:r w:rsidRPr="003751D7">
        <w:rPr>
          <w:bCs/>
          <w:u w:val="single"/>
        </w:rPr>
        <w:t xml:space="preserve"> Service</w:t>
      </w:r>
    </w:p>
    <w:p w14:paraId="5AC8B0A1" w14:textId="77777777" w:rsidR="00C95743" w:rsidRPr="00CA56EB" w:rsidRDefault="00C95743" w:rsidP="002D4D00">
      <w:pPr>
        <w:ind w:left="1440" w:hanging="1440"/>
        <w:rPr>
          <w:color w:val="000000"/>
        </w:rPr>
      </w:pPr>
    </w:p>
    <w:p w14:paraId="602D0680" w14:textId="77777777" w:rsidR="002D4D00" w:rsidRPr="00CA56EB" w:rsidRDefault="002D4D00" w:rsidP="002D4D00">
      <w:pPr>
        <w:ind w:left="1440" w:hanging="1440"/>
        <w:rPr>
          <w:color w:val="000000"/>
        </w:rPr>
      </w:pPr>
      <w:r w:rsidRPr="00CA56EB">
        <w:rPr>
          <w:color w:val="000000"/>
        </w:rPr>
        <w:t>1993-present</w:t>
      </w:r>
      <w:r w:rsidRPr="00CA56EB">
        <w:rPr>
          <w:color w:val="000000"/>
        </w:rPr>
        <w:tab/>
        <w:t xml:space="preserve">Research Advisory Committee Member, UCLA Robert Wood Johnson Clinical Scholars Program </w:t>
      </w:r>
    </w:p>
    <w:p w14:paraId="1142E06A" w14:textId="050457F3" w:rsidR="00EB67AF" w:rsidRDefault="002D4D00" w:rsidP="002D4D00">
      <w:pPr>
        <w:ind w:left="360" w:hanging="360"/>
        <w:rPr>
          <w:color w:val="000000"/>
        </w:rPr>
      </w:pPr>
      <w:r w:rsidRPr="00CA56EB">
        <w:rPr>
          <w:color w:val="000000"/>
        </w:rPr>
        <w:t>1990-</w:t>
      </w:r>
      <w:r w:rsidR="003B08B9">
        <w:rPr>
          <w:color w:val="000000"/>
        </w:rPr>
        <w:t>2015</w:t>
      </w:r>
      <w:r w:rsidR="00765E59">
        <w:rPr>
          <w:color w:val="000000"/>
        </w:rPr>
        <w:tab/>
      </w:r>
      <w:r w:rsidRPr="00CA56EB">
        <w:rPr>
          <w:color w:val="000000"/>
        </w:rPr>
        <w:t>Applicant Interviewer, UCLA Robert Wood Johnson Clinical Scholars Program</w:t>
      </w:r>
    </w:p>
    <w:p w14:paraId="3A5F3990" w14:textId="12AEBF0D" w:rsidR="002D4D00" w:rsidRDefault="00EB67AF" w:rsidP="002D4D00">
      <w:pPr>
        <w:ind w:left="360" w:hanging="360"/>
        <w:rPr>
          <w:color w:val="000000"/>
        </w:rPr>
      </w:pPr>
      <w:r>
        <w:rPr>
          <w:color w:val="000000"/>
        </w:rPr>
        <w:t>1998-200</w:t>
      </w:r>
      <w:r w:rsidR="006F726F">
        <w:rPr>
          <w:color w:val="000000"/>
        </w:rPr>
        <w:t>0</w:t>
      </w:r>
      <w:r>
        <w:rPr>
          <w:color w:val="000000"/>
        </w:rPr>
        <w:t xml:space="preserve">      </w:t>
      </w:r>
      <w:r w:rsidR="00765E59">
        <w:rPr>
          <w:color w:val="000000"/>
        </w:rPr>
        <w:tab/>
      </w:r>
      <w:r>
        <w:rPr>
          <w:color w:val="000000"/>
        </w:rPr>
        <w:t xml:space="preserve">UCLA </w:t>
      </w:r>
      <w:r w:rsidR="00B43BDF">
        <w:rPr>
          <w:color w:val="000000"/>
        </w:rPr>
        <w:t xml:space="preserve">Medicine </w:t>
      </w:r>
      <w:r>
        <w:rPr>
          <w:color w:val="000000"/>
        </w:rPr>
        <w:t xml:space="preserve">Committee on </w:t>
      </w:r>
      <w:r w:rsidR="00B43BDF">
        <w:rPr>
          <w:color w:val="000000"/>
        </w:rPr>
        <w:t xml:space="preserve">Academic </w:t>
      </w:r>
      <w:r>
        <w:rPr>
          <w:color w:val="000000"/>
        </w:rPr>
        <w:t>Personnel</w:t>
      </w:r>
      <w:r w:rsidR="00B43BDF">
        <w:rPr>
          <w:color w:val="000000"/>
        </w:rPr>
        <w:t xml:space="preserve"> (CAP)</w:t>
      </w:r>
      <w:r w:rsidR="002D4D00" w:rsidRPr="00CA56EB">
        <w:rPr>
          <w:color w:val="000000"/>
        </w:rPr>
        <w:t xml:space="preserve"> </w:t>
      </w:r>
    </w:p>
    <w:p w14:paraId="6F509899" w14:textId="6048A6C5" w:rsidR="000E752C" w:rsidRDefault="006F726F" w:rsidP="002D4D00">
      <w:pPr>
        <w:ind w:left="360" w:hanging="360"/>
        <w:rPr>
          <w:color w:val="000000"/>
        </w:rPr>
      </w:pPr>
      <w:r>
        <w:rPr>
          <w:color w:val="000000"/>
        </w:rPr>
        <w:t xml:space="preserve">2005               </w:t>
      </w:r>
      <w:r w:rsidR="000E752C">
        <w:rPr>
          <w:color w:val="000000"/>
        </w:rPr>
        <w:t xml:space="preserve"> </w:t>
      </w:r>
      <w:r>
        <w:rPr>
          <w:color w:val="000000"/>
        </w:rPr>
        <w:t xml:space="preserve">Chair, International Society of </w:t>
      </w:r>
      <w:proofErr w:type="gramStart"/>
      <w:r>
        <w:rPr>
          <w:color w:val="000000"/>
        </w:rPr>
        <w:t>Quality of Life</w:t>
      </w:r>
      <w:proofErr w:type="gramEnd"/>
      <w:r>
        <w:rPr>
          <w:color w:val="000000"/>
        </w:rPr>
        <w:t xml:space="preserve"> Research Annual Meeting</w:t>
      </w:r>
      <w:r w:rsidR="000E752C">
        <w:rPr>
          <w:color w:val="000000"/>
        </w:rPr>
        <w:t xml:space="preserve"> (San </w:t>
      </w:r>
    </w:p>
    <w:p w14:paraId="405516F6" w14:textId="23892B23" w:rsidR="006F726F" w:rsidRDefault="000E752C" w:rsidP="002D4D00">
      <w:pPr>
        <w:ind w:left="360" w:hanging="360"/>
        <w:rPr>
          <w:color w:val="000000"/>
        </w:rPr>
      </w:pPr>
      <w:r>
        <w:rPr>
          <w:color w:val="000000"/>
        </w:rPr>
        <w:t xml:space="preserve">                        Francisco, CA</w:t>
      </w:r>
    </w:p>
    <w:p w14:paraId="723013B7" w14:textId="278E46EC" w:rsidR="006F4814" w:rsidRDefault="006F4814" w:rsidP="002D4D00">
      <w:pPr>
        <w:ind w:left="360" w:hanging="360"/>
        <w:rPr>
          <w:color w:val="000000"/>
        </w:rPr>
      </w:pPr>
      <w:r>
        <w:rPr>
          <w:color w:val="000000"/>
        </w:rPr>
        <w:t>2012</w:t>
      </w:r>
      <w:r>
        <w:rPr>
          <w:color w:val="000000"/>
        </w:rPr>
        <w:tab/>
      </w:r>
      <w:r>
        <w:rPr>
          <w:color w:val="000000"/>
        </w:rPr>
        <w:tab/>
        <w:t xml:space="preserve">Chair, </w:t>
      </w:r>
      <w:r w:rsidR="00EB67AF">
        <w:rPr>
          <w:color w:val="000000"/>
        </w:rPr>
        <w:t xml:space="preserve">UCLA </w:t>
      </w:r>
      <w:r>
        <w:rPr>
          <w:color w:val="000000"/>
        </w:rPr>
        <w:t>GIM Faculty Search Committee</w:t>
      </w:r>
    </w:p>
    <w:p w14:paraId="39713B7B" w14:textId="65764181" w:rsidR="006F4814" w:rsidRDefault="006F4814" w:rsidP="002D4D00">
      <w:pPr>
        <w:ind w:left="360" w:hanging="360"/>
        <w:rPr>
          <w:color w:val="000000"/>
        </w:rPr>
      </w:pPr>
      <w:r>
        <w:rPr>
          <w:color w:val="000000"/>
        </w:rPr>
        <w:t>2013-2016</w:t>
      </w:r>
      <w:r>
        <w:rPr>
          <w:color w:val="000000"/>
        </w:rPr>
        <w:tab/>
        <w:t>Chair,</w:t>
      </w:r>
      <w:r w:rsidR="00EB67AF">
        <w:rPr>
          <w:color w:val="000000"/>
        </w:rPr>
        <w:t xml:space="preserve"> UCLA</w:t>
      </w:r>
      <w:r>
        <w:rPr>
          <w:color w:val="000000"/>
        </w:rPr>
        <w:t xml:space="preserve"> GIM Adjunct Faculty Appointment Committee</w:t>
      </w:r>
    </w:p>
    <w:p w14:paraId="4803BC05" w14:textId="62F405E5" w:rsidR="006F4814" w:rsidRDefault="006F4814" w:rsidP="002D4D00">
      <w:pPr>
        <w:ind w:left="360" w:hanging="360"/>
        <w:rPr>
          <w:color w:val="000000"/>
        </w:rPr>
      </w:pPr>
      <w:r>
        <w:rPr>
          <w:color w:val="000000"/>
        </w:rPr>
        <w:t>2013-2017</w:t>
      </w:r>
      <w:r>
        <w:rPr>
          <w:color w:val="000000"/>
        </w:rPr>
        <w:tab/>
        <w:t xml:space="preserve">Member, </w:t>
      </w:r>
      <w:r w:rsidR="00EB67AF">
        <w:rPr>
          <w:color w:val="000000"/>
        </w:rPr>
        <w:t xml:space="preserve">UCLA </w:t>
      </w:r>
      <w:r>
        <w:rPr>
          <w:color w:val="000000"/>
        </w:rPr>
        <w:t>GIM Faculty Search Committee</w:t>
      </w:r>
    </w:p>
    <w:p w14:paraId="5250D997" w14:textId="78386BDF" w:rsidR="003B08B9" w:rsidRDefault="003B08B9" w:rsidP="002D4D00">
      <w:pPr>
        <w:ind w:left="360" w:hanging="360"/>
        <w:rPr>
          <w:color w:val="000000"/>
        </w:rPr>
      </w:pPr>
      <w:r>
        <w:rPr>
          <w:color w:val="000000"/>
        </w:rPr>
        <w:t>2017-present   Technical Expert Panel Member, AHRQ Surveys on Patient Safety Culture</w:t>
      </w:r>
    </w:p>
    <w:p w14:paraId="278F3C0E" w14:textId="12CE1F35" w:rsidR="00E33AAE" w:rsidRDefault="00E33AAE" w:rsidP="002D4D00">
      <w:pPr>
        <w:ind w:left="360" w:hanging="360"/>
        <w:rPr>
          <w:color w:val="000000"/>
        </w:rPr>
      </w:pPr>
      <w:r>
        <w:rPr>
          <w:color w:val="000000"/>
        </w:rPr>
        <w:t>2019                Co-Chair, PROMIS® Health Organization (PHO) Annual Meeting.</w:t>
      </w:r>
    </w:p>
    <w:p w14:paraId="588D5548" w14:textId="5E202483" w:rsidR="00E33AAE" w:rsidRDefault="00E33AAE" w:rsidP="002D4D00">
      <w:pPr>
        <w:ind w:left="360" w:hanging="360"/>
      </w:pPr>
      <w:r>
        <w:rPr>
          <w:color w:val="000000"/>
        </w:rPr>
        <w:t>2019</w:t>
      </w:r>
      <w:r>
        <w:rPr>
          <w:color w:val="000000"/>
        </w:rPr>
        <w:tab/>
      </w:r>
      <w:r>
        <w:rPr>
          <w:color w:val="000000"/>
        </w:rPr>
        <w:tab/>
        <w:t xml:space="preserve">Chair, Martin Shapiro GIM </w:t>
      </w:r>
      <w:r w:rsidRPr="00E33AAE">
        <w:t>Annual Health Services Research Symposium</w:t>
      </w:r>
    </w:p>
    <w:p w14:paraId="122598FC" w14:textId="05C6BDED" w:rsidR="00EB67AF" w:rsidRDefault="00EB67AF" w:rsidP="002D4D00">
      <w:pPr>
        <w:ind w:left="360" w:hanging="360"/>
      </w:pPr>
      <w:r>
        <w:t>2019</w:t>
      </w:r>
      <w:r w:rsidR="00FF67E2">
        <w:t>-</w:t>
      </w:r>
      <w:r w:rsidR="00E2314A">
        <w:t>202</w:t>
      </w:r>
      <w:r w:rsidR="00660657">
        <w:t>1</w:t>
      </w:r>
      <w:r w:rsidR="00E2314A">
        <w:t xml:space="preserve">   </w:t>
      </w:r>
      <w:r>
        <w:t xml:space="preserve">   </w:t>
      </w:r>
      <w:r w:rsidR="00765E59">
        <w:tab/>
      </w:r>
      <w:r>
        <w:t>UCLA Committee on Intercollegiate Athletics</w:t>
      </w:r>
    </w:p>
    <w:p w14:paraId="3E858030" w14:textId="77777777" w:rsidR="00FF67E2" w:rsidRDefault="00FF67E2" w:rsidP="002D4D00">
      <w:pPr>
        <w:ind w:left="360" w:hanging="360"/>
      </w:pPr>
      <w:r>
        <w:t xml:space="preserve">2020                Reviewer, UCLA Graduate Division Graduate Summer Research Mentorship </w:t>
      </w:r>
    </w:p>
    <w:p w14:paraId="4B90ADAF" w14:textId="1A97A667" w:rsidR="00FF67E2" w:rsidRPr="00E33AAE" w:rsidRDefault="00FF67E2" w:rsidP="00FF67E2">
      <w:pPr>
        <w:ind w:left="1080" w:firstLine="360"/>
        <w:rPr>
          <w:color w:val="000000"/>
        </w:rPr>
      </w:pPr>
      <w:r>
        <w:t>Program grant applications.</w:t>
      </w:r>
    </w:p>
    <w:p w14:paraId="775295E2" w14:textId="351CED85" w:rsidR="00AD5FFF" w:rsidRDefault="00AD5FFF" w:rsidP="002D4D00">
      <w:pPr>
        <w:ind w:left="360" w:hanging="360"/>
        <w:rPr>
          <w:color w:val="000000"/>
        </w:rPr>
      </w:pPr>
    </w:p>
    <w:p w14:paraId="6F167F2E" w14:textId="2E5F6EBD" w:rsidR="00AD5FFF" w:rsidRPr="00CA56EB" w:rsidRDefault="00AD5FFF" w:rsidP="00AD5FFF">
      <w:pPr>
        <w:tabs>
          <w:tab w:val="left" w:pos="720"/>
        </w:tabs>
        <w:spacing w:after="120"/>
        <w:ind w:left="720" w:hanging="720"/>
        <w:rPr>
          <w:u w:val="single"/>
        </w:rPr>
      </w:pPr>
      <w:r w:rsidRPr="00CA56EB">
        <w:rPr>
          <w:u w:val="single"/>
        </w:rPr>
        <w:t xml:space="preserve">UCLA Fellows and Clinical Scholars Protocol Committees Member </w:t>
      </w:r>
    </w:p>
    <w:p w14:paraId="4D19EA77" w14:textId="77777777" w:rsidR="00AD5FFF" w:rsidRPr="00CA56EB" w:rsidRDefault="00AD5FFF" w:rsidP="00AD5FFF">
      <w:pPr>
        <w:spacing w:after="120"/>
        <w:rPr>
          <w:rFonts w:ascii="Symbol" w:hAnsi="Symbol"/>
          <w:color w:val="000000"/>
        </w:rPr>
      </w:pPr>
      <w:r w:rsidRPr="00CA56EB">
        <w:rPr>
          <w:rFonts w:eastAsia="Symbol"/>
          <w:color w:val="000000"/>
        </w:rPr>
        <w:t>1990</w:t>
      </w:r>
      <w:r w:rsidRPr="00CA56EB">
        <w:rPr>
          <w:rFonts w:eastAsia="Symbol"/>
          <w:color w:val="000000"/>
        </w:rPr>
        <w:tab/>
        <w:t>David Shapiro “The contributions of co-authors to multi-authored scientific papers.”</w:t>
      </w:r>
    </w:p>
    <w:p w14:paraId="7644C0A7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 w:rsidRPr="00CA56EB">
        <w:rPr>
          <w:rFonts w:ascii="Symbol" w:eastAsia="Symbol" w:hAnsi="Symbol" w:cs="Symbol"/>
          <w:color w:val="000000"/>
        </w:rPr>
        <w:t></w:t>
      </w:r>
      <w:r w:rsidRPr="00CA56EB">
        <w:rPr>
          <w:rFonts w:ascii="Symbol" w:eastAsia="Symbol" w:hAnsi="Symbol" w:cs="Symbol"/>
          <w:color w:val="000000"/>
        </w:rPr>
        <w:t></w:t>
      </w:r>
      <w:r w:rsidRPr="00CA56EB">
        <w:rPr>
          <w:rFonts w:ascii="Symbol" w:eastAsia="Symbol" w:hAnsi="Symbol" w:cs="Symbol"/>
          <w:color w:val="000000"/>
        </w:rPr>
        <w:t></w:t>
      </w:r>
      <w:r w:rsidRPr="00CA56EB">
        <w:rPr>
          <w:rFonts w:ascii="Symbol" w:eastAsia="Symbol" w:hAnsi="Symbol" w:cs="Symbol"/>
          <w:color w:val="000000"/>
        </w:rPr>
        <w:t></w:t>
      </w:r>
      <w:r w:rsidRPr="00CA56EB">
        <w:rPr>
          <w:rFonts w:ascii="Symbol" w:eastAsia="Symbol" w:hAnsi="Symbol" w:cs="Symbol"/>
          <w:color w:val="000000"/>
        </w:rPr>
        <w:tab/>
      </w:r>
      <w:r w:rsidRPr="00CA56EB">
        <w:rPr>
          <w:rFonts w:eastAsia="Symbol"/>
          <w:color w:val="000000"/>
        </w:rPr>
        <w:t>David Baker “Patients leaving the emergency department without medical evaluation: Impact on health and implications for health care access</w:t>
      </w:r>
      <w:r w:rsidRPr="00AD2802">
        <w:rPr>
          <w:rFonts w:eastAsia="Symbol"/>
          <w:color w:val="000000"/>
        </w:rPr>
        <w:t>.”</w:t>
      </w:r>
    </w:p>
    <w:p w14:paraId="469FB650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 xml:space="preserve">Barbara </w:t>
      </w:r>
      <w:proofErr w:type="spellStart"/>
      <w:r w:rsidRPr="00AD2802">
        <w:rPr>
          <w:rFonts w:eastAsia="Symbol"/>
          <w:color w:val="000000"/>
        </w:rPr>
        <w:t>Vickrey</w:t>
      </w:r>
      <w:proofErr w:type="spellEnd"/>
      <w:r w:rsidRPr="00AD2802">
        <w:rPr>
          <w:rFonts w:eastAsia="Symbol"/>
          <w:color w:val="000000"/>
        </w:rPr>
        <w:t xml:space="preserve"> (1990), “Quality of life before and after epilepsy surgery or evaluation for epilepsy surgery.”</w:t>
      </w:r>
    </w:p>
    <w:p w14:paraId="7821E769" w14:textId="77777777" w:rsidR="00AD5FFF" w:rsidRPr="00AD2802" w:rsidRDefault="00AD5FFF" w:rsidP="00AD5FFF">
      <w:pPr>
        <w:spacing w:after="1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 xml:space="preserve">Dan </w:t>
      </w:r>
      <w:proofErr w:type="spellStart"/>
      <w:r w:rsidRPr="00AD2802">
        <w:rPr>
          <w:rFonts w:eastAsia="Symbol"/>
          <w:color w:val="000000"/>
        </w:rPr>
        <w:t>Shugars</w:t>
      </w:r>
      <w:proofErr w:type="spellEnd"/>
      <w:r w:rsidRPr="00AD2802">
        <w:rPr>
          <w:rFonts w:eastAsia="Symbol"/>
          <w:color w:val="000000"/>
        </w:rPr>
        <w:t xml:space="preserve"> (1990), “Development of a measure of dentists' job satisfaction.” UCLA S</w:t>
      </w:r>
      <w:r>
        <w:rPr>
          <w:rFonts w:eastAsia="Symbol"/>
          <w:color w:val="000000"/>
        </w:rPr>
        <w:tab/>
      </w:r>
      <w:proofErr w:type="spellStart"/>
      <w:r w:rsidRPr="00AD2802">
        <w:rPr>
          <w:rFonts w:eastAsia="Symbol"/>
          <w:color w:val="000000"/>
        </w:rPr>
        <w:t>chool</w:t>
      </w:r>
      <w:proofErr w:type="spellEnd"/>
      <w:r w:rsidRPr="00AD2802">
        <w:rPr>
          <w:rFonts w:eastAsia="Symbol"/>
          <w:color w:val="000000"/>
        </w:rPr>
        <w:t xml:space="preserve"> of Dentistry</w:t>
      </w:r>
    </w:p>
    <w:p w14:paraId="47B7AADE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>William Cunningham (1992), “Coping, social support, and access to care: Effects on quality of life for individuals with HIV infection.”</w:t>
      </w:r>
    </w:p>
    <w:p w14:paraId="6C22ED13" w14:textId="77777777" w:rsidR="00AD5FFF" w:rsidRPr="00AD2802" w:rsidRDefault="00AD5FFF" w:rsidP="00AD5FFF">
      <w:pPr>
        <w:spacing w:after="1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  <w:sz w:val="14"/>
          <w:szCs w:val="14"/>
        </w:rPr>
        <w:t xml:space="preserve"> </w:t>
      </w:r>
      <w:r w:rsidRPr="00AD2802">
        <w:rPr>
          <w:rFonts w:eastAsia="Symbol"/>
          <w:color w:val="000000"/>
        </w:rPr>
        <w:t>Alison Moore (1992), “Screening for impairment in ambulatory elderly patients.”</w:t>
      </w:r>
    </w:p>
    <w:p w14:paraId="12EDD75C" w14:textId="77777777" w:rsidR="00AD5FFF" w:rsidRPr="00AD2802" w:rsidRDefault="00AD5FFF" w:rsidP="00AD5FFF">
      <w:pPr>
        <w:spacing w:after="1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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>Mark Litwin (1993), “Quality of life in men with prostate cancer.”</w:t>
      </w:r>
    </w:p>
    <w:p w14:paraId="496B95CD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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>Eve A. Kerr (1993), “Utilization management in ambulatory care for prepaid patients: The role of physician groups.”</w:t>
      </w:r>
    </w:p>
    <w:p w14:paraId="3F5EA7D9" w14:textId="77777777" w:rsidR="00AD5FFF" w:rsidRPr="00AD2802" w:rsidRDefault="00AD5FFF" w:rsidP="00AD5FFF">
      <w:pPr>
        <w:spacing w:after="1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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  <w:sz w:val="14"/>
          <w:szCs w:val="14"/>
        </w:rPr>
        <w:t xml:space="preserve"> </w:t>
      </w:r>
      <w:r w:rsidRPr="00AD2802">
        <w:rPr>
          <w:rFonts w:eastAsia="Symbol"/>
          <w:color w:val="000000"/>
        </w:rPr>
        <w:t>Russell Beckley (1994), “Patient satisfaction among veterans.”</w:t>
      </w:r>
    </w:p>
    <w:p w14:paraId="2D5A0986" w14:textId="77777777" w:rsidR="00AD5FFF" w:rsidRPr="00AD2802" w:rsidRDefault="00AD5FFF" w:rsidP="00AD5FFF">
      <w:pPr>
        <w:spacing w:after="1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>Mitchell D. Wong (1999), “Patient preferences and perceptions of barriers to care.”</w:t>
      </w:r>
    </w:p>
    <w:p w14:paraId="722C1D6A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  <w:sz w:val="14"/>
          <w:szCs w:val="14"/>
        </w:rPr>
        <w:t xml:space="preserve"> </w:t>
      </w:r>
      <w:r w:rsidRPr="00AD2802">
        <w:rPr>
          <w:rFonts w:eastAsia="Symbol"/>
          <w:color w:val="000000"/>
        </w:rPr>
        <w:t>Shinji Matsumura (1999), “Understanding Japanese patients’ assessments of primary care physicians: Comparative study between Japan and the US.” (social science mentor)</w:t>
      </w:r>
    </w:p>
    <w:p w14:paraId="21714D24" w14:textId="77777777" w:rsidR="00AD5FFF" w:rsidRPr="00AD2802" w:rsidRDefault="00AD5FFF" w:rsidP="00AD5FFF">
      <w:pPr>
        <w:spacing w:after="1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>Susannah Rowe, (1999), “Assessing outcomes of school vision screening”</w:t>
      </w:r>
    </w:p>
    <w:p w14:paraId="12A92BA2" w14:textId="77777777" w:rsidR="00AD5FFF" w:rsidRPr="00AD2802" w:rsidRDefault="00AD5FFF" w:rsidP="00AD5FFF">
      <w:pPr>
        <w:spacing w:after="1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  <w:sz w:val="14"/>
          <w:szCs w:val="14"/>
        </w:rPr>
        <w:t xml:space="preserve"> </w:t>
      </w:r>
      <w:r w:rsidRPr="00AD2802">
        <w:rPr>
          <w:rFonts w:eastAsia="Symbol"/>
          <w:color w:val="000000"/>
        </w:rPr>
        <w:t>Neil Paige, (1999), “Studying the use of Sildenafil (Viagra).” (social science mentor)</w:t>
      </w:r>
    </w:p>
    <w:p w14:paraId="7EFB9940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lastRenderedPageBreak/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  <w:sz w:val="14"/>
          <w:szCs w:val="14"/>
        </w:rPr>
        <w:t xml:space="preserve"> </w:t>
      </w:r>
      <w:r w:rsidRPr="00AD2802">
        <w:rPr>
          <w:rFonts w:eastAsia="Symbol"/>
          <w:color w:val="000000"/>
        </w:rPr>
        <w:t>Catherine A. Sarkisian, (1999), “Perceptions of successful aging among older adults and their physicians.” (social science mentor).</w:t>
      </w:r>
    </w:p>
    <w:p w14:paraId="15331D52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proofErr w:type="spellStart"/>
      <w:r w:rsidRPr="00AD2802">
        <w:rPr>
          <w:rFonts w:eastAsia="Symbol"/>
          <w:color w:val="000000"/>
        </w:rPr>
        <w:t>Andriette</w:t>
      </w:r>
      <w:proofErr w:type="spellEnd"/>
      <w:r w:rsidRPr="00AD2802">
        <w:rPr>
          <w:rFonts w:eastAsia="Symbol"/>
          <w:color w:val="000000"/>
        </w:rPr>
        <w:t xml:space="preserve"> Ward (1999), “Who’s getting 5-a-day?  Predictors of fruit and vegetable consumption among a nationally representative sample of adolescents.”</w:t>
      </w:r>
    </w:p>
    <w:p w14:paraId="64F88A02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>Josh Chodosh (2000), “Missing the diagnosis of cognitive impairment: Understanding barriers and the impact of health services utilization.” (social science mentor)</w:t>
      </w:r>
    </w:p>
    <w:p w14:paraId="2DD369E9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 xml:space="preserve">Kenley Chin (2000), “Study of radiographic and health status measures of quality of care and outcomes for adults with rhinosinusitis.”  (social science mentor) </w:t>
      </w:r>
    </w:p>
    <w:p w14:paraId="2292DACD" w14:textId="77777777" w:rsidR="00AD5FFF" w:rsidRDefault="00AD5FFF" w:rsidP="00AD5FFF">
      <w:pPr>
        <w:spacing w:after="120"/>
        <w:rPr>
          <w:rFonts w:eastAsia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Pr="00AD2802">
        <w:rPr>
          <w:rFonts w:eastAsia="Symbol"/>
          <w:color w:val="000000"/>
        </w:rPr>
        <w:t xml:space="preserve">Ruth </w:t>
      </w:r>
      <w:proofErr w:type="spellStart"/>
      <w:r w:rsidRPr="00AD2802">
        <w:rPr>
          <w:rFonts w:eastAsia="Symbol"/>
          <w:color w:val="000000"/>
        </w:rPr>
        <w:t>Hertzmann</w:t>
      </w:r>
      <w:proofErr w:type="spellEnd"/>
      <w:r w:rsidRPr="00AD2802">
        <w:rPr>
          <w:rFonts w:eastAsia="Symbol"/>
          <w:color w:val="000000"/>
        </w:rPr>
        <w:t>-Miller (2000), “The role of values in medical decision-making.”</w:t>
      </w:r>
    </w:p>
    <w:p w14:paraId="76E0A510" w14:textId="77777777" w:rsidR="00AD5FFF" w:rsidRDefault="00AD5FFF" w:rsidP="00AD5FFF">
      <w:pPr>
        <w:spacing w:after="120"/>
        <w:rPr>
          <w:rFonts w:eastAsia="Symbol"/>
          <w:color w:val="000000"/>
        </w:rPr>
      </w:pPr>
      <w:r>
        <w:rPr>
          <w:rFonts w:eastAsia="Symbol"/>
          <w:color w:val="000000"/>
        </w:rPr>
        <w:t>2002-</w:t>
      </w:r>
      <w:r>
        <w:rPr>
          <w:rFonts w:eastAsia="Symbol"/>
          <w:color w:val="000000"/>
        </w:rPr>
        <w:tab/>
      </w:r>
      <w:r w:rsidRPr="00AD2802">
        <w:rPr>
          <w:rFonts w:eastAsia="Symbol"/>
          <w:color w:val="000000"/>
        </w:rPr>
        <w:t>John T. Chang (2002-2005), “Assessing the quality of me</w:t>
      </w:r>
      <w:r>
        <w:rPr>
          <w:rFonts w:eastAsia="Symbol"/>
          <w:color w:val="000000"/>
        </w:rPr>
        <w:t>dical care in vulnerable elders 2005</w:t>
      </w:r>
      <w:r>
        <w:rPr>
          <w:rFonts w:eastAsia="Symbol"/>
          <w:color w:val="000000"/>
        </w:rPr>
        <w:tab/>
      </w:r>
      <w:r w:rsidRPr="00AD2802">
        <w:rPr>
          <w:rFonts w:eastAsia="Symbol"/>
          <w:color w:val="000000"/>
        </w:rPr>
        <w:t>using a patient interview.”</w:t>
      </w:r>
    </w:p>
    <w:p w14:paraId="232958AA" w14:textId="77777777" w:rsidR="00AD5FFF" w:rsidRDefault="00AD5FFF" w:rsidP="00AD5FFF">
      <w:pPr>
        <w:spacing w:after="120"/>
        <w:rPr>
          <w:rFonts w:eastAsia="Symbol"/>
          <w:color w:val="000000"/>
        </w:rPr>
      </w:pPr>
      <w:r>
        <w:rPr>
          <w:rFonts w:eastAsia="Symbol"/>
          <w:color w:val="000000"/>
        </w:rPr>
        <w:t>2003-</w:t>
      </w:r>
      <w:r>
        <w:rPr>
          <w:rFonts w:eastAsia="Symbol"/>
          <w:color w:val="000000"/>
        </w:rPr>
        <w:tab/>
      </w:r>
      <w:r w:rsidRPr="00AD2802">
        <w:rPr>
          <w:rFonts w:eastAsia="Symbol"/>
          <w:color w:val="000000"/>
        </w:rPr>
        <w:t xml:space="preserve">Debra </w:t>
      </w:r>
      <w:proofErr w:type="spellStart"/>
      <w:r w:rsidRPr="00AD2802">
        <w:rPr>
          <w:rFonts w:eastAsia="Symbol"/>
          <w:color w:val="000000"/>
        </w:rPr>
        <w:t>Lotstein</w:t>
      </w:r>
      <w:proofErr w:type="spellEnd"/>
      <w:r w:rsidRPr="00AD2802">
        <w:rPr>
          <w:rFonts w:eastAsia="Symbol"/>
          <w:color w:val="000000"/>
        </w:rPr>
        <w:t xml:space="preserve"> (2003-2006)</w:t>
      </w:r>
      <w:proofErr w:type="gramStart"/>
      <w:r w:rsidRPr="00AD2802">
        <w:rPr>
          <w:rFonts w:eastAsia="Symbol"/>
          <w:color w:val="000000"/>
        </w:rPr>
        <w:t>,”Transitions</w:t>
      </w:r>
      <w:proofErr w:type="gramEnd"/>
      <w:r w:rsidRPr="00AD2802">
        <w:rPr>
          <w:rFonts w:eastAsia="Symbol"/>
          <w:color w:val="000000"/>
        </w:rPr>
        <w:t xml:space="preserve"> in medical care from adolescents to</w:t>
      </w:r>
      <w:r>
        <w:rPr>
          <w:rFonts w:eastAsia="Symbol"/>
          <w:color w:val="000000"/>
        </w:rPr>
        <w:t xml:space="preserve"> </w:t>
      </w:r>
      <w:r w:rsidRPr="00AD2802">
        <w:rPr>
          <w:rFonts w:eastAsia="Symbol"/>
          <w:color w:val="000000"/>
        </w:rPr>
        <w:t xml:space="preserve">young </w:t>
      </w:r>
      <w:r>
        <w:rPr>
          <w:rFonts w:eastAsia="Symbol"/>
          <w:color w:val="000000"/>
        </w:rPr>
        <w:t xml:space="preserve">  2006</w:t>
      </w:r>
      <w:r>
        <w:rPr>
          <w:rFonts w:eastAsia="Symbol"/>
          <w:color w:val="000000"/>
        </w:rPr>
        <w:tab/>
      </w:r>
      <w:r w:rsidRPr="00AD2802">
        <w:rPr>
          <w:rFonts w:eastAsia="Symbol"/>
          <w:color w:val="000000"/>
        </w:rPr>
        <w:t>adulthood in children with special medical care needs.”</w:t>
      </w:r>
    </w:p>
    <w:p w14:paraId="043B435C" w14:textId="77777777" w:rsidR="00AD5FFF" w:rsidRDefault="00AD5FFF" w:rsidP="00AD5FFF">
      <w:pPr>
        <w:rPr>
          <w:rFonts w:eastAsia="Symbol"/>
          <w:color w:val="000000"/>
        </w:rPr>
      </w:pPr>
      <w:r>
        <w:rPr>
          <w:rFonts w:eastAsia="Symbol"/>
          <w:color w:val="000000"/>
        </w:rPr>
        <w:t>2003-</w:t>
      </w:r>
      <w:r>
        <w:rPr>
          <w:rFonts w:eastAsia="Symbol"/>
          <w:color w:val="000000"/>
        </w:rPr>
        <w:tab/>
      </w:r>
      <w:r w:rsidRPr="00AD2802">
        <w:rPr>
          <w:rFonts w:eastAsia="Symbol"/>
          <w:color w:val="000000"/>
        </w:rPr>
        <w:t xml:space="preserve">Brad </w:t>
      </w:r>
      <w:proofErr w:type="spellStart"/>
      <w:r w:rsidRPr="00AD2802">
        <w:rPr>
          <w:rFonts w:eastAsia="Symbol"/>
          <w:color w:val="000000"/>
        </w:rPr>
        <w:t>Zebrack</w:t>
      </w:r>
      <w:proofErr w:type="spellEnd"/>
      <w:r w:rsidRPr="00AD2802">
        <w:rPr>
          <w:rFonts w:eastAsia="Symbol"/>
          <w:color w:val="000000"/>
        </w:rPr>
        <w:t xml:space="preserve"> (2003-2009)</w:t>
      </w:r>
      <w:proofErr w:type="gramStart"/>
      <w:r w:rsidRPr="00AD2802">
        <w:rPr>
          <w:rFonts w:eastAsia="Symbol"/>
          <w:color w:val="000000"/>
        </w:rPr>
        <w:t>,”Quality</w:t>
      </w:r>
      <w:proofErr w:type="gramEnd"/>
      <w:r w:rsidRPr="00AD2802">
        <w:rPr>
          <w:rFonts w:eastAsia="Symbol"/>
          <w:color w:val="000000"/>
        </w:rPr>
        <w:t xml:space="preserve"> of life assessment in childhood cancer survivors,”</w:t>
      </w:r>
    </w:p>
    <w:p w14:paraId="7093CC7A" w14:textId="77777777" w:rsidR="00AD5FFF" w:rsidRDefault="00AD5FFF" w:rsidP="00AD5FFF">
      <w:pPr>
        <w:spacing w:after="120"/>
        <w:ind w:left="720" w:hanging="720"/>
        <w:rPr>
          <w:rFonts w:eastAsia="Symbol"/>
          <w:color w:val="000000"/>
        </w:rPr>
      </w:pPr>
      <w:r>
        <w:rPr>
          <w:rFonts w:eastAsia="Symbol"/>
          <w:color w:val="000000"/>
        </w:rPr>
        <w:t>2009</w:t>
      </w:r>
      <w:r>
        <w:rPr>
          <w:rFonts w:eastAsia="Symbol"/>
          <w:color w:val="000000"/>
        </w:rPr>
        <w:tab/>
      </w:r>
      <w:r w:rsidRPr="00AD2802">
        <w:rPr>
          <w:rFonts w:eastAsia="Symbol"/>
          <w:color w:val="000000"/>
        </w:rPr>
        <w:t>NIH/NCI K07 Career Development Award.</w:t>
      </w:r>
    </w:p>
    <w:p w14:paraId="71185D07" w14:textId="77777777" w:rsidR="00AD5FFF" w:rsidRDefault="00AD5FFF" w:rsidP="00AD5FFF">
      <w:pPr>
        <w:ind w:left="720" w:hanging="720"/>
        <w:rPr>
          <w:rFonts w:eastAsia="Symbol"/>
          <w:color w:val="000000"/>
        </w:rPr>
      </w:pPr>
      <w:r>
        <w:rPr>
          <w:rFonts w:eastAsia="Symbol"/>
          <w:color w:val="000000"/>
        </w:rPr>
        <w:t>2004-</w:t>
      </w:r>
      <w:r>
        <w:rPr>
          <w:rFonts w:eastAsia="Symbol"/>
          <w:color w:val="000000"/>
        </w:rPr>
        <w:tab/>
      </w:r>
      <w:r w:rsidRPr="00AD2802">
        <w:rPr>
          <w:rFonts w:eastAsia="Symbol"/>
          <w:color w:val="000000"/>
        </w:rPr>
        <w:t>Takahiro Higashi (2004-2005), Visiting scholar program guidance committee member.</w:t>
      </w:r>
    </w:p>
    <w:p w14:paraId="4EB5C75C" w14:textId="77777777" w:rsidR="00AD5FFF" w:rsidRPr="00AD2802" w:rsidRDefault="00AD5FFF" w:rsidP="00AD5FFF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eastAsia="Symbol"/>
          <w:color w:val="000000"/>
        </w:rPr>
        <w:t>2005</w:t>
      </w:r>
    </w:p>
    <w:p w14:paraId="2EADEAF7" w14:textId="6196BFD8" w:rsidR="00AD5FFF" w:rsidRDefault="00AD5FFF" w:rsidP="00AD5FFF">
      <w:pPr>
        <w:spacing w:after="120"/>
        <w:rPr>
          <w:rFonts w:eastAsia="Symbol"/>
          <w:color w:val="000000"/>
        </w:rPr>
      </w:pPr>
      <w:r>
        <w:rPr>
          <w:rFonts w:eastAsia="Symbol"/>
          <w:color w:val="000000"/>
        </w:rPr>
        <w:t>2005-</w:t>
      </w:r>
      <w:r>
        <w:rPr>
          <w:rFonts w:eastAsia="Symbol"/>
          <w:color w:val="000000"/>
        </w:rPr>
        <w:tab/>
        <w:t xml:space="preserve">Lori </w:t>
      </w:r>
      <w:proofErr w:type="spellStart"/>
      <w:r>
        <w:rPr>
          <w:rFonts w:eastAsia="Symbol"/>
          <w:color w:val="000000"/>
        </w:rPr>
        <w:t>Shiotani</w:t>
      </w:r>
      <w:proofErr w:type="spellEnd"/>
      <w:r>
        <w:rPr>
          <w:rFonts w:eastAsia="Symbol"/>
          <w:color w:val="000000"/>
        </w:rPr>
        <w:t xml:space="preserve"> (2005-2007) </w:t>
      </w:r>
      <w:r w:rsidRPr="00AD5FFF">
        <w:rPr>
          <w:rFonts w:eastAsia="Symbol"/>
          <w:color w:val="000000"/>
        </w:rPr>
        <w:t>“Internal medicine physicians working part-time: Trends,</w:t>
      </w:r>
      <w:r>
        <w:rPr>
          <w:rFonts w:eastAsia="Symbol"/>
          <w:color w:val="000000"/>
        </w:rPr>
        <w:t xml:space="preserve"> 2007</w:t>
      </w:r>
      <w:r>
        <w:rPr>
          <w:rFonts w:eastAsia="Symbol"/>
          <w:color w:val="000000"/>
        </w:rPr>
        <w:tab/>
      </w:r>
      <w:r w:rsidRPr="00AD5FFF">
        <w:rPr>
          <w:rFonts w:eastAsia="Symbol"/>
          <w:color w:val="000000"/>
        </w:rPr>
        <w:t>associations and implications.”</w:t>
      </w:r>
    </w:p>
    <w:p w14:paraId="042EE34B" w14:textId="77777777" w:rsidR="00AD5FFF" w:rsidRDefault="00AD5FFF" w:rsidP="00AD5FFF">
      <w:pPr>
        <w:rPr>
          <w:rFonts w:eastAsia="Symbol"/>
          <w:color w:val="000000"/>
        </w:rPr>
      </w:pPr>
      <w:r>
        <w:rPr>
          <w:rFonts w:eastAsia="Symbol"/>
          <w:color w:val="000000"/>
        </w:rPr>
        <w:t>2018-</w:t>
      </w:r>
      <w:r>
        <w:rPr>
          <w:rFonts w:eastAsia="Symbol"/>
          <w:color w:val="000000"/>
        </w:rPr>
        <w:tab/>
      </w:r>
      <w:proofErr w:type="spellStart"/>
      <w:r>
        <w:rPr>
          <w:rFonts w:eastAsia="Symbol"/>
          <w:color w:val="000000"/>
        </w:rPr>
        <w:t>Rie</w:t>
      </w:r>
      <w:proofErr w:type="spellEnd"/>
      <w:r>
        <w:rPr>
          <w:rFonts w:eastAsia="Symbol"/>
          <w:color w:val="000000"/>
        </w:rPr>
        <w:t>-Sakai-</w:t>
      </w:r>
      <w:proofErr w:type="spellStart"/>
      <w:r>
        <w:rPr>
          <w:rFonts w:eastAsia="Symbol"/>
          <w:color w:val="000000"/>
        </w:rPr>
        <w:t>Bizmark</w:t>
      </w:r>
      <w:proofErr w:type="spellEnd"/>
      <w:r w:rsidRPr="00AD2802">
        <w:rPr>
          <w:rFonts w:eastAsia="Symbol"/>
          <w:color w:val="000000"/>
        </w:rPr>
        <w:t xml:space="preserve"> (20</w:t>
      </w:r>
      <w:r>
        <w:rPr>
          <w:rFonts w:eastAsia="Symbol"/>
          <w:color w:val="000000"/>
        </w:rPr>
        <w:t>18-2023</w:t>
      </w:r>
      <w:r w:rsidRPr="00AD2802">
        <w:rPr>
          <w:rFonts w:eastAsia="Symbol"/>
          <w:color w:val="000000"/>
        </w:rPr>
        <w:t>), “</w:t>
      </w:r>
      <w:r>
        <w:rPr>
          <w:rFonts w:eastAsia="Symbol"/>
          <w:color w:val="000000"/>
        </w:rPr>
        <w:t xml:space="preserve">Newborn screening for critical congenital heart </w:t>
      </w:r>
    </w:p>
    <w:p w14:paraId="15D271FD" w14:textId="77777777" w:rsidR="00AD5FFF" w:rsidRDefault="00AD5FFF" w:rsidP="00AD5FFF">
      <w:pPr>
        <w:rPr>
          <w:rFonts w:eastAsia="Symbol"/>
          <w:color w:val="000000"/>
        </w:rPr>
      </w:pPr>
      <w:r>
        <w:rPr>
          <w:rFonts w:eastAsia="Symbol"/>
          <w:color w:val="000000"/>
        </w:rPr>
        <w:t>2023    disease in U.S. assessment of implementation obstacles and application of cost-</w:t>
      </w:r>
    </w:p>
    <w:p w14:paraId="456BC429" w14:textId="5D7970A0" w:rsidR="00AD5FFF" w:rsidRDefault="00AD5FFF" w:rsidP="00AD5FFF">
      <w:pPr>
        <w:rPr>
          <w:rFonts w:eastAsia="Symbol"/>
          <w:color w:val="000000"/>
        </w:rPr>
      </w:pPr>
      <w:r>
        <w:rPr>
          <w:rFonts w:eastAsia="Symbol"/>
          <w:color w:val="000000"/>
        </w:rPr>
        <w:t xml:space="preserve">            effecti</w:t>
      </w:r>
      <w:r w:rsidR="0013525C">
        <w:rPr>
          <w:rFonts w:eastAsia="Symbol"/>
          <w:color w:val="000000"/>
        </w:rPr>
        <w:t>ve</w:t>
      </w:r>
      <w:r>
        <w:rPr>
          <w:rFonts w:eastAsia="Symbol"/>
          <w:color w:val="000000"/>
        </w:rPr>
        <w:t xml:space="preserve">ness to gauge if action needed for improve implementation.”  Mentor, K Award. </w:t>
      </w:r>
    </w:p>
    <w:p w14:paraId="31D0D41E" w14:textId="77777777" w:rsidR="00AD5FFF" w:rsidRPr="00CA56EB" w:rsidRDefault="00AD5FFF" w:rsidP="002D4D00">
      <w:pPr>
        <w:ind w:left="360" w:hanging="360"/>
        <w:rPr>
          <w:color w:val="000000"/>
        </w:rPr>
      </w:pPr>
    </w:p>
    <w:p w14:paraId="38B04F27" w14:textId="68266E87" w:rsidR="00AD5FFF" w:rsidRPr="00AD5FFF" w:rsidRDefault="00AD5FFF" w:rsidP="005933B3">
      <w:pPr>
        <w:tabs>
          <w:tab w:val="left" w:pos="810"/>
          <w:tab w:val="left" w:pos="900"/>
        </w:tabs>
        <w:spacing w:after="120"/>
        <w:ind w:left="810" w:hanging="810"/>
        <w:rPr>
          <w:rFonts w:eastAsia="Symbol"/>
          <w:color w:val="000000"/>
          <w:u w:val="single"/>
        </w:rPr>
      </w:pPr>
      <w:r>
        <w:rPr>
          <w:rFonts w:eastAsia="Symbol"/>
          <w:color w:val="000000"/>
          <w:u w:val="single"/>
        </w:rPr>
        <w:t>Dissertation Committee</w:t>
      </w:r>
    </w:p>
    <w:p w14:paraId="537EEAFC" w14:textId="46A532E6" w:rsidR="00A63E34" w:rsidRPr="00AD2802" w:rsidRDefault="00C95743" w:rsidP="005933B3">
      <w:pPr>
        <w:tabs>
          <w:tab w:val="left" w:pos="810"/>
          <w:tab w:val="left" w:pos="900"/>
        </w:tabs>
        <w:spacing w:after="120"/>
        <w:ind w:left="810" w:hanging="81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</w:t>
      </w:r>
      <w:r>
        <w:rPr>
          <w:rFonts w:ascii="Symbol" w:eastAsia="Symbol" w:hAnsi="Symbol" w:cs="Symbol"/>
          <w:color w:val="000000"/>
        </w:rPr>
        <w:t></w:t>
      </w:r>
      <w:r w:rsidR="005933B3">
        <w:rPr>
          <w:rFonts w:ascii="Symbol" w:eastAsia="Symbol" w:hAnsi="Symbol" w:cs="Symbol"/>
          <w:color w:val="000000"/>
        </w:rPr>
        <w:tab/>
      </w:r>
      <w:r>
        <w:rPr>
          <w:rFonts w:eastAsia="Symbol"/>
          <w:color w:val="000000"/>
        </w:rPr>
        <w:t>Ming-Pay Liu,</w:t>
      </w:r>
      <w:r w:rsidR="00A63E34" w:rsidRPr="00AD2802">
        <w:rPr>
          <w:rFonts w:eastAsia="Symbol"/>
          <w:color w:val="000000"/>
        </w:rPr>
        <w:t xml:space="preserve"> “Predictors of dropout of mental health treatment among Asians </w:t>
      </w:r>
      <w:r w:rsidR="005933B3" w:rsidRPr="00AD2802">
        <w:rPr>
          <w:rFonts w:eastAsia="Symbol"/>
          <w:color w:val="000000"/>
        </w:rPr>
        <w:t xml:space="preserve">and </w:t>
      </w:r>
      <w:r w:rsidR="005933B3">
        <w:rPr>
          <w:rFonts w:eastAsia="Symbol"/>
          <w:color w:val="000000"/>
        </w:rPr>
        <w:t>Whites</w:t>
      </w:r>
      <w:r w:rsidR="00A63E34" w:rsidRPr="00AD2802">
        <w:rPr>
          <w:rFonts w:eastAsia="Symbol"/>
          <w:color w:val="000000"/>
        </w:rPr>
        <w:t>” CSPP-Los Angeles</w:t>
      </w:r>
    </w:p>
    <w:p w14:paraId="4709ACCC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</w:t>
      </w:r>
      <w:r>
        <w:rPr>
          <w:rFonts w:ascii="Symbol" w:eastAsia="Symbol" w:hAnsi="Symbol" w:cs="Symbol"/>
          <w:color w:val="000000"/>
        </w:rPr>
        <w:t></w:t>
      </w:r>
      <w:r w:rsidR="005933B3">
        <w:rPr>
          <w:rFonts w:ascii="Symbol" w:eastAsia="Symbol" w:hAnsi="Symbol" w:cs="Symbol"/>
          <w:color w:val="000000"/>
        </w:rPr>
        <w:tab/>
      </w:r>
      <w:r>
        <w:rPr>
          <w:rFonts w:eastAsia="Symbol"/>
          <w:color w:val="000000"/>
        </w:rPr>
        <w:t xml:space="preserve">Joe </w:t>
      </w:r>
      <w:proofErr w:type="spellStart"/>
      <w:r>
        <w:rPr>
          <w:rFonts w:eastAsia="Symbol"/>
          <w:color w:val="000000"/>
        </w:rPr>
        <w:t>Revetto</w:t>
      </w:r>
      <w:proofErr w:type="spellEnd"/>
      <w:r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“A comparison of indirect versus direct self-report screening instruments for alcohol disorder.” CSPP-Los Angeles (chairman)</w:t>
      </w:r>
    </w:p>
    <w:p w14:paraId="5936F37C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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 xml:space="preserve"> </w:t>
      </w:r>
      <w:r>
        <w:rPr>
          <w:rFonts w:eastAsia="Symbol"/>
          <w:color w:val="000000"/>
        </w:rPr>
        <w:t xml:space="preserve">Pat </w:t>
      </w:r>
      <w:proofErr w:type="spellStart"/>
      <w:r>
        <w:rPr>
          <w:rFonts w:eastAsia="Symbol"/>
          <w:color w:val="000000"/>
        </w:rPr>
        <w:t>Breit</w:t>
      </w:r>
      <w:proofErr w:type="spellEnd"/>
      <w:r>
        <w:rPr>
          <w:rFonts w:eastAsia="Symbol"/>
          <w:color w:val="000000"/>
        </w:rPr>
        <w:t xml:space="preserve">, </w:t>
      </w:r>
      <w:r w:rsidR="00A63E34" w:rsidRPr="00AD2802">
        <w:rPr>
          <w:rFonts w:eastAsia="Symbol"/>
          <w:color w:val="000000"/>
        </w:rPr>
        <w:t>“Effect of assertion training on internal focus of control and life satisfaction of older community residents.” CSPP-Los Angeles (chairman)</w:t>
      </w:r>
    </w:p>
    <w:p w14:paraId="2C27D309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ab/>
      </w:r>
      <w:r w:rsidR="00E36C74">
        <w:rPr>
          <w:rFonts w:eastAsia="Symbol"/>
          <w:color w:val="000000"/>
        </w:rPr>
        <w:t>Lisa Firestone,</w:t>
      </w:r>
      <w:r w:rsidR="00A63E34" w:rsidRPr="00AD2802">
        <w:rPr>
          <w:rFonts w:eastAsia="Symbol"/>
          <w:color w:val="000000"/>
        </w:rPr>
        <w:t xml:space="preserve"> “Reliability and validity of the Firestone Voice Scale for Self-Destructive Behavior.” CSPP-Los Angeles (chairman)</w:t>
      </w:r>
    </w:p>
    <w:p w14:paraId="0ED7C4D5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 xml:space="preserve"> </w:t>
      </w:r>
      <w:r w:rsidR="00E36C74">
        <w:rPr>
          <w:rFonts w:eastAsia="Symbol"/>
          <w:color w:val="000000"/>
        </w:rPr>
        <w:t>Laura Mansouri-</w:t>
      </w:r>
      <w:proofErr w:type="spellStart"/>
      <w:r w:rsidR="00E36C74">
        <w:rPr>
          <w:rFonts w:eastAsia="Symbol"/>
          <w:color w:val="000000"/>
        </w:rPr>
        <w:t>Meinert</w:t>
      </w:r>
      <w:proofErr w:type="spellEnd"/>
      <w:r w:rsidR="00E36C74"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“The effects of patient recording of chiropractic recommendations on recall and adherence to treatment recommendations.” CSPP-Los Angeles (chairman)</w:t>
      </w:r>
    </w:p>
    <w:p w14:paraId="06A6DA93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</w:t>
      </w:r>
      <w:r>
        <w:rPr>
          <w:rFonts w:ascii="Symbol" w:eastAsia="Symbol" w:hAnsi="Symbol" w:cs="Symbol"/>
          <w:color w:val="000000"/>
        </w:rPr>
        <w:tab/>
      </w:r>
      <w:r w:rsidR="00E36C74">
        <w:rPr>
          <w:rFonts w:eastAsia="Symbol"/>
          <w:color w:val="000000"/>
        </w:rPr>
        <w:t xml:space="preserve">Jeffrey A. Johnson, </w:t>
      </w:r>
      <w:r w:rsidR="00A63E34" w:rsidRPr="00AD2802">
        <w:rPr>
          <w:rFonts w:eastAsia="Symbol"/>
          <w:color w:val="000000"/>
        </w:rPr>
        <w:t>“A comparison of patient satisfaction with mail and traditional pharmacy services.” University of Arizona, Department of Pharmacy Practice</w:t>
      </w:r>
    </w:p>
    <w:p w14:paraId="4A1BFFE9" w14:textId="2F6AF5BD" w:rsidR="00A63E34" w:rsidRPr="00AD2802" w:rsidRDefault="00C95743" w:rsidP="00E36C74">
      <w:pPr>
        <w:spacing w:after="1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</w:t>
      </w:r>
      <w:r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 xml:space="preserve"> </w:t>
      </w:r>
      <w:r>
        <w:rPr>
          <w:rFonts w:eastAsia="Symbol"/>
          <w:color w:val="000000"/>
        </w:rPr>
        <w:t xml:space="preserve">Mary </w:t>
      </w:r>
      <w:r w:rsidR="00080FCD">
        <w:rPr>
          <w:rFonts w:eastAsia="Symbol"/>
          <w:color w:val="000000"/>
        </w:rPr>
        <w:t xml:space="preserve">Bugbee, </w:t>
      </w:r>
      <w:r w:rsidR="00080FCD" w:rsidRPr="00AD2802">
        <w:rPr>
          <w:rFonts w:eastAsia="Symbol"/>
          <w:color w:val="000000"/>
        </w:rPr>
        <w:t>“</w:t>
      </w:r>
      <w:r w:rsidR="00A63E34" w:rsidRPr="00AD2802">
        <w:rPr>
          <w:rFonts w:eastAsia="Symbol"/>
          <w:color w:val="000000"/>
        </w:rPr>
        <w:t>Quality of life in transplant patients.” CSPP-Los Angeles (chairman)</w:t>
      </w:r>
    </w:p>
    <w:p w14:paraId="2F356490" w14:textId="6481C354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lastRenderedPageBreak/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 xml:space="preserve"> </w:t>
      </w:r>
      <w:r w:rsidR="00A63E34" w:rsidRPr="00AD2802">
        <w:rPr>
          <w:rFonts w:eastAsia="Symbol"/>
          <w:color w:val="000000"/>
        </w:rPr>
        <w:t>Ni</w:t>
      </w:r>
      <w:r w:rsidR="00E36C74">
        <w:rPr>
          <w:rFonts w:eastAsia="Symbol"/>
          <w:color w:val="000000"/>
        </w:rPr>
        <w:t xml:space="preserve">colette C. M. </w:t>
      </w:r>
      <w:proofErr w:type="spellStart"/>
      <w:r w:rsidR="00E36C74">
        <w:rPr>
          <w:rFonts w:eastAsia="Symbol"/>
          <w:color w:val="000000"/>
        </w:rPr>
        <w:t>Theunissen</w:t>
      </w:r>
      <w:proofErr w:type="spellEnd"/>
      <w:r w:rsidR="00E36C74"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“Health related quality of life in children.” University of Leiden</w:t>
      </w:r>
    </w:p>
    <w:p w14:paraId="2E5FB6C4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 xml:space="preserve"> </w:t>
      </w:r>
      <w:r w:rsidR="00E36C74">
        <w:rPr>
          <w:rFonts w:eastAsia="Symbol"/>
          <w:color w:val="000000"/>
        </w:rPr>
        <w:t>Leo Sergio Morales,</w:t>
      </w:r>
      <w:r w:rsidR="00A63E34" w:rsidRPr="00AD2802">
        <w:rPr>
          <w:rFonts w:eastAsia="Symbol"/>
          <w:color w:val="000000"/>
        </w:rPr>
        <w:t xml:space="preserve"> “Assessing patient experiences with healthcare in multi-cultural settings.” RAND Graduate School (chairman)</w:t>
      </w:r>
    </w:p>
    <w:p w14:paraId="28F33780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 xml:space="preserve"> </w:t>
      </w:r>
      <w:r w:rsidR="00E36C74">
        <w:rPr>
          <w:rFonts w:eastAsia="Symbol"/>
          <w:color w:val="000000"/>
        </w:rPr>
        <w:t>Eric Gordon Bing,</w:t>
      </w:r>
      <w:r w:rsidR="00A63E34" w:rsidRPr="00AD2802">
        <w:rPr>
          <w:rFonts w:eastAsia="Symbol"/>
          <w:color w:val="000000"/>
        </w:rPr>
        <w:t xml:space="preserve"> “Psychiatric disorder, drug use, drug dependence and health-related quality of life among people living with HIV disease.” UCLA Department of Epidemiology (Doctor of Philosophy in Epidemiology)</w:t>
      </w:r>
    </w:p>
    <w:p w14:paraId="15A4E91E" w14:textId="4E86AFD2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ab/>
      </w:r>
      <w:r w:rsidR="00E36C74">
        <w:rPr>
          <w:rFonts w:eastAsia="Symbol"/>
          <w:color w:val="000000"/>
        </w:rPr>
        <w:t xml:space="preserve">Aram </w:t>
      </w:r>
      <w:proofErr w:type="spellStart"/>
      <w:r w:rsidR="00E36C74">
        <w:rPr>
          <w:rFonts w:eastAsia="Symbol"/>
          <w:color w:val="000000"/>
        </w:rPr>
        <w:t>Dobalian</w:t>
      </w:r>
      <w:proofErr w:type="spellEnd"/>
      <w:r w:rsidR="00E36C74"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“Advance directives and resource use in nursing homes.” UCLA Department of Public Health (Doctor of Philosophy)</w:t>
      </w:r>
    </w:p>
    <w:p w14:paraId="728FDF8A" w14:textId="54E40AEC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> </w:t>
      </w:r>
      <w:proofErr w:type="spellStart"/>
      <w:r w:rsidR="00E36C74">
        <w:rPr>
          <w:rFonts w:eastAsia="Symbol"/>
          <w:color w:val="000000"/>
        </w:rPr>
        <w:t>Arash</w:t>
      </w:r>
      <w:proofErr w:type="spellEnd"/>
      <w:r w:rsidR="00E36C74">
        <w:rPr>
          <w:rFonts w:eastAsia="Symbol"/>
          <w:color w:val="000000"/>
        </w:rPr>
        <w:t xml:space="preserve"> </w:t>
      </w:r>
      <w:proofErr w:type="spellStart"/>
      <w:r w:rsidR="00E36C74">
        <w:rPr>
          <w:rFonts w:eastAsia="Symbol"/>
          <w:color w:val="000000"/>
        </w:rPr>
        <w:t>Naeim</w:t>
      </w:r>
      <w:proofErr w:type="spellEnd"/>
      <w:r w:rsidR="00E36C74">
        <w:rPr>
          <w:rFonts w:eastAsia="Symbol"/>
          <w:color w:val="000000"/>
        </w:rPr>
        <w:t xml:space="preserve">, </w:t>
      </w:r>
      <w:r w:rsidR="00A63E34" w:rsidRPr="00AD2802">
        <w:rPr>
          <w:rFonts w:eastAsia="Symbol"/>
          <w:color w:val="000000"/>
        </w:rPr>
        <w:t>“Healthcare cost-effectiveness analysis for older patients: Using cataract surgery and breast cancer treatment data.” RAND Graduate School</w:t>
      </w:r>
    </w:p>
    <w:p w14:paraId="147FA174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</w:t>
      </w:r>
      <w:r>
        <w:rPr>
          <w:rFonts w:ascii="Symbol" w:eastAsia="Symbol" w:hAnsi="Symbol" w:cs="Symbol"/>
          <w:color w:val="000000"/>
        </w:rPr>
        <w:tab/>
      </w:r>
      <w:r w:rsidR="00E36C74">
        <w:rPr>
          <w:rFonts w:eastAsia="Symbol"/>
          <w:color w:val="000000"/>
        </w:rPr>
        <w:t xml:space="preserve">An-Fu Hsiao, </w:t>
      </w:r>
      <w:r w:rsidR="00A63E34" w:rsidRPr="00AD2802">
        <w:rPr>
          <w:rFonts w:eastAsia="Symbol"/>
          <w:color w:val="000000"/>
        </w:rPr>
        <w:t>“Development of a measure of a practitioner’s orientation toward integrative medicine.”</w:t>
      </w:r>
    </w:p>
    <w:p w14:paraId="7F619D67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</w:t>
      </w:r>
      <w:r>
        <w:rPr>
          <w:rFonts w:ascii="Symbol" w:eastAsia="Symbol" w:hAnsi="Symbol" w:cs="Symbol"/>
          <w:color w:val="000000"/>
        </w:rPr>
        <w:tab/>
      </w:r>
      <w:r w:rsidR="00334BD8">
        <w:rPr>
          <w:rFonts w:eastAsia="Symbol"/>
          <w:color w:val="000000"/>
          <w:sz w:val="14"/>
          <w:szCs w:val="14"/>
        </w:rPr>
        <w:t> </w:t>
      </w:r>
      <w:r w:rsidR="00E36C74">
        <w:rPr>
          <w:rFonts w:eastAsia="Symbol"/>
          <w:color w:val="000000"/>
        </w:rPr>
        <w:t xml:space="preserve">Jo-Ann Eastwood, </w:t>
      </w:r>
      <w:r w:rsidR="00A63E34" w:rsidRPr="00AD2802">
        <w:rPr>
          <w:rFonts w:eastAsia="Symbol"/>
          <w:color w:val="000000"/>
        </w:rPr>
        <w:t>“Psychosocial factors and health-related quality of life among patients diagnosed with coronary heart disease.”</w:t>
      </w:r>
    </w:p>
    <w:p w14:paraId="5EE07672" w14:textId="77777777" w:rsidR="00A63E34" w:rsidRPr="00AD2802" w:rsidRDefault="00C95743" w:rsidP="005933B3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</w:t>
      </w:r>
      <w:r>
        <w:rPr>
          <w:rFonts w:ascii="Symbol" w:eastAsia="Symbol" w:hAnsi="Symbol" w:cs="Symbol"/>
          <w:color w:val="000000"/>
        </w:rPr>
        <w:tab/>
      </w:r>
      <w:proofErr w:type="spellStart"/>
      <w:r w:rsidR="00E36C74">
        <w:rPr>
          <w:rFonts w:eastAsia="Symbol"/>
          <w:color w:val="000000"/>
        </w:rPr>
        <w:t>Derjung</w:t>
      </w:r>
      <w:proofErr w:type="spellEnd"/>
      <w:r w:rsidR="00E36C74">
        <w:rPr>
          <w:rFonts w:eastAsia="Symbol"/>
          <w:color w:val="000000"/>
        </w:rPr>
        <w:t xml:space="preserve"> Mimi </w:t>
      </w:r>
      <w:proofErr w:type="spellStart"/>
      <w:r w:rsidR="00E36C74">
        <w:rPr>
          <w:rFonts w:eastAsia="Symbol"/>
          <w:color w:val="000000"/>
        </w:rPr>
        <w:t>Tarni</w:t>
      </w:r>
      <w:proofErr w:type="spellEnd"/>
      <w:r w:rsidR="00E36C74">
        <w:rPr>
          <w:rFonts w:eastAsia="Symbol"/>
          <w:color w:val="000000"/>
        </w:rPr>
        <w:t>, “</w:t>
      </w:r>
      <w:r w:rsidR="00A63E34" w:rsidRPr="00AD2802">
        <w:rPr>
          <w:rFonts w:eastAsia="Symbol"/>
          <w:color w:val="000000"/>
        </w:rPr>
        <w:t xml:space="preserve">Do doctors communicate the right information when </w:t>
      </w:r>
      <w:r w:rsidR="00E36C74" w:rsidRPr="00AD2802">
        <w:rPr>
          <w:rFonts w:eastAsia="Symbol"/>
          <w:color w:val="000000"/>
        </w:rPr>
        <w:t xml:space="preserve">initiating </w:t>
      </w:r>
      <w:r w:rsidR="00E36C74">
        <w:rPr>
          <w:rFonts w:eastAsia="Symbol"/>
          <w:color w:val="000000"/>
        </w:rPr>
        <w:t>prescription</w:t>
      </w:r>
      <w:r w:rsidR="00A63E34" w:rsidRPr="00AD2802">
        <w:rPr>
          <w:rFonts w:eastAsia="Symbol"/>
          <w:color w:val="000000"/>
        </w:rPr>
        <w:t xml:space="preserve"> medications?” (chairman)</w:t>
      </w:r>
    </w:p>
    <w:p w14:paraId="642CE155" w14:textId="77777777" w:rsidR="00A63E34" w:rsidRPr="00AD2802" w:rsidRDefault="00C95743" w:rsidP="005933B3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</w:t>
      </w:r>
      <w:r w:rsidR="005933B3">
        <w:rPr>
          <w:rFonts w:ascii="Symbol" w:eastAsia="Symbol" w:hAnsi="Symbol" w:cs="Symbol"/>
          <w:color w:val="000000"/>
        </w:rPr>
        <w:t></w:t>
      </w:r>
      <w:r w:rsidR="005933B3">
        <w:rPr>
          <w:rFonts w:ascii="Symbol" w:eastAsia="Symbol" w:hAnsi="Symbol" w:cs="Symbol"/>
          <w:color w:val="000000"/>
        </w:rPr>
        <w:t></w:t>
      </w:r>
      <w:r w:rsidR="005933B3">
        <w:rPr>
          <w:rFonts w:ascii="Symbol" w:eastAsia="Symbol" w:hAnsi="Symbol" w:cs="Symbol"/>
          <w:color w:val="000000"/>
        </w:rPr>
        <w:t></w:t>
      </w:r>
      <w:r w:rsidR="005933B3">
        <w:rPr>
          <w:rFonts w:ascii="Symbol" w:eastAsia="Symbol" w:hAnsi="Symbol" w:cs="Symbol"/>
          <w:color w:val="000000"/>
        </w:rPr>
        <w:t></w:t>
      </w:r>
      <w:proofErr w:type="spellStart"/>
      <w:r w:rsidR="00E36C74">
        <w:rPr>
          <w:rFonts w:eastAsia="Symbol"/>
          <w:color w:val="000000"/>
        </w:rPr>
        <w:t>Sepi</w:t>
      </w:r>
      <w:proofErr w:type="spellEnd"/>
      <w:r w:rsidR="00E36C74">
        <w:rPr>
          <w:rFonts w:eastAsia="Symbol"/>
          <w:color w:val="000000"/>
        </w:rPr>
        <w:t xml:space="preserve"> </w:t>
      </w:r>
      <w:proofErr w:type="spellStart"/>
      <w:r w:rsidR="00E36C74">
        <w:rPr>
          <w:rFonts w:eastAsia="Symbol"/>
          <w:color w:val="000000"/>
        </w:rPr>
        <w:t>Farivar</w:t>
      </w:r>
      <w:proofErr w:type="spellEnd"/>
      <w:r w:rsidR="00E36C74">
        <w:rPr>
          <w:rFonts w:eastAsia="Symbol"/>
          <w:color w:val="000000"/>
        </w:rPr>
        <w:t xml:space="preserve"> </w:t>
      </w:r>
      <w:proofErr w:type="spellStart"/>
      <w:r w:rsidR="00E36C74">
        <w:rPr>
          <w:rFonts w:eastAsia="Symbol"/>
          <w:color w:val="000000"/>
        </w:rPr>
        <w:t>Varon</w:t>
      </w:r>
      <w:proofErr w:type="spellEnd"/>
      <w:r w:rsidR="00E36C74"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“Interpreting health-related quality of life measures – Summary scores and the minimally important difference.” (chairman)</w:t>
      </w:r>
    </w:p>
    <w:p w14:paraId="28CD65A1" w14:textId="77777777" w:rsidR="00334BD8" w:rsidRDefault="00C95743" w:rsidP="00334BD8">
      <w:pPr>
        <w:ind w:left="720" w:hanging="720"/>
        <w:rPr>
          <w:rFonts w:eastAsia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</w:t>
      </w:r>
      <w:r>
        <w:rPr>
          <w:rFonts w:ascii="Symbol" w:eastAsia="Symbol" w:hAnsi="Symbol" w:cs="Symbol"/>
          <w:color w:val="000000"/>
        </w:rPr>
        <w:tab/>
      </w:r>
      <w:r w:rsidR="00334BD8">
        <w:rPr>
          <w:rFonts w:eastAsia="Symbol"/>
          <w:color w:val="000000"/>
          <w:sz w:val="14"/>
          <w:szCs w:val="14"/>
        </w:rPr>
        <w:t> </w:t>
      </w:r>
      <w:r w:rsidR="00E36C74">
        <w:rPr>
          <w:rFonts w:eastAsia="Symbol"/>
          <w:color w:val="000000"/>
        </w:rPr>
        <w:t xml:space="preserve">Shana </w:t>
      </w:r>
      <w:proofErr w:type="spellStart"/>
      <w:r w:rsidR="00E36C74">
        <w:rPr>
          <w:rFonts w:eastAsia="Symbol"/>
          <w:color w:val="000000"/>
        </w:rPr>
        <w:t>Traina</w:t>
      </w:r>
      <w:proofErr w:type="spellEnd"/>
      <w:r w:rsidR="00E36C74"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“Influence of social networks and pain on depression in newly diagnosed</w:t>
      </w:r>
      <w:r w:rsidR="00334BD8">
        <w:rPr>
          <w:rFonts w:eastAsia="Symbol"/>
          <w:color w:val="000000"/>
        </w:rPr>
        <w:t xml:space="preserve"> </w:t>
      </w:r>
    </w:p>
    <w:p w14:paraId="6AC08C9B" w14:textId="77777777" w:rsidR="00A63E34" w:rsidRPr="00AD2802" w:rsidRDefault="00334BD8" w:rsidP="00334BD8">
      <w:pPr>
        <w:spacing w:after="120"/>
        <w:ind w:left="720"/>
        <w:rPr>
          <w:rFonts w:ascii="Symbol" w:hAnsi="Symbol"/>
          <w:color w:val="000000"/>
        </w:rPr>
      </w:pPr>
      <w:r>
        <w:rPr>
          <w:rFonts w:eastAsia="Symbol"/>
          <w:color w:val="000000"/>
        </w:rPr>
        <w:t xml:space="preserve"> </w:t>
      </w:r>
      <w:r w:rsidR="00A63E34" w:rsidRPr="00AD2802">
        <w:rPr>
          <w:rFonts w:eastAsia="Symbol"/>
          <w:color w:val="000000"/>
        </w:rPr>
        <w:t>rheumatoid arthritis (RA) patients.” (chairman)</w:t>
      </w:r>
    </w:p>
    <w:p w14:paraId="77DEFC35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</w:t>
      </w:r>
      <w:r>
        <w:rPr>
          <w:rFonts w:ascii="Symbol" w:eastAsia="Symbol" w:hAnsi="Symbol" w:cs="Symbol"/>
          <w:color w:val="000000"/>
        </w:rPr>
        <w:tab/>
      </w:r>
      <w:r w:rsidR="00334BD8">
        <w:rPr>
          <w:rFonts w:eastAsia="Symbol"/>
          <w:color w:val="000000"/>
          <w:sz w:val="14"/>
          <w:szCs w:val="14"/>
        </w:rPr>
        <w:t> </w:t>
      </w:r>
      <w:r w:rsidR="00E36C74">
        <w:rPr>
          <w:rFonts w:eastAsia="Symbol"/>
          <w:color w:val="000000"/>
        </w:rPr>
        <w:t xml:space="preserve">John </w:t>
      </w:r>
      <w:proofErr w:type="spellStart"/>
      <w:r w:rsidR="00E36C74">
        <w:rPr>
          <w:rFonts w:eastAsia="Symbol"/>
          <w:color w:val="000000"/>
        </w:rPr>
        <w:t>Tekuang</w:t>
      </w:r>
      <w:proofErr w:type="spellEnd"/>
      <w:r w:rsidR="00E36C74">
        <w:rPr>
          <w:rFonts w:eastAsia="Symbol"/>
          <w:color w:val="000000"/>
        </w:rPr>
        <w:t xml:space="preserve"> Chang,</w:t>
      </w:r>
      <w:r w:rsidR="00A63E34" w:rsidRPr="00AD2802">
        <w:rPr>
          <w:rFonts w:eastAsia="Symbol"/>
          <w:color w:val="000000"/>
        </w:rPr>
        <w:t xml:space="preserve"> “Preventing falls and assessing the quality of care for falls in older adults.”</w:t>
      </w:r>
    </w:p>
    <w:p w14:paraId="407E7EA8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</w:t>
      </w:r>
      <w:r>
        <w:rPr>
          <w:rFonts w:ascii="Symbol" w:eastAsia="Symbol" w:hAnsi="Symbol" w:cs="Symbol"/>
          <w:color w:val="000000"/>
        </w:rPr>
        <w:tab/>
      </w:r>
      <w:r w:rsidR="00E36C74">
        <w:rPr>
          <w:rFonts w:eastAsia="Symbol"/>
          <w:color w:val="000000"/>
        </w:rPr>
        <w:t>Jeanne Black, “</w:t>
      </w:r>
      <w:r w:rsidR="00A63E34" w:rsidRPr="00AD2802">
        <w:rPr>
          <w:rFonts w:eastAsia="Symbol"/>
          <w:color w:val="000000"/>
        </w:rPr>
        <w:t>Comparing the population health status of Latinos and non-Latino whites: Do standard self-report measures have cross-cultural validity?”</w:t>
      </w:r>
    </w:p>
    <w:p w14:paraId="4FCDC12E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</w:t>
      </w:r>
      <w:r>
        <w:rPr>
          <w:rFonts w:ascii="Symbol" w:eastAsia="Symbol" w:hAnsi="Symbol" w:cs="Symbol"/>
          <w:color w:val="000000"/>
        </w:rPr>
        <w:tab/>
      </w:r>
      <w:r w:rsidR="00E36C74">
        <w:rPr>
          <w:rFonts w:eastAsia="Symbol"/>
          <w:color w:val="000000"/>
        </w:rPr>
        <w:t>Richard D. Hector,</w:t>
      </w:r>
      <w:r w:rsidR="00A63E34" w:rsidRPr="00AD2802">
        <w:rPr>
          <w:rFonts w:eastAsia="Symbol"/>
          <w:color w:val="000000"/>
        </w:rPr>
        <w:t xml:space="preserve"> “The evaluation and health state valuation of the Quality of Well-Being Scale in Trinidad and Tobago, West Indies.”</w:t>
      </w:r>
    </w:p>
    <w:p w14:paraId="2378ECDC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</w:t>
      </w:r>
      <w:r>
        <w:rPr>
          <w:rFonts w:ascii="Symbol" w:eastAsia="Symbol" w:hAnsi="Symbol" w:cs="Symbol"/>
          <w:color w:val="000000"/>
        </w:rPr>
        <w:tab/>
      </w:r>
      <w:r w:rsidR="00E36C74">
        <w:rPr>
          <w:rFonts w:eastAsia="Symbol"/>
          <w:color w:val="000000"/>
        </w:rPr>
        <w:t xml:space="preserve">Tiffany </w:t>
      </w:r>
      <w:proofErr w:type="spellStart"/>
      <w:r w:rsidR="00E36C74">
        <w:rPr>
          <w:rFonts w:eastAsia="Symbol"/>
          <w:color w:val="000000"/>
        </w:rPr>
        <w:t>Quock</w:t>
      </w:r>
      <w:proofErr w:type="spellEnd"/>
      <w:r w:rsidR="00E36C74"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“Cost-Effectiveness Analysis of Pharmacotherapy and Deep Brain Stimulation in Neurodegenerative Parkinson’s Disease.” (chairman)</w:t>
      </w:r>
    </w:p>
    <w:p w14:paraId="71238404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</w:t>
      </w:r>
      <w:r w:rsidR="005933B3"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 xml:space="preserve"> </w:t>
      </w:r>
      <w:r w:rsidR="00E36C74">
        <w:rPr>
          <w:rFonts w:eastAsia="Symbol"/>
          <w:color w:val="000000"/>
        </w:rPr>
        <w:t>Kelly Chong,</w:t>
      </w:r>
      <w:r w:rsidR="00A63E34" w:rsidRPr="00AD2802">
        <w:rPr>
          <w:rFonts w:eastAsia="Symbol"/>
          <w:color w:val="000000"/>
        </w:rPr>
        <w:t xml:space="preserve"> “Psychometric analysis and evaluation of Iowa Medicaid enrollees’ experiences with health care using CAHPS 4.0 health plan survey.” (chairman)</w:t>
      </w:r>
    </w:p>
    <w:p w14:paraId="7A8C9452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proofErr w:type="spellStart"/>
      <w:r w:rsidR="00E36C74">
        <w:rPr>
          <w:rFonts w:eastAsia="Symbol"/>
          <w:color w:val="000000"/>
        </w:rPr>
        <w:t>Warunee</w:t>
      </w:r>
      <w:proofErr w:type="spellEnd"/>
      <w:r w:rsidR="00E36C74">
        <w:rPr>
          <w:rFonts w:eastAsia="Symbol"/>
          <w:color w:val="000000"/>
        </w:rPr>
        <w:t xml:space="preserve"> </w:t>
      </w:r>
      <w:proofErr w:type="spellStart"/>
      <w:r w:rsidR="00E36C74">
        <w:rPr>
          <w:rFonts w:eastAsia="Symbol"/>
          <w:color w:val="000000"/>
        </w:rPr>
        <w:t>Punpanich</w:t>
      </w:r>
      <w:proofErr w:type="spellEnd"/>
      <w:r w:rsidR="00E36C74"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“Development of a culturally appropriate health-related quality of life measure for HIV-infected children in Thailand.”  </w:t>
      </w:r>
    </w:p>
    <w:p w14:paraId="7E230C31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r w:rsidR="00334BD8">
        <w:rPr>
          <w:rFonts w:eastAsia="Symbol"/>
          <w:color w:val="000000"/>
          <w:sz w:val="14"/>
          <w:szCs w:val="14"/>
        </w:rPr>
        <w:t> </w:t>
      </w:r>
      <w:r w:rsidR="00E36C74">
        <w:rPr>
          <w:rFonts w:eastAsia="Symbol"/>
          <w:color w:val="000000"/>
        </w:rPr>
        <w:t xml:space="preserve">Gregory </w:t>
      </w:r>
      <w:proofErr w:type="spellStart"/>
      <w:r w:rsidR="00E36C74">
        <w:rPr>
          <w:rFonts w:eastAsia="Symbol"/>
          <w:color w:val="000000"/>
        </w:rPr>
        <w:t>Maglinte</w:t>
      </w:r>
      <w:proofErr w:type="spellEnd"/>
      <w:r w:rsidR="00E36C74"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“Generic Health-Related Quality of Life Measures in the National Health Measurement Study: Comparing Different Preference-Based Scores and Deriving U.S. General Population Norms for the SF-36v2.” (chairman)</w:t>
      </w:r>
    </w:p>
    <w:p w14:paraId="21979E20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="00E36C74">
        <w:rPr>
          <w:rFonts w:eastAsia="Symbol"/>
          <w:color w:val="000000"/>
        </w:rPr>
        <w:t>Anthony W. McGuire,</w:t>
      </w:r>
      <w:r w:rsidR="00A63E34" w:rsidRPr="00AD2802">
        <w:rPr>
          <w:rFonts w:eastAsia="Symbol"/>
          <w:color w:val="000000"/>
        </w:rPr>
        <w:t xml:space="preserve"> “Health outcomes in cardiac patients after depression screening by nurses.”</w:t>
      </w:r>
    </w:p>
    <w:p w14:paraId="509A01DF" w14:textId="77777777" w:rsidR="00A63E34" w:rsidRPr="00AD2802" w:rsidRDefault="00C95743" w:rsidP="00E36C74">
      <w:pPr>
        <w:spacing w:after="1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> </w:t>
      </w:r>
      <w:r w:rsidR="00E36C74">
        <w:rPr>
          <w:rFonts w:eastAsia="Symbol"/>
          <w:color w:val="000000"/>
        </w:rPr>
        <w:t>Anne M. Walling,</w:t>
      </w:r>
      <w:r w:rsidR="00A63E34" w:rsidRPr="00AD2802">
        <w:rPr>
          <w:rFonts w:eastAsia="Symbol"/>
          <w:color w:val="000000"/>
        </w:rPr>
        <w:t xml:space="preserve"> “Quality of </w:t>
      </w:r>
      <w:proofErr w:type="gramStart"/>
      <w:r w:rsidR="00A63E34" w:rsidRPr="00AD2802">
        <w:rPr>
          <w:rFonts w:eastAsia="Symbol"/>
          <w:color w:val="000000"/>
        </w:rPr>
        <w:t>End of Life</w:t>
      </w:r>
      <w:proofErr w:type="gramEnd"/>
      <w:r w:rsidR="00A63E34" w:rsidRPr="00AD2802">
        <w:rPr>
          <w:rFonts w:eastAsia="Symbol"/>
          <w:color w:val="000000"/>
        </w:rPr>
        <w:t xml:space="preserve"> Care in the Hospital”</w:t>
      </w:r>
    </w:p>
    <w:p w14:paraId="3F46B675" w14:textId="77777777" w:rsidR="00A63E34" w:rsidRPr="00AD2802" w:rsidRDefault="00C95743" w:rsidP="00E36C74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lastRenderedPageBreak/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ab/>
      </w:r>
      <w:r w:rsidR="00334BD8">
        <w:rPr>
          <w:rFonts w:eastAsia="Symbol"/>
          <w:color w:val="000000"/>
          <w:sz w:val="14"/>
          <w:szCs w:val="14"/>
        </w:rPr>
        <w:t> </w:t>
      </w:r>
      <w:r w:rsidR="00E36C74">
        <w:rPr>
          <w:rFonts w:eastAsia="Symbol"/>
          <w:color w:val="000000"/>
        </w:rPr>
        <w:t>Sylvia H. Paz,</w:t>
      </w:r>
      <w:r w:rsidR="00A63E34" w:rsidRPr="00AD2802">
        <w:rPr>
          <w:rFonts w:eastAsia="Symbol"/>
          <w:color w:val="000000"/>
        </w:rPr>
        <w:t xml:space="preserve"> “Development and evaluation of patient-reported outcome measures for use in a diverse society.” (chairman)</w:t>
      </w:r>
    </w:p>
    <w:p w14:paraId="231152F9" w14:textId="70114B8D" w:rsidR="00A63E34" w:rsidRPr="00CA56EB" w:rsidRDefault="00C95743" w:rsidP="008C7038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ab/>
      </w:r>
      <w:r w:rsidR="00E36C74">
        <w:rPr>
          <w:rFonts w:eastAsia="Symbol"/>
          <w:color w:val="000000"/>
        </w:rPr>
        <w:t>Susan A. McCloskey,</w:t>
      </w:r>
      <w:r w:rsidR="00A63E34" w:rsidRPr="00AD2802">
        <w:rPr>
          <w:rFonts w:eastAsia="Symbol"/>
          <w:color w:val="000000"/>
        </w:rPr>
        <w:t xml:space="preserve"> “Development and validation of anatomic </w:t>
      </w:r>
      <w:proofErr w:type="gramStart"/>
      <w:r w:rsidR="00A63E34" w:rsidRPr="00AD2802">
        <w:rPr>
          <w:rFonts w:eastAsia="Symbol"/>
          <w:color w:val="000000"/>
        </w:rPr>
        <w:t>site specific</w:t>
      </w:r>
      <w:proofErr w:type="gramEnd"/>
      <w:r w:rsidR="00A63E34" w:rsidRPr="00AD2802">
        <w:rPr>
          <w:rFonts w:eastAsia="Symbol"/>
          <w:color w:val="000000"/>
        </w:rPr>
        <w:t xml:space="preserve"> patient reported symptom sets to assess radiation therapy induced treatment toxicities.”</w:t>
      </w:r>
      <w:r w:rsidRPr="00CA56EB">
        <w:rPr>
          <w:rFonts w:ascii="Symbol" w:eastAsia="Symbol" w:hAnsi="Symbol" w:cs="Symbol"/>
          <w:color w:val="000000"/>
        </w:rPr>
        <w:tab/>
      </w:r>
      <w:r w:rsidR="00A63E34" w:rsidRPr="00CA56EB">
        <w:rPr>
          <w:rFonts w:eastAsia="Symbol"/>
          <w:color w:val="000000"/>
          <w:sz w:val="14"/>
          <w:szCs w:val="14"/>
        </w:rPr>
        <w:t xml:space="preserve">        </w:t>
      </w:r>
    </w:p>
    <w:p w14:paraId="6AA8DC9E" w14:textId="77777777" w:rsidR="00A63E34" w:rsidRPr="00CA56EB" w:rsidRDefault="00E36C74" w:rsidP="00E36C74">
      <w:pPr>
        <w:spacing w:after="120"/>
        <w:ind w:left="720" w:hanging="720"/>
        <w:rPr>
          <w:rFonts w:ascii="Symbol" w:hAnsi="Symbol"/>
          <w:color w:val="000000"/>
        </w:rPr>
      </w:pPr>
      <w:r w:rsidRPr="00CA56EB">
        <w:rPr>
          <w:rFonts w:ascii="Symbol" w:eastAsia="Symbol" w:hAnsi="Symbol" w:cs="Symbol"/>
          <w:color w:val="000000"/>
        </w:rPr>
        <w:t></w:t>
      </w:r>
      <w:r w:rsidRPr="00CA56EB">
        <w:rPr>
          <w:rFonts w:ascii="Symbol" w:eastAsia="Symbol" w:hAnsi="Symbol" w:cs="Symbol"/>
          <w:color w:val="000000"/>
        </w:rPr>
        <w:t></w:t>
      </w:r>
      <w:r w:rsidRPr="00CA56EB">
        <w:rPr>
          <w:rFonts w:ascii="Symbol" w:eastAsia="Symbol" w:hAnsi="Symbol" w:cs="Symbol"/>
          <w:color w:val="000000"/>
        </w:rPr>
        <w:t></w:t>
      </w:r>
      <w:r w:rsidRPr="00CA56EB">
        <w:rPr>
          <w:rFonts w:ascii="Symbol" w:eastAsia="Symbol" w:hAnsi="Symbol" w:cs="Symbol"/>
          <w:color w:val="000000"/>
        </w:rPr>
        <w:t></w:t>
      </w:r>
      <w:r w:rsidRPr="00CA56EB">
        <w:rPr>
          <w:rFonts w:ascii="Symbol" w:eastAsia="Symbol" w:hAnsi="Symbol" w:cs="Symbol"/>
          <w:color w:val="000000"/>
        </w:rPr>
        <w:tab/>
      </w:r>
      <w:r w:rsidRPr="00CA56EB">
        <w:rPr>
          <w:rFonts w:eastAsia="Symbol"/>
          <w:color w:val="000000"/>
        </w:rPr>
        <w:t xml:space="preserve">Sarah </w:t>
      </w:r>
      <w:proofErr w:type="spellStart"/>
      <w:r w:rsidRPr="00CA56EB">
        <w:rPr>
          <w:rFonts w:eastAsia="Symbol"/>
          <w:color w:val="000000"/>
        </w:rPr>
        <w:t>Linsley</w:t>
      </w:r>
      <w:proofErr w:type="spellEnd"/>
      <w:r w:rsidRPr="00CA56EB">
        <w:rPr>
          <w:rFonts w:eastAsia="Symbol"/>
          <w:color w:val="000000"/>
        </w:rPr>
        <w:t xml:space="preserve"> Starks, </w:t>
      </w:r>
      <w:r w:rsidR="00A63E34" w:rsidRPr="00CA56EB">
        <w:rPr>
          <w:rFonts w:eastAsia="Symbol"/>
          <w:color w:val="000000"/>
        </w:rPr>
        <w:t xml:space="preserve">“Cost and effectiveness of full </w:t>
      </w:r>
      <w:proofErr w:type="spellStart"/>
      <w:r w:rsidR="00A63E34" w:rsidRPr="00CA56EB">
        <w:rPr>
          <w:rFonts w:eastAsia="Symbol"/>
          <w:color w:val="000000"/>
        </w:rPr>
        <w:t>servivc</w:t>
      </w:r>
      <w:proofErr w:type="spellEnd"/>
      <w:r w:rsidR="00A63E34" w:rsidRPr="00CA56EB">
        <w:rPr>
          <w:rFonts w:eastAsia="Symbol"/>
          <w:color w:val="000000"/>
        </w:rPr>
        <w:t xml:space="preserve"> partnerships: Assertive community treatment of severe mental illness following the California Mental Health Services Act.”</w:t>
      </w:r>
    </w:p>
    <w:p w14:paraId="6B248225" w14:textId="77777777" w:rsidR="00A63E34" w:rsidRDefault="00E36C74" w:rsidP="00E36C74">
      <w:pPr>
        <w:spacing w:after="120"/>
        <w:ind w:left="720" w:hanging="720"/>
        <w:rPr>
          <w:rFonts w:eastAsia="Symbol"/>
          <w:color w:val="000000"/>
        </w:rPr>
      </w:pPr>
      <w:r w:rsidRPr="00CA56EB">
        <w:rPr>
          <w:rFonts w:ascii="Symbol" w:eastAsia="Symbol" w:hAnsi="Symbol" w:cs="Symbol"/>
          <w:color w:val="000000"/>
        </w:rPr>
        <w:t></w:t>
      </w:r>
      <w:r w:rsidRPr="00CA56EB">
        <w:rPr>
          <w:rFonts w:ascii="Symbol" w:eastAsia="Symbol" w:hAnsi="Symbol" w:cs="Symbol"/>
          <w:color w:val="000000"/>
        </w:rPr>
        <w:t></w:t>
      </w:r>
      <w:r w:rsidRPr="00CA56EB">
        <w:rPr>
          <w:rFonts w:ascii="Symbol" w:eastAsia="Symbol" w:hAnsi="Symbol" w:cs="Symbol"/>
          <w:color w:val="000000"/>
        </w:rPr>
        <w:t></w:t>
      </w:r>
      <w:r w:rsidRPr="00CA56EB">
        <w:rPr>
          <w:rFonts w:ascii="Symbol" w:eastAsia="Symbol" w:hAnsi="Symbol" w:cs="Symbol"/>
          <w:color w:val="000000"/>
        </w:rPr>
        <w:t></w:t>
      </w:r>
      <w:r w:rsidRPr="00CA56EB">
        <w:rPr>
          <w:rFonts w:ascii="Symbol" w:eastAsia="Symbol" w:hAnsi="Symbol" w:cs="Symbol"/>
          <w:color w:val="000000"/>
        </w:rPr>
        <w:tab/>
      </w:r>
      <w:r w:rsidRPr="00CA56EB">
        <w:rPr>
          <w:rFonts w:eastAsia="Symbol"/>
          <w:color w:val="000000"/>
        </w:rPr>
        <w:t xml:space="preserve">Allice P. </w:t>
      </w:r>
      <w:proofErr w:type="spellStart"/>
      <w:r w:rsidRPr="00CA56EB">
        <w:rPr>
          <w:rFonts w:eastAsia="Symbol"/>
          <w:color w:val="000000"/>
        </w:rPr>
        <w:t>Villatoro</w:t>
      </w:r>
      <w:proofErr w:type="spellEnd"/>
      <w:r w:rsidRPr="00CA56EB">
        <w:rPr>
          <w:rFonts w:eastAsia="Symbol"/>
          <w:color w:val="000000"/>
        </w:rPr>
        <w:t>,</w:t>
      </w:r>
      <w:r w:rsidR="00A63E34" w:rsidRPr="00CA56EB">
        <w:rPr>
          <w:rFonts w:eastAsia="Symbol"/>
          <w:color w:val="000000"/>
        </w:rPr>
        <w:t xml:space="preserve"> “Mental illness careers of racial-ethnic minorities in the United States: The case of perceived need for mental health care.”</w:t>
      </w:r>
    </w:p>
    <w:p w14:paraId="72A1C318" w14:textId="3C70E43E" w:rsidR="00167EC3" w:rsidRPr="00CA56EB" w:rsidRDefault="00167EC3" w:rsidP="00404DA0">
      <w:pPr>
        <w:spacing w:after="120"/>
        <w:ind w:left="720" w:hanging="720"/>
        <w:rPr>
          <w:rFonts w:ascii="Symbol" w:hAnsi="Symbol"/>
          <w:color w:val="000000"/>
        </w:rPr>
      </w:pPr>
      <w:r w:rsidRPr="00CA56EB">
        <w:rPr>
          <w:rFonts w:ascii="Symbol" w:eastAsia="Symbol" w:hAnsi="Symbol" w:cs="Symbol"/>
          <w:color w:val="000000"/>
        </w:rPr>
        <w:t></w:t>
      </w:r>
      <w:r w:rsidRPr="00CA56EB">
        <w:rPr>
          <w:rFonts w:ascii="Symbol" w:eastAsia="Symbol" w:hAnsi="Symbol" w:cs="Symbol"/>
          <w:color w:val="000000"/>
        </w:rPr>
        <w:t></w:t>
      </w:r>
      <w:r w:rsidRPr="00CA56EB">
        <w:rPr>
          <w:rFonts w:ascii="Symbol" w:eastAsia="Symbol" w:hAnsi="Symbol" w:cs="Symbol"/>
          <w:color w:val="000000"/>
        </w:rPr>
        <w:t></w:t>
      </w:r>
      <w:r w:rsidRPr="00CA56EB">
        <w:rPr>
          <w:rFonts w:ascii="Symbol" w:eastAsia="Symbol" w:hAnsi="Symbol" w:cs="Symbol"/>
          <w:color w:val="000000"/>
        </w:rPr>
        <w:t></w:t>
      </w:r>
      <w:r w:rsidR="00404DA0">
        <w:rPr>
          <w:rFonts w:ascii="Symbol" w:eastAsia="Symbol" w:hAnsi="Symbol" w:cs="Symbol"/>
          <w:color w:val="000000"/>
        </w:rPr>
        <w:tab/>
      </w:r>
      <w:proofErr w:type="spellStart"/>
      <w:r w:rsidRPr="00CA56EB">
        <w:rPr>
          <w:rFonts w:eastAsia="Symbol"/>
          <w:color w:val="000000"/>
        </w:rPr>
        <w:t>Srinkivasu</w:t>
      </w:r>
      <w:proofErr w:type="spellEnd"/>
      <w:r w:rsidRPr="00CA56EB">
        <w:rPr>
          <w:rFonts w:eastAsia="Symbol"/>
          <w:color w:val="000000"/>
        </w:rPr>
        <w:t xml:space="preserve"> </w:t>
      </w:r>
      <w:proofErr w:type="spellStart"/>
      <w:r w:rsidRPr="00CA56EB">
        <w:rPr>
          <w:rFonts w:eastAsia="Symbol"/>
          <w:color w:val="000000"/>
        </w:rPr>
        <w:t>Ammisetty</w:t>
      </w:r>
      <w:proofErr w:type="spellEnd"/>
      <w:r w:rsidRPr="00CA56EB">
        <w:rPr>
          <w:rFonts w:eastAsia="Symbol"/>
          <w:color w:val="000000"/>
        </w:rPr>
        <w:t xml:space="preserve"> Sunkara, “Comparative effectiveness studies.”</w:t>
      </w:r>
    </w:p>
    <w:p w14:paraId="42C66116" w14:textId="26AB0453" w:rsidR="00167EC3" w:rsidRDefault="00167EC3" w:rsidP="00404DA0">
      <w:pPr>
        <w:spacing w:after="120"/>
        <w:ind w:left="720" w:hanging="720"/>
        <w:rPr>
          <w:rFonts w:ascii="Symbol" w:eastAsia="Symbol" w:hAnsi="Symbol" w:cs="Symbol"/>
          <w:color w:val="000000"/>
        </w:rPr>
      </w:pPr>
      <w:r w:rsidRPr="00CA56EB">
        <w:rPr>
          <w:rFonts w:ascii="Symbol" w:eastAsia="Symbol" w:hAnsi="Symbol" w:cs="Symbol"/>
          <w:color w:val="000000"/>
        </w:rPr>
        <w:t></w:t>
      </w:r>
      <w:r w:rsidRPr="00CA56EB">
        <w:rPr>
          <w:rFonts w:ascii="Symbol" w:eastAsia="Symbol" w:hAnsi="Symbol" w:cs="Symbol"/>
          <w:color w:val="000000"/>
        </w:rPr>
        <w:t></w:t>
      </w:r>
      <w:r w:rsidRPr="00CA56EB"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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 w:rsidR="00404DA0">
        <w:rPr>
          <w:rFonts w:ascii="Symbol" w:eastAsia="Symbol" w:hAnsi="Symbol" w:cs="Symbol"/>
          <w:color w:val="000000"/>
        </w:rPr>
        <w:tab/>
      </w:r>
      <w:r w:rsidRPr="00CA56EB">
        <w:rPr>
          <w:rFonts w:eastAsia="Symbol"/>
          <w:color w:val="000000"/>
        </w:rPr>
        <w:t>Erin E. Hahn, “Cancer survivors and survivorship care. “</w:t>
      </w:r>
    </w:p>
    <w:p w14:paraId="16E4A2B1" w14:textId="4A20AE94" w:rsidR="00A63E34" w:rsidRDefault="00E36C74" w:rsidP="00404DA0">
      <w:pPr>
        <w:spacing w:after="120"/>
        <w:ind w:left="720" w:hanging="720"/>
        <w:rPr>
          <w:rFonts w:eastAsia="Symbol"/>
          <w:color w:val="000000"/>
        </w:rPr>
      </w:pPr>
      <w:r w:rsidRPr="00CA56EB">
        <w:rPr>
          <w:rFonts w:ascii="Symbol" w:eastAsia="Symbol" w:hAnsi="Symbol" w:cs="Symbol"/>
          <w:color w:val="000000"/>
        </w:rPr>
        <w:t></w:t>
      </w:r>
      <w:r w:rsidRPr="00CA56EB">
        <w:rPr>
          <w:rFonts w:ascii="Symbol" w:eastAsia="Symbol" w:hAnsi="Symbol" w:cs="Symbol"/>
          <w:color w:val="000000"/>
        </w:rPr>
        <w:t></w:t>
      </w:r>
      <w:r w:rsidRPr="00CA56EB">
        <w:rPr>
          <w:rFonts w:ascii="Symbol" w:eastAsia="Symbol" w:hAnsi="Symbol" w:cs="Symbol"/>
          <w:color w:val="000000"/>
        </w:rPr>
        <w:t></w:t>
      </w:r>
      <w:r w:rsidRPr="00CA56EB">
        <w:rPr>
          <w:rFonts w:ascii="Symbol" w:eastAsia="Symbol" w:hAnsi="Symbol" w:cs="Symbol"/>
          <w:color w:val="000000"/>
        </w:rPr>
        <w:t></w:t>
      </w:r>
      <w:r w:rsidR="00167EC3">
        <w:rPr>
          <w:rFonts w:ascii="Symbol" w:eastAsia="Symbol" w:hAnsi="Symbol" w:cs="Symbol"/>
          <w:color w:val="000000"/>
        </w:rPr>
        <w:t></w:t>
      </w:r>
      <w:r w:rsidR="00167EC3">
        <w:rPr>
          <w:rFonts w:ascii="Symbol" w:eastAsia="Symbol" w:hAnsi="Symbol" w:cs="Symbol"/>
          <w:color w:val="000000"/>
        </w:rPr>
        <w:t></w:t>
      </w:r>
      <w:r w:rsidR="00167EC3">
        <w:rPr>
          <w:rFonts w:ascii="Symbol" w:eastAsia="Symbol" w:hAnsi="Symbol" w:cs="Symbol"/>
          <w:color w:val="000000"/>
        </w:rPr>
        <w:t></w:t>
      </w:r>
      <w:r w:rsidR="00404DA0">
        <w:rPr>
          <w:rFonts w:ascii="Symbol" w:eastAsia="Symbol" w:hAnsi="Symbol" w:cs="Symbol"/>
          <w:color w:val="000000"/>
        </w:rPr>
        <w:tab/>
      </w:r>
      <w:proofErr w:type="spellStart"/>
      <w:r w:rsidRPr="00CA56EB">
        <w:rPr>
          <w:rFonts w:eastAsia="Symbol"/>
          <w:color w:val="000000"/>
        </w:rPr>
        <w:t>Mohir</w:t>
      </w:r>
      <w:proofErr w:type="spellEnd"/>
      <w:r w:rsidRPr="00CA56EB">
        <w:rPr>
          <w:rFonts w:eastAsia="Symbol"/>
          <w:color w:val="000000"/>
        </w:rPr>
        <w:t xml:space="preserve"> </w:t>
      </w:r>
      <w:proofErr w:type="spellStart"/>
      <w:r w:rsidRPr="00CA56EB">
        <w:rPr>
          <w:rFonts w:eastAsia="Symbol"/>
          <w:color w:val="000000"/>
        </w:rPr>
        <w:t>Ahmedov</w:t>
      </w:r>
      <w:proofErr w:type="spellEnd"/>
      <w:r w:rsidRPr="00CA56EB">
        <w:rPr>
          <w:rFonts w:eastAsia="Symbol"/>
          <w:color w:val="000000"/>
        </w:rPr>
        <w:t>,</w:t>
      </w:r>
      <w:r w:rsidR="00A63E34" w:rsidRPr="00CA56EB">
        <w:rPr>
          <w:rFonts w:eastAsia="Symbol"/>
          <w:color w:val="000000"/>
        </w:rPr>
        <w:t xml:space="preserve"> “Are worse perceptions of care for Asians due to lower quality of care</w:t>
      </w:r>
      <w:r w:rsidR="00167EC3">
        <w:rPr>
          <w:rFonts w:eastAsia="Symbol"/>
          <w:color w:val="000000"/>
        </w:rPr>
        <w:t xml:space="preserve">           </w:t>
      </w:r>
      <w:r w:rsidR="00A63E34" w:rsidRPr="00CA56EB">
        <w:rPr>
          <w:rFonts w:eastAsia="Symbol"/>
          <w:color w:val="000000"/>
        </w:rPr>
        <w:t>or</w:t>
      </w:r>
      <w:r w:rsidR="00167EC3">
        <w:rPr>
          <w:rFonts w:eastAsia="Symbol"/>
          <w:color w:val="000000"/>
        </w:rPr>
        <w:t xml:space="preserve"> </w:t>
      </w:r>
      <w:r w:rsidR="00A63E34" w:rsidRPr="00CA56EB">
        <w:rPr>
          <w:rFonts w:eastAsia="Symbol"/>
          <w:color w:val="000000"/>
        </w:rPr>
        <w:t>differences in response tendencies?” (chair</w:t>
      </w:r>
      <w:r w:rsidR="006F4814">
        <w:rPr>
          <w:rFonts w:eastAsia="Symbol"/>
          <w:color w:val="000000"/>
        </w:rPr>
        <w:t xml:space="preserve"> of committee</w:t>
      </w:r>
      <w:r w:rsidR="00A63E34" w:rsidRPr="00CA56EB">
        <w:rPr>
          <w:rFonts w:eastAsia="Symbol"/>
          <w:color w:val="000000"/>
        </w:rPr>
        <w:t>)</w:t>
      </w:r>
    </w:p>
    <w:p w14:paraId="71C35F82" w14:textId="4A499598" w:rsidR="006F4814" w:rsidRPr="00CA56EB" w:rsidRDefault="00404DA0" w:rsidP="00404DA0">
      <w:pPr>
        <w:spacing w:after="120"/>
        <w:ind w:left="720" w:hanging="720"/>
        <w:rPr>
          <w:rFonts w:ascii="Symbol" w:hAnsi="Symbol"/>
          <w:color w:val="000000"/>
        </w:rPr>
      </w:pPr>
      <w:r>
        <w:rPr>
          <w:rFonts w:eastAsia="Symbol"/>
          <w:color w:val="000000"/>
        </w:rPr>
        <w:t>2016</w:t>
      </w:r>
      <w:r>
        <w:rPr>
          <w:rFonts w:eastAsia="Symbol"/>
          <w:color w:val="000000"/>
        </w:rPr>
        <w:tab/>
      </w:r>
      <w:r w:rsidR="006F4814">
        <w:rPr>
          <w:rFonts w:eastAsia="Symbol"/>
          <w:color w:val="000000"/>
        </w:rPr>
        <w:t>Lilia Meltzer “</w:t>
      </w:r>
      <w:r w:rsidR="006F4814" w:rsidRPr="006F4814">
        <w:t>Trust in the medica</w:t>
      </w:r>
      <w:r w:rsidR="006F4814">
        <w:t xml:space="preserve">l profession and health-related </w:t>
      </w:r>
      <w:r w:rsidR="006F4814" w:rsidRPr="006F4814">
        <w:t>quality of life in</w:t>
      </w:r>
      <w:r>
        <w:t xml:space="preserve"> </w:t>
      </w:r>
      <w:r w:rsidR="00167EC3">
        <w:t xml:space="preserve">            p</w:t>
      </w:r>
      <w:r w:rsidR="006F4814" w:rsidRPr="006F4814">
        <w:t>atients with hypertension</w:t>
      </w:r>
      <w:r w:rsidR="006F4814">
        <w:t>” (chair of committee)</w:t>
      </w:r>
    </w:p>
    <w:p w14:paraId="38195AB1" w14:textId="184C9879" w:rsidR="00A63E34" w:rsidRDefault="00E36C74" w:rsidP="00404DA0">
      <w:pPr>
        <w:spacing w:after="120"/>
        <w:ind w:left="720" w:hanging="720"/>
        <w:rPr>
          <w:rFonts w:eastAsia="Symbol"/>
          <w:color w:val="000000"/>
        </w:rPr>
      </w:pPr>
      <w:r w:rsidRPr="00CA56EB">
        <w:rPr>
          <w:rFonts w:ascii="Symbol" w:eastAsia="Symbol" w:hAnsi="Symbol" w:cs="Symbol"/>
          <w:color w:val="000000"/>
        </w:rPr>
        <w:t></w:t>
      </w:r>
      <w:r w:rsidRPr="00CA56EB">
        <w:rPr>
          <w:rFonts w:ascii="Symbol" w:eastAsia="Symbol" w:hAnsi="Symbol" w:cs="Symbol"/>
          <w:color w:val="000000"/>
        </w:rPr>
        <w:t></w:t>
      </w:r>
      <w:r w:rsidRPr="00CA56EB">
        <w:rPr>
          <w:rFonts w:ascii="Symbol" w:eastAsia="Symbol" w:hAnsi="Symbol" w:cs="Symbol"/>
          <w:color w:val="000000"/>
        </w:rPr>
        <w:t></w:t>
      </w:r>
      <w:r w:rsidRPr="00CA56EB">
        <w:rPr>
          <w:rFonts w:ascii="Symbol" w:eastAsia="Symbol" w:hAnsi="Symbol" w:cs="Symbol"/>
          <w:color w:val="000000"/>
        </w:rPr>
        <w:t></w:t>
      </w:r>
      <w:r w:rsidR="00167EC3">
        <w:rPr>
          <w:rFonts w:ascii="Symbol" w:eastAsia="Symbol" w:hAnsi="Symbol" w:cs="Symbol"/>
          <w:color w:val="000000"/>
        </w:rPr>
        <w:t></w:t>
      </w:r>
      <w:r w:rsidR="00167EC3">
        <w:rPr>
          <w:rFonts w:ascii="Symbol" w:eastAsia="Symbol" w:hAnsi="Symbol" w:cs="Symbol"/>
          <w:color w:val="000000"/>
        </w:rPr>
        <w:t></w:t>
      </w:r>
      <w:r w:rsidR="00167EC3">
        <w:rPr>
          <w:rFonts w:ascii="Symbol" w:eastAsia="Symbol" w:hAnsi="Symbol" w:cs="Symbol"/>
          <w:color w:val="000000"/>
        </w:rPr>
        <w:t></w:t>
      </w:r>
      <w:r w:rsidR="00A63E34" w:rsidRPr="00CA56EB">
        <w:rPr>
          <w:rFonts w:eastAsia="Symbol"/>
          <w:color w:val="000000"/>
          <w:sz w:val="14"/>
          <w:szCs w:val="14"/>
        </w:rPr>
        <w:t xml:space="preserve"> </w:t>
      </w:r>
      <w:r w:rsidRPr="00CA56EB">
        <w:rPr>
          <w:rFonts w:eastAsia="Symbol"/>
          <w:color w:val="000000"/>
        </w:rPr>
        <w:t>Geoffrey Jonathan Hoffman,</w:t>
      </w:r>
      <w:r w:rsidR="00A63E34" w:rsidRPr="00CA56EB">
        <w:rPr>
          <w:rFonts w:eastAsia="Symbol"/>
          <w:color w:val="000000"/>
        </w:rPr>
        <w:t xml:space="preserve"> “Predictors and outcomes of falls of persons 65 and older in </w:t>
      </w:r>
      <w:r w:rsidR="00404DA0">
        <w:rPr>
          <w:rFonts w:eastAsia="Symbol"/>
          <w:color w:val="000000"/>
        </w:rPr>
        <w:t xml:space="preserve"> </w:t>
      </w:r>
      <w:r w:rsidR="00167EC3">
        <w:rPr>
          <w:rFonts w:eastAsia="Symbol"/>
          <w:color w:val="000000"/>
        </w:rPr>
        <w:t xml:space="preserve">           </w:t>
      </w:r>
      <w:r w:rsidR="00A63E34" w:rsidRPr="00CA56EB">
        <w:rPr>
          <w:rFonts w:eastAsia="Symbol"/>
          <w:color w:val="000000"/>
        </w:rPr>
        <w:t xml:space="preserve">the United </w:t>
      </w:r>
      <w:proofErr w:type="gramStart"/>
      <w:r w:rsidR="00A63E34" w:rsidRPr="00CA56EB">
        <w:rPr>
          <w:rFonts w:eastAsia="Symbol"/>
          <w:color w:val="000000"/>
        </w:rPr>
        <w:t>States</w:t>
      </w:r>
      <w:r w:rsidR="00167EC3">
        <w:rPr>
          <w:rFonts w:eastAsia="Symbol"/>
          <w:color w:val="000000"/>
        </w:rPr>
        <w:t>.</w:t>
      </w:r>
      <w:r w:rsidR="00A63E34" w:rsidRPr="00CA56EB">
        <w:rPr>
          <w:rFonts w:eastAsia="Symbol"/>
          <w:color w:val="000000"/>
        </w:rPr>
        <w:t>“</w:t>
      </w:r>
      <w:proofErr w:type="gramEnd"/>
    </w:p>
    <w:p w14:paraId="39D18290" w14:textId="4E96ED76" w:rsidR="006F4814" w:rsidRDefault="00167EC3" w:rsidP="00404DA0">
      <w:pPr>
        <w:tabs>
          <w:tab w:val="left" w:pos="720"/>
        </w:tabs>
        <w:spacing w:after="120"/>
        <w:ind w:left="720" w:hanging="720"/>
      </w:pPr>
      <w:r>
        <w:rPr>
          <w:rFonts w:ascii="Symbol" w:eastAsia="Symbol" w:hAnsi="Symbol" w:cs="Symbol"/>
          <w:color w:val="000000"/>
        </w:rPr>
        <w:t></w:t>
      </w:r>
      <w:r w:rsidR="00E36C74" w:rsidRPr="00CA56EB">
        <w:rPr>
          <w:rFonts w:ascii="Symbol" w:eastAsia="Symbol" w:hAnsi="Symbol" w:cs="Symbol"/>
          <w:color w:val="000000"/>
        </w:rPr>
        <w:t></w:t>
      </w:r>
      <w:r w:rsidR="00E36C74" w:rsidRPr="00CA56EB">
        <w:rPr>
          <w:rFonts w:ascii="Symbol" w:eastAsia="Symbol" w:hAnsi="Symbol" w:cs="Symbol"/>
          <w:color w:val="000000"/>
        </w:rPr>
        <w:t></w:t>
      </w:r>
      <w:r w:rsidR="00E36C74" w:rsidRPr="00CA56EB">
        <w:rPr>
          <w:rFonts w:ascii="Symbol" w:eastAsia="Symbol" w:hAnsi="Symbol" w:cs="Symbol"/>
          <w:color w:val="000000"/>
        </w:rPr>
        <w:t>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 w:rsidR="00404DA0">
        <w:rPr>
          <w:rFonts w:ascii="Symbol" w:eastAsia="Symbol" w:hAnsi="Symbol" w:cs="Symbol"/>
          <w:color w:val="000000"/>
        </w:rPr>
        <w:tab/>
      </w:r>
      <w:r w:rsidR="00A63E34" w:rsidRPr="00CA56EB">
        <w:rPr>
          <w:rFonts w:eastAsia="Symbol"/>
          <w:color w:val="000000"/>
        </w:rPr>
        <w:t xml:space="preserve">John Devin </w:t>
      </w:r>
      <w:proofErr w:type="spellStart"/>
      <w:r w:rsidR="00A63E34" w:rsidRPr="00CA56EB">
        <w:rPr>
          <w:rFonts w:eastAsia="Symbol"/>
          <w:color w:val="000000"/>
        </w:rPr>
        <w:t>Peipert</w:t>
      </w:r>
      <w:proofErr w:type="spellEnd"/>
      <w:r w:rsidR="006F4814">
        <w:rPr>
          <w:rFonts w:eastAsia="Symbol"/>
          <w:color w:val="000000"/>
        </w:rPr>
        <w:t xml:space="preserve">, </w:t>
      </w:r>
      <w:r>
        <w:rPr>
          <w:rFonts w:eastAsia="Symbol"/>
          <w:color w:val="000000"/>
        </w:rPr>
        <w:t>“</w:t>
      </w:r>
      <w:r w:rsidR="006F4814" w:rsidRPr="006F4814">
        <w:t>A psychometric analysis of patient-reported outcomes in chronic</w:t>
      </w:r>
      <w:r>
        <w:t xml:space="preserve">           k</w:t>
      </w:r>
      <w:r w:rsidR="006F4814" w:rsidRPr="006F4814">
        <w:t>idney disease</w:t>
      </w:r>
      <w:r>
        <w:t>.”</w:t>
      </w:r>
    </w:p>
    <w:p w14:paraId="20765377" w14:textId="2D3DF876" w:rsidR="00441367" w:rsidRDefault="00724E18" w:rsidP="00404DA0">
      <w:pPr>
        <w:tabs>
          <w:tab w:val="left" w:pos="720"/>
        </w:tabs>
        <w:spacing w:after="120"/>
        <w:ind w:left="720" w:hanging="720"/>
      </w:pPr>
      <w:r>
        <w:t xml:space="preserve">2018   </w:t>
      </w:r>
      <w:r w:rsidR="00404DA0">
        <w:tab/>
      </w:r>
      <w:r>
        <w:t xml:space="preserve">Alina </w:t>
      </w:r>
      <w:r w:rsidR="009F3CAA">
        <w:t xml:space="preserve">Ionela </w:t>
      </w:r>
      <w:proofErr w:type="spellStart"/>
      <w:r>
        <w:t>Palimaru</w:t>
      </w:r>
      <w:proofErr w:type="spellEnd"/>
      <w:r w:rsidR="009F3CAA">
        <w:t>, “Assessing health-related quality of life and subjective well-being</w:t>
      </w:r>
      <w:r w:rsidR="00404DA0">
        <w:t xml:space="preserve"> </w:t>
      </w:r>
      <w:r w:rsidR="009F3CAA">
        <w:t xml:space="preserve">           in adults with spinal cord injur</w:t>
      </w:r>
      <w:r w:rsidR="009477F4">
        <w:t>y” (chairman)</w:t>
      </w:r>
    </w:p>
    <w:p w14:paraId="47E487A4" w14:textId="0F3859C8" w:rsidR="009477F4" w:rsidRDefault="009477F4" w:rsidP="00404DA0">
      <w:pPr>
        <w:tabs>
          <w:tab w:val="left" w:pos="720"/>
        </w:tabs>
        <w:spacing w:after="120"/>
        <w:ind w:left="720" w:hanging="720"/>
      </w:pPr>
      <w:r>
        <w:t xml:space="preserve">2019   </w:t>
      </w:r>
      <w:r w:rsidR="00404DA0">
        <w:tab/>
      </w:r>
      <w:r>
        <w:t>Christopher Childers, “Understanding variation of i</w:t>
      </w:r>
      <w:r w:rsidR="00404DA0">
        <w:t>ntraoperative disposable costs.</w:t>
      </w:r>
      <w:r w:rsidR="001C208A">
        <w:t>”</w:t>
      </w:r>
      <w:r w:rsidR="00404DA0">
        <w:t xml:space="preserve"> </w:t>
      </w:r>
    </w:p>
    <w:p w14:paraId="7FD9156F" w14:textId="163ACC10" w:rsidR="001C208A" w:rsidRDefault="001C208A" w:rsidP="00404DA0">
      <w:pPr>
        <w:tabs>
          <w:tab w:val="left" w:pos="720"/>
        </w:tabs>
        <w:spacing w:after="120"/>
        <w:ind w:left="720" w:hanging="720"/>
      </w:pPr>
      <w:r>
        <w:t>2019    Yan Wang, “Probably approximately correct learnable fuzzy system.”</w:t>
      </w:r>
    </w:p>
    <w:p w14:paraId="68B34073" w14:textId="61A0B119" w:rsidR="00F024AB" w:rsidRDefault="00F024AB" w:rsidP="00404DA0">
      <w:pPr>
        <w:tabs>
          <w:tab w:val="left" w:pos="720"/>
        </w:tabs>
        <w:spacing w:after="120"/>
        <w:ind w:left="720" w:hanging="720"/>
      </w:pPr>
      <w:r>
        <w:t>2020    Paul</w:t>
      </w:r>
      <w:r w:rsidR="00A8719C">
        <w:t>a</w:t>
      </w:r>
      <w:r>
        <w:t xml:space="preserve"> Belson,</w:t>
      </w:r>
    </w:p>
    <w:p w14:paraId="0ECCF5C8" w14:textId="0B5E0385" w:rsidR="00F33A31" w:rsidRDefault="00F33A31" w:rsidP="00404DA0">
      <w:pPr>
        <w:tabs>
          <w:tab w:val="left" w:pos="720"/>
        </w:tabs>
        <w:spacing w:after="120"/>
        <w:ind w:left="720" w:hanging="720"/>
      </w:pPr>
      <w:r>
        <w:t xml:space="preserve">2020    Michelle </w:t>
      </w:r>
      <w:proofErr w:type="spellStart"/>
      <w:r>
        <w:t>Gaura</w:t>
      </w:r>
      <w:proofErr w:type="spellEnd"/>
      <w:r>
        <w:t>, “”</w:t>
      </w:r>
    </w:p>
    <w:p w14:paraId="53AB090D" w14:textId="77777777" w:rsidR="00404DA0" w:rsidRDefault="00404DA0" w:rsidP="00404DA0">
      <w:pPr>
        <w:tabs>
          <w:tab w:val="left" w:pos="720"/>
        </w:tabs>
        <w:ind w:left="720" w:hanging="720"/>
        <w:rPr>
          <w:u w:val="single"/>
        </w:rPr>
      </w:pPr>
    </w:p>
    <w:p w14:paraId="25348B9A" w14:textId="442A6AEC" w:rsidR="00A63E34" w:rsidRPr="00E36C74" w:rsidRDefault="00A63E34" w:rsidP="00D3644D">
      <w:pPr>
        <w:tabs>
          <w:tab w:val="left" w:pos="1440"/>
        </w:tabs>
        <w:spacing w:after="120"/>
        <w:ind w:left="1440" w:hanging="1440"/>
        <w:rPr>
          <w:u w:val="single"/>
        </w:rPr>
      </w:pPr>
      <w:r w:rsidRPr="00E36C74">
        <w:rPr>
          <w:u w:val="single"/>
        </w:rPr>
        <w:t>Master Thesis Committees</w:t>
      </w:r>
    </w:p>
    <w:p w14:paraId="6BDC516F" w14:textId="77777777" w:rsidR="00A63E34" w:rsidRPr="00AD2802" w:rsidRDefault="00E36C74" w:rsidP="00D3644D">
      <w:pPr>
        <w:tabs>
          <w:tab w:val="left" w:pos="1440"/>
        </w:tabs>
        <w:spacing w:after="120"/>
        <w:ind w:leftChars="-8" w:left="1438" w:hangingChars="607" w:hanging="1457"/>
        <w:rPr>
          <w:rFonts w:ascii="Symbol" w:hAnsi="Symbol"/>
          <w:color w:val="000000"/>
        </w:rPr>
      </w:pPr>
      <w:r>
        <w:rPr>
          <w:rFonts w:eastAsia="Symbol"/>
          <w:color w:val="000000"/>
        </w:rPr>
        <w:t>1995</w:t>
      </w:r>
      <w:r>
        <w:rPr>
          <w:rFonts w:eastAsia="Symbol"/>
          <w:color w:val="000000"/>
        </w:rPr>
        <w:tab/>
      </w:r>
      <w:r w:rsidR="00D3644D">
        <w:rPr>
          <w:rFonts w:eastAsia="Symbol"/>
          <w:color w:val="000000"/>
        </w:rPr>
        <w:tab/>
      </w:r>
      <w:r>
        <w:rPr>
          <w:rFonts w:eastAsia="Symbol"/>
          <w:color w:val="000000"/>
        </w:rPr>
        <w:t xml:space="preserve">Saud </w:t>
      </w:r>
      <w:proofErr w:type="spellStart"/>
      <w:r>
        <w:rPr>
          <w:rFonts w:eastAsia="Symbol"/>
          <w:color w:val="000000"/>
        </w:rPr>
        <w:t>Abdulaziz</w:t>
      </w:r>
      <w:proofErr w:type="spellEnd"/>
      <w:r>
        <w:rPr>
          <w:rFonts w:eastAsia="Symbol"/>
          <w:color w:val="000000"/>
        </w:rPr>
        <w:t xml:space="preserve"> </w:t>
      </w:r>
      <w:proofErr w:type="spellStart"/>
      <w:r>
        <w:rPr>
          <w:rFonts w:eastAsia="Symbol"/>
          <w:color w:val="000000"/>
        </w:rPr>
        <w:t>Alabdulmohsin</w:t>
      </w:r>
      <w:proofErr w:type="spellEnd"/>
      <w:r>
        <w:rPr>
          <w:rFonts w:eastAsia="Symbol"/>
          <w:color w:val="000000"/>
        </w:rPr>
        <w:t>,</w:t>
      </w:r>
      <w:r w:rsidR="00A63E34" w:rsidRPr="00AD2802">
        <w:rPr>
          <w:rFonts w:eastAsia="Symbol"/>
          <w:color w:val="000000"/>
        </w:rPr>
        <w:t xml:space="preserve"> “Arabic cross-cultural adaptation and translation of the RAND 36-Item Health Survey 1.0 (SF-36).” University of Arizona, Department of Pharmacy Practice</w:t>
      </w:r>
    </w:p>
    <w:p w14:paraId="7E2CFBE4" w14:textId="77777777" w:rsidR="00A63E34" w:rsidRPr="00AD2802" w:rsidRDefault="00E36C74" w:rsidP="00D3644D">
      <w:pPr>
        <w:tabs>
          <w:tab w:val="left" w:pos="1440"/>
        </w:tabs>
        <w:spacing w:after="120"/>
        <w:ind w:leftChars="-7" w:left="1440" w:hangingChars="607" w:hanging="1457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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Symbol"/>
          <w:color w:val="000000"/>
        </w:rPr>
        <w:t>Jing Yu,</w:t>
      </w:r>
      <w:r w:rsidR="00A63E34" w:rsidRPr="00AD2802">
        <w:rPr>
          <w:rFonts w:eastAsia="Symbol"/>
          <w:color w:val="000000"/>
        </w:rPr>
        <w:t xml:space="preserve"> “The reliability of the U.S. Chinese American test version of the SF-36 health survey.” University of Arizona, Department of Pharmacy Practice</w:t>
      </w:r>
    </w:p>
    <w:p w14:paraId="1EC861AD" w14:textId="77777777" w:rsidR="00A63E34" w:rsidRPr="00AD2802" w:rsidRDefault="00E36C74" w:rsidP="00D3644D">
      <w:pPr>
        <w:tabs>
          <w:tab w:val="left" w:pos="1440"/>
        </w:tabs>
        <w:spacing w:after="120"/>
        <w:ind w:leftChars="-7" w:left="1440" w:hangingChars="607" w:hanging="1457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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></w:t>
      </w:r>
      <w:r>
        <w:rPr>
          <w:rFonts w:ascii="Symbol" w:eastAsia="Symbol" w:hAnsi="Symbol" w:cs="Symbol"/>
          <w:color w:val="000000"/>
        </w:rPr>
        <w:tab/>
      </w:r>
      <w:r>
        <w:rPr>
          <w:rFonts w:eastAsia="Symbol"/>
          <w:color w:val="000000"/>
        </w:rPr>
        <w:t xml:space="preserve">Shonda Anita Foster, </w:t>
      </w:r>
      <w:r w:rsidR="00A63E34" w:rsidRPr="00AD2802">
        <w:rPr>
          <w:rFonts w:eastAsia="Symbol"/>
          <w:color w:val="000000"/>
        </w:rPr>
        <w:t>“Comparison of the Nottingham Health Profile, Health Utilities Index, and Osteoporosis Assessment Questionnaire in established postmenopausal osteoporosis.” University of Arizona, Department of Pharmacy Practice</w:t>
      </w:r>
    </w:p>
    <w:p w14:paraId="0857E977" w14:textId="552F366C" w:rsidR="00A63E34" w:rsidRPr="00AD2802" w:rsidRDefault="00E36C74" w:rsidP="00D3644D">
      <w:pPr>
        <w:tabs>
          <w:tab w:val="left" w:pos="1440"/>
        </w:tabs>
        <w:spacing w:after="120"/>
        <w:ind w:leftChars="-7" w:left="1440" w:hangingChars="607" w:hanging="1457"/>
        <w:rPr>
          <w:rFonts w:ascii="Symbol" w:hAnsi="Symbol"/>
          <w:color w:val="000000"/>
        </w:rPr>
      </w:pPr>
      <w:r>
        <w:rPr>
          <w:rFonts w:ascii="Symbol" w:eastAsia="Symbol" w:hAnsi="Symbol" w:cs="Symbol"/>
          <w:color w:val="000000"/>
        </w:rPr>
        <w:t>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</w:t>
      </w:r>
      <w:r>
        <w:rPr>
          <w:rFonts w:ascii="Symbol" w:eastAsia="Symbol" w:hAnsi="Symbol" w:cs="Symbol"/>
          <w:color w:val="000000"/>
        </w:rPr>
        <w:t></w:t>
      </w:r>
      <w:r>
        <w:rPr>
          <w:rFonts w:ascii="Symbol" w:eastAsia="Symbol" w:hAnsi="Symbol" w:cs="Symbol"/>
          <w:color w:val="000000"/>
        </w:rPr>
        <w:tab/>
      </w:r>
      <w:r w:rsidR="00A63E34" w:rsidRPr="00AD2802">
        <w:rPr>
          <w:rFonts w:eastAsia="Symbol"/>
          <w:color w:val="000000"/>
          <w:sz w:val="14"/>
          <w:szCs w:val="14"/>
        </w:rPr>
        <w:t xml:space="preserve"> </w:t>
      </w:r>
      <w:proofErr w:type="spellStart"/>
      <w:r>
        <w:rPr>
          <w:rFonts w:eastAsia="Symbol"/>
          <w:color w:val="000000"/>
        </w:rPr>
        <w:t>Fasiha</w:t>
      </w:r>
      <w:proofErr w:type="spellEnd"/>
      <w:r>
        <w:rPr>
          <w:rFonts w:eastAsia="Symbol"/>
          <w:color w:val="000000"/>
        </w:rPr>
        <w:t xml:space="preserve"> Kanwal,</w:t>
      </w:r>
      <w:r w:rsidR="00A63E34" w:rsidRPr="00AD2802">
        <w:rPr>
          <w:rFonts w:eastAsia="Symbol"/>
          <w:color w:val="000000"/>
        </w:rPr>
        <w:t xml:space="preserve"> “Are physician derived disease severity indices associated with health</w:t>
      </w:r>
      <w:r w:rsidR="00FF67E2">
        <w:rPr>
          <w:rFonts w:eastAsia="Symbol"/>
          <w:color w:val="000000"/>
        </w:rPr>
        <w:t>-</w:t>
      </w:r>
      <w:r w:rsidR="00A63E34" w:rsidRPr="00AD2802">
        <w:rPr>
          <w:rFonts w:eastAsia="Symbol"/>
          <w:color w:val="000000"/>
        </w:rPr>
        <w:t>related quality of life in patients with end-stage liver disease?" UCLA Department of Public Health</w:t>
      </w:r>
    </w:p>
    <w:p w14:paraId="2FA435E0" w14:textId="77777777" w:rsidR="00A63E34" w:rsidRDefault="00A63E34" w:rsidP="002D4D00">
      <w:pPr>
        <w:ind w:left="360" w:hanging="360"/>
        <w:rPr>
          <w:color w:val="000000"/>
          <w:u w:val="single"/>
        </w:rPr>
      </w:pPr>
    </w:p>
    <w:p w14:paraId="49B39C54" w14:textId="77777777" w:rsidR="002D4D00" w:rsidRPr="00C37EB3" w:rsidRDefault="00A63E34" w:rsidP="002D4D00">
      <w:pPr>
        <w:ind w:left="360" w:hanging="360"/>
        <w:rPr>
          <w:color w:val="000000"/>
          <w:u w:val="single"/>
        </w:rPr>
      </w:pPr>
      <w:r>
        <w:rPr>
          <w:color w:val="000000"/>
          <w:u w:val="single"/>
        </w:rPr>
        <w:t>Advisory/Mentoring positions outside of Institution</w:t>
      </w:r>
    </w:p>
    <w:p w14:paraId="0A812713" w14:textId="77777777" w:rsidR="002D4D00" w:rsidRDefault="002D4D00" w:rsidP="002D4D00">
      <w:pPr>
        <w:ind w:left="360" w:hanging="360"/>
        <w:rPr>
          <w:color w:val="000000"/>
        </w:rPr>
      </w:pPr>
    </w:p>
    <w:p w14:paraId="17C4AE3D" w14:textId="77777777" w:rsidR="002D4D00" w:rsidRDefault="002D4D00" w:rsidP="002D4D00">
      <w:pPr>
        <w:ind w:left="1440" w:hanging="1440"/>
        <w:rPr>
          <w:color w:val="000000"/>
        </w:rPr>
      </w:pPr>
      <w:r>
        <w:rPr>
          <w:color w:val="000000"/>
        </w:rPr>
        <w:t>1992-1994</w:t>
      </w:r>
      <w:r>
        <w:rPr>
          <w:color w:val="000000"/>
        </w:rPr>
        <w:tab/>
      </w:r>
      <w:r w:rsidRPr="004F03E9">
        <w:rPr>
          <w:color w:val="000000"/>
        </w:rPr>
        <w:t xml:space="preserve">Co-preceptor and Advisory Committee Member, Health-Related Quality of Life Pre and </w:t>
      </w:r>
      <w:proofErr w:type="spellStart"/>
      <w:r w:rsidRPr="004F03E9">
        <w:rPr>
          <w:color w:val="000000"/>
        </w:rPr>
        <w:t>Post Doctoral</w:t>
      </w:r>
      <w:proofErr w:type="spellEnd"/>
      <w:r w:rsidRPr="004F03E9">
        <w:rPr>
          <w:color w:val="000000"/>
        </w:rPr>
        <w:t xml:space="preserve"> Research Training Program Advisory Committee, National Center for Nursing Research </w:t>
      </w:r>
      <w:r>
        <w:rPr>
          <w:color w:val="000000"/>
        </w:rPr>
        <w:t xml:space="preserve">(G. Padilla and K. </w:t>
      </w:r>
      <w:proofErr w:type="spellStart"/>
      <w:r>
        <w:rPr>
          <w:color w:val="000000"/>
        </w:rPr>
        <w:t>Dracup</w:t>
      </w:r>
      <w:proofErr w:type="spellEnd"/>
      <w:r>
        <w:rPr>
          <w:color w:val="000000"/>
        </w:rPr>
        <w:t>, PIs)</w:t>
      </w:r>
    </w:p>
    <w:p w14:paraId="6F5D25AF" w14:textId="77777777" w:rsidR="00C05B14" w:rsidRDefault="00C05B14" w:rsidP="002D4D00">
      <w:pPr>
        <w:ind w:left="1440" w:hanging="1440"/>
        <w:rPr>
          <w:color w:val="000000"/>
        </w:rPr>
      </w:pPr>
    </w:p>
    <w:p w14:paraId="637BAE5F" w14:textId="77777777" w:rsidR="00C05B14" w:rsidRDefault="00C05B14" w:rsidP="00C05B14">
      <w:pPr>
        <w:ind w:left="360" w:hanging="360"/>
        <w:rPr>
          <w:color w:val="000000"/>
        </w:rPr>
      </w:pPr>
      <w:r>
        <w:rPr>
          <w:color w:val="000000"/>
        </w:rPr>
        <w:t>2001</w:t>
      </w:r>
      <w:r>
        <w:rPr>
          <w:color w:val="000000"/>
        </w:rPr>
        <w:tab/>
      </w:r>
      <w:r>
        <w:rPr>
          <w:color w:val="000000"/>
        </w:rPr>
        <w:tab/>
      </w:r>
      <w:r w:rsidRPr="004F03E9">
        <w:rPr>
          <w:color w:val="000000"/>
        </w:rPr>
        <w:t xml:space="preserve">John A. Hartford Foundation/AFAR &amp; Lillian R. </w:t>
      </w:r>
      <w:proofErr w:type="spellStart"/>
      <w:r w:rsidRPr="004F03E9">
        <w:rPr>
          <w:color w:val="000000"/>
        </w:rPr>
        <w:t>Gleitsman</w:t>
      </w:r>
      <w:proofErr w:type="spellEnd"/>
      <w:r w:rsidRPr="004F03E9">
        <w:rPr>
          <w:color w:val="000000"/>
        </w:rPr>
        <w:t xml:space="preserve"> Medical Student</w:t>
      </w:r>
    </w:p>
    <w:p w14:paraId="1ADD5FD6" w14:textId="77777777" w:rsidR="00C05B14" w:rsidRDefault="00C05B14" w:rsidP="00C05B14">
      <w:pPr>
        <w:ind w:left="1440"/>
        <w:rPr>
          <w:color w:val="000000"/>
        </w:rPr>
      </w:pPr>
      <w:r w:rsidRPr="004F03E9">
        <w:rPr>
          <w:color w:val="000000"/>
        </w:rPr>
        <w:t xml:space="preserve">Geriatrics Scholar Program Mentor (2001), Jennifer </w:t>
      </w:r>
      <w:proofErr w:type="spellStart"/>
      <w:r w:rsidRPr="004F03E9">
        <w:rPr>
          <w:color w:val="000000"/>
        </w:rPr>
        <w:t>Alzos</w:t>
      </w:r>
      <w:proofErr w:type="spellEnd"/>
      <w:r w:rsidRPr="004F03E9">
        <w:rPr>
          <w:color w:val="000000"/>
        </w:rPr>
        <w:t>, “Interactions Among Health Care Providers Randomized to a Hospitalist Intervention."</w:t>
      </w:r>
    </w:p>
    <w:p w14:paraId="39B248BE" w14:textId="77777777" w:rsidR="002D4D00" w:rsidRPr="004F03E9" w:rsidRDefault="002D4D00" w:rsidP="002D4D00">
      <w:pPr>
        <w:ind w:left="360" w:hanging="360"/>
        <w:rPr>
          <w:color w:val="000000"/>
        </w:rPr>
      </w:pPr>
    </w:p>
    <w:p w14:paraId="079D7D1D" w14:textId="77777777" w:rsidR="002D4D00" w:rsidRPr="00CA56EB" w:rsidRDefault="002D4D00" w:rsidP="002D4D00">
      <w:pPr>
        <w:ind w:left="1440" w:hanging="1440"/>
        <w:rPr>
          <w:color w:val="000000"/>
        </w:rPr>
      </w:pPr>
      <w:r w:rsidRPr="00CA56EB">
        <w:rPr>
          <w:color w:val="000000"/>
        </w:rPr>
        <w:t>2001-2002</w:t>
      </w:r>
      <w:r w:rsidRPr="00CA56EB">
        <w:rPr>
          <w:color w:val="000000"/>
        </w:rPr>
        <w:tab/>
        <w:t xml:space="preserve">Community Advisory Board Member, DAART Project, County of Los Angeles Department of Health Services </w:t>
      </w:r>
    </w:p>
    <w:p w14:paraId="3FD57E14" w14:textId="77777777" w:rsidR="002D4D00" w:rsidRPr="00CA56EB" w:rsidRDefault="002D4D00" w:rsidP="002D4D00">
      <w:pPr>
        <w:ind w:left="360" w:hanging="360"/>
        <w:rPr>
          <w:color w:val="000000"/>
        </w:rPr>
      </w:pPr>
    </w:p>
    <w:p w14:paraId="7C52961C" w14:textId="77777777" w:rsidR="00C05B14" w:rsidRPr="00CA56EB" w:rsidRDefault="002D4D00" w:rsidP="00C05B14">
      <w:pPr>
        <w:ind w:left="1440" w:hanging="1440"/>
        <w:rPr>
          <w:color w:val="000000"/>
        </w:rPr>
      </w:pPr>
      <w:r w:rsidRPr="00CA56EB">
        <w:rPr>
          <w:color w:val="000000"/>
        </w:rPr>
        <w:t>2004-2009</w:t>
      </w:r>
      <w:r w:rsidRPr="00CA56EB">
        <w:rPr>
          <w:color w:val="000000"/>
        </w:rPr>
        <w:tab/>
        <w:t>Research Advisor, Rachel Hess, “Does menopause matter?”  NIA K23-AG024254-01</w:t>
      </w:r>
    </w:p>
    <w:p w14:paraId="0755B001" w14:textId="77777777" w:rsidR="00C05B14" w:rsidRPr="00CA56EB" w:rsidRDefault="00C05B14" w:rsidP="00C05B14">
      <w:pPr>
        <w:ind w:left="1440" w:hanging="1440"/>
        <w:rPr>
          <w:color w:val="000000"/>
        </w:rPr>
      </w:pPr>
    </w:p>
    <w:p w14:paraId="7D4DC557" w14:textId="77777777" w:rsidR="00C05B14" w:rsidRPr="00CA56EB" w:rsidRDefault="00C05B14" w:rsidP="00C05B14">
      <w:pPr>
        <w:ind w:left="1440" w:hanging="1440"/>
        <w:rPr>
          <w:color w:val="000000"/>
        </w:rPr>
      </w:pPr>
      <w:r w:rsidRPr="00CA56EB">
        <w:rPr>
          <w:color w:val="000000"/>
        </w:rPr>
        <w:t>2006-2009</w:t>
      </w:r>
      <w:r w:rsidRPr="00CA56EB">
        <w:rPr>
          <w:color w:val="000000"/>
        </w:rPr>
        <w:tab/>
        <w:t>Research Advisor, Steven Barnett, “Deaf people and health care: A study using a linguistically appropriate survey.”</w:t>
      </w:r>
    </w:p>
    <w:p w14:paraId="2B98968A" w14:textId="77777777" w:rsidR="00C05B14" w:rsidRPr="00CA56EB" w:rsidRDefault="00C05B14" w:rsidP="00C05B14">
      <w:pPr>
        <w:ind w:left="1440" w:hanging="1440"/>
        <w:rPr>
          <w:color w:val="000000"/>
        </w:rPr>
      </w:pPr>
    </w:p>
    <w:p w14:paraId="17D3F065" w14:textId="77777777" w:rsidR="00C05B14" w:rsidRPr="00CA56EB" w:rsidRDefault="00C05B14" w:rsidP="00C05B14">
      <w:pPr>
        <w:ind w:left="1440" w:hanging="1440"/>
        <w:rPr>
          <w:color w:val="000000"/>
        </w:rPr>
      </w:pPr>
      <w:r w:rsidRPr="00CA56EB">
        <w:rPr>
          <w:color w:val="000000"/>
        </w:rPr>
        <w:t>2009-2011</w:t>
      </w:r>
      <w:r w:rsidRPr="00CA56EB">
        <w:rPr>
          <w:color w:val="000000"/>
        </w:rPr>
        <w:tab/>
        <w:t>Speaker, Medical Career Conference, UC Riverside (May 9, 2009 and October 22, 2011)</w:t>
      </w:r>
    </w:p>
    <w:p w14:paraId="38BA1860" w14:textId="77777777" w:rsidR="002D4D00" w:rsidRPr="00CA56EB" w:rsidRDefault="002D4D00" w:rsidP="002D4D00">
      <w:pPr>
        <w:ind w:left="360" w:hanging="360"/>
        <w:rPr>
          <w:color w:val="000000"/>
        </w:rPr>
      </w:pPr>
    </w:p>
    <w:p w14:paraId="5645F1DE" w14:textId="77777777" w:rsidR="002D4D00" w:rsidRPr="00CA56EB" w:rsidRDefault="002D4D00" w:rsidP="002D4D00">
      <w:pPr>
        <w:ind w:left="1440" w:hanging="1440"/>
        <w:rPr>
          <w:color w:val="000000"/>
        </w:rPr>
      </w:pPr>
      <w:r w:rsidRPr="00CA56EB">
        <w:rPr>
          <w:color w:val="000000"/>
        </w:rPr>
        <w:t>SP/SU 2011</w:t>
      </w:r>
      <w:r w:rsidRPr="00CA56EB">
        <w:rPr>
          <w:color w:val="000000"/>
        </w:rPr>
        <w:tab/>
        <w:t xml:space="preserve">Research Advisor, Zhang </w:t>
      </w:r>
      <w:proofErr w:type="spellStart"/>
      <w:r w:rsidRPr="00CA56EB">
        <w:rPr>
          <w:color w:val="000000"/>
        </w:rPr>
        <w:t>Yanhong</w:t>
      </w:r>
      <w:proofErr w:type="spellEnd"/>
      <w:r w:rsidRPr="00CA56EB">
        <w:rPr>
          <w:color w:val="000000"/>
        </w:rPr>
        <w:t>, visiting doctoral student from China Academy of Chinese Medical Science (2011, Spring/Summer)</w:t>
      </w:r>
    </w:p>
    <w:p w14:paraId="545CA711" w14:textId="77777777" w:rsidR="002D4D00" w:rsidRPr="00CA56EB" w:rsidRDefault="002D4D00" w:rsidP="002D4D00">
      <w:pPr>
        <w:ind w:left="360" w:hanging="360"/>
        <w:rPr>
          <w:color w:val="000000"/>
        </w:rPr>
      </w:pPr>
      <w:r w:rsidRPr="00CA56EB">
        <w:rPr>
          <w:color w:val="000000"/>
        </w:rPr>
        <w:tab/>
      </w:r>
    </w:p>
    <w:p w14:paraId="018213B7" w14:textId="77777777" w:rsidR="002D4D00" w:rsidRPr="00CA56EB" w:rsidRDefault="002D4D00" w:rsidP="002D4D00">
      <w:pPr>
        <w:ind w:left="1440" w:hanging="1440"/>
        <w:rPr>
          <w:color w:val="000000"/>
        </w:rPr>
      </w:pPr>
      <w:r w:rsidRPr="00CA56EB">
        <w:rPr>
          <w:color w:val="000000"/>
        </w:rPr>
        <w:t>2012</w:t>
      </w:r>
      <w:r w:rsidRPr="00CA56EB">
        <w:rPr>
          <w:color w:val="000000"/>
        </w:rPr>
        <w:tab/>
        <w:t xml:space="preserve">Research Mentor, José Luis Calderón, Dr. M. Alfred Haynes Research Training </w:t>
      </w:r>
      <w:proofErr w:type="spellStart"/>
      <w:r w:rsidRPr="00CA56EB">
        <w:rPr>
          <w:color w:val="000000"/>
        </w:rPr>
        <w:t>Institue</w:t>
      </w:r>
      <w:proofErr w:type="spellEnd"/>
      <w:r w:rsidRPr="00CA56EB">
        <w:rPr>
          <w:color w:val="000000"/>
        </w:rPr>
        <w:t xml:space="preserve"> for Social Equity, May 23-25, 2012.</w:t>
      </w:r>
    </w:p>
    <w:p w14:paraId="763B1377" w14:textId="77777777" w:rsidR="002D4D00" w:rsidRPr="00CA56EB" w:rsidRDefault="002D4D00" w:rsidP="009B7EF9">
      <w:pPr>
        <w:keepNext/>
        <w:keepLines/>
        <w:tabs>
          <w:tab w:val="left" w:pos="2160"/>
        </w:tabs>
        <w:ind w:left="720" w:hanging="720"/>
        <w:rPr>
          <w:b/>
        </w:rPr>
      </w:pPr>
    </w:p>
    <w:p w14:paraId="5366C114" w14:textId="2A54AB57" w:rsidR="002D4D00" w:rsidRPr="003751D7" w:rsidRDefault="006F4814" w:rsidP="009B7EF9">
      <w:pPr>
        <w:keepNext/>
        <w:keepLines/>
        <w:tabs>
          <w:tab w:val="left" w:pos="2160"/>
        </w:tabs>
        <w:ind w:left="720" w:hanging="720"/>
        <w:rPr>
          <w:bCs/>
          <w:u w:val="single"/>
        </w:rPr>
      </w:pPr>
      <w:r w:rsidRPr="003751D7">
        <w:rPr>
          <w:bCs/>
          <w:u w:val="single"/>
        </w:rPr>
        <w:t>Community Service</w:t>
      </w:r>
    </w:p>
    <w:p w14:paraId="280A0398" w14:textId="76C0B32D" w:rsidR="006F4814" w:rsidRDefault="006F4814" w:rsidP="006F4814">
      <w:pPr>
        <w:rPr>
          <w:color w:val="0000FF" w:themeColor="hyperlink"/>
          <w:u w:val="single"/>
        </w:rPr>
      </w:pPr>
      <w:r w:rsidRPr="006F4814">
        <w:t>2016-20</w:t>
      </w:r>
      <w:r w:rsidR="007645B9">
        <w:t>20</w:t>
      </w:r>
      <w:r>
        <w:rPr>
          <w:b/>
        </w:rPr>
        <w:tab/>
      </w:r>
      <w:proofErr w:type="spellStart"/>
      <w:r>
        <w:t>Nextdoor</w:t>
      </w:r>
      <w:proofErr w:type="spellEnd"/>
      <w:r>
        <w:t xml:space="preserve"> Normandale</w:t>
      </w:r>
      <w:r w:rsidR="00DF5B34">
        <w:t xml:space="preserve"> Lead</w:t>
      </w:r>
      <w:r>
        <w:t xml:space="preserve"> </w:t>
      </w:r>
      <w:hyperlink r:id="rId10" w:history="1">
        <w:r w:rsidRPr="006F4814">
          <w:rPr>
            <w:color w:val="0000FF" w:themeColor="hyperlink"/>
            <w:u w:val="single"/>
          </w:rPr>
          <w:t>https://normandale.nextdoor.com/</w:t>
        </w:r>
      </w:hyperlink>
    </w:p>
    <w:p w14:paraId="2338A434" w14:textId="77777777" w:rsidR="00DF5B34" w:rsidRDefault="00DF5B34" w:rsidP="006F4814">
      <w:r w:rsidRPr="00DF5B34">
        <w:t>2017</w:t>
      </w:r>
      <w:r>
        <w:t xml:space="preserve">                Speaker, Career Exploration Conference in Health &amp; Medicine, University of </w:t>
      </w:r>
    </w:p>
    <w:p w14:paraId="4F002B64" w14:textId="77777777" w:rsidR="00DF5B34" w:rsidRDefault="00DF5B34" w:rsidP="006F4814">
      <w:r>
        <w:tab/>
      </w:r>
      <w:r>
        <w:tab/>
        <w:t>California, Riverside, October 28.</w:t>
      </w:r>
    </w:p>
    <w:p w14:paraId="548D86A0" w14:textId="77777777" w:rsidR="00DF5B34" w:rsidRDefault="00DF5B34" w:rsidP="006F4814"/>
    <w:p w14:paraId="54728629" w14:textId="0D3DE6A6" w:rsidR="006F4814" w:rsidRPr="003751D7" w:rsidRDefault="00446086" w:rsidP="009B7EF9">
      <w:pPr>
        <w:keepNext/>
        <w:keepLines/>
        <w:tabs>
          <w:tab w:val="left" w:pos="2160"/>
        </w:tabs>
        <w:ind w:left="720" w:hanging="720"/>
        <w:rPr>
          <w:bCs/>
          <w:u w:val="single"/>
        </w:rPr>
      </w:pPr>
      <w:r w:rsidRPr="003751D7">
        <w:rPr>
          <w:bCs/>
          <w:u w:val="single"/>
        </w:rPr>
        <w:t>Consulting</w:t>
      </w:r>
    </w:p>
    <w:p w14:paraId="4891AB29" w14:textId="72908376" w:rsidR="00446086" w:rsidRPr="00446086" w:rsidRDefault="00446086" w:rsidP="00446086">
      <w:pPr>
        <w:overflowPunct w:val="0"/>
        <w:autoSpaceDE w:val="0"/>
        <w:autoSpaceDN w:val="0"/>
        <w:adjustRightInd w:val="0"/>
        <w:textAlignment w:val="baseline"/>
      </w:pPr>
      <w:r w:rsidRPr="00446086">
        <w:t>2011-</w:t>
      </w:r>
      <w:r w:rsidR="00F702B3">
        <w:t>20</w:t>
      </w:r>
      <w:r w:rsidR="00EA28E0">
        <w:t>20</w:t>
      </w:r>
      <w:r w:rsidRPr="00446086">
        <w:tab/>
        <w:t xml:space="preserve">Amgen, FDA, Allergan </w:t>
      </w:r>
    </w:p>
    <w:p w14:paraId="17601CB0" w14:textId="77777777" w:rsidR="00446086" w:rsidRPr="00CA56EB" w:rsidRDefault="00446086" w:rsidP="009B7EF9">
      <w:pPr>
        <w:keepNext/>
        <w:keepLines/>
        <w:tabs>
          <w:tab w:val="left" w:pos="2160"/>
        </w:tabs>
        <w:ind w:left="720" w:hanging="720"/>
        <w:rPr>
          <w:b/>
        </w:rPr>
      </w:pPr>
    </w:p>
    <w:p w14:paraId="5D3948C7" w14:textId="77777777" w:rsidR="00A67E39" w:rsidRPr="00CA56EB" w:rsidRDefault="002D4D00" w:rsidP="009B7EF9">
      <w:pPr>
        <w:rPr>
          <w:color w:val="000000"/>
          <w:u w:val="single"/>
        </w:rPr>
      </w:pPr>
      <w:r w:rsidRPr="00CA56EB">
        <w:rPr>
          <w:color w:val="000000"/>
          <w:u w:val="single"/>
        </w:rPr>
        <w:t>Teaching</w:t>
      </w:r>
    </w:p>
    <w:p w14:paraId="79A9E703" w14:textId="5502322A" w:rsidR="00400E0D" w:rsidRDefault="00400E0D" w:rsidP="00400E0D">
      <w:pPr>
        <w:rPr>
          <w:color w:val="000000"/>
        </w:rPr>
      </w:pPr>
      <w:r w:rsidRPr="00CA56EB">
        <w:rPr>
          <w:color w:val="000000"/>
        </w:rPr>
        <w:t>1988-2008</w:t>
      </w:r>
      <w:r w:rsidR="003751D7">
        <w:rPr>
          <w:color w:val="000000"/>
        </w:rPr>
        <w:t>,</w:t>
      </w:r>
      <w:r w:rsidRPr="00CA56EB">
        <w:rPr>
          <w:color w:val="000000"/>
        </w:rPr>
        <w:t xml:space="preserve"> </w:t>
      </w:r>
      <w:r w:rsidRPr="00CA56EB">
        <w:rPr>
          <w:color w:val="000000"/>
        </w:rPr>
        <w:tab/>
        <w:t>HS249F, UCLA Department of Health Services, Quality of Care (Instructor)</w:t>
      </w:r>
    </w:p>
    <w:p w14:paraId="7F180DDE" w14:textId="5B61E104" w:rsidR="003751D7" w:rsidRPr="00CA56EB" w:rsidRDefault="003751D7" w:rsidP="00400E0D">
      <w:pPr>
        <w:rPr>
          <w:color w:val="000000"/>
        </w:rPr>
      </w:pPr>
      <w:r>
        <w:rPr>
          <w:color w:val="000000"/>
        </w:rPr>
        <w:t>2011</w:t>
      </w:r>
    </w:p>
    <w:p w14:paraId="1363A31B" w14:textId="77777777" w:rsidR="009B7EF9" w:rsidRPr="00CA56EB" w:rsidRDefault="008E27B7" w:rsidP="00400E0D">
      <w:pPr>
        <w:spacing w:before="120" w:after="120"/>
        <w:ind w:left="1440" w:hanging="1440"/>
        <w:rPr>
          <w:color w:val="000000"/>
        </w:rPr>
      </w:pPr>
      <w:r w:rsidRPr="00CA56EB">
        <w:rPr>
          <w:color w:val="000000"/>
        </w:rPr>
        <w:t>1999-2003</w:t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>UCLA RWJ Clinical Scholars Course, Theory and Health Services Research (</w:t>
      </w:r>
      <w:r w:rsidRPr="00CA56EB">
        <w:rPr>
          <w:color w:val="000000"/>
        </w:rPr>
        <w:t>summer quarters</w:t>
      </w:r>
      <w:r w:rsidR="009B7EF9" w:rsidRPr="00CA56EB">
        <w:rPr>
          <w:color w:val="000000"/>
        </w:rPr>
        <w:t>)</w:t>
      </w:r>
      <w:r w:rsidRPr="00CA56EB">
        <w:rPr>
          <w:color w:val="000000"/>
        </w:rPr>
        <w:t xml:space="preserve"> (Instructor)</w:t>
      </w:r>
    </w:p>
    <w:p w14:paraId="70750139" w14:textId="77777777" w:rsidR="00400E0D" w:rsidRPr="00CA56EB" w:rsidRDefault="00400E0D" w:rsidP="00400E0D">
      <w:pPr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t>2001-present</w:t>
      </w:r>
      <w:r w:rsidRPr="00CA56EB">
        <w:rPr>
          <w:color w:val="000000"/>
        </w:rPr>
        <w:tab/>
        <w:t>HPM 214, UCLA Department of Health Services, Measurement of Effectiveness and Outcomes in Health Care (Instructor)</w:t>
      </w:r>
    </w:p>
    <w:p w14:paraId="53BCCD4F" w14:textId="77777777" w:rsidR="00400E0D" w:rsidRPr="00CA56EB" w:rsidRDefault="00400E0D" w:rsidP="00400E0D">
      <w:pPr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t>2002-2015</w:t>
      </w:r>
      <w:r w:rsidRPr="00CA56EB">
        <w:rPr>
          <w:color w:val="000000"/>
        </w:rPr>
        <w:tab/>
        <w:t>UCLA GCRC Summer Course, Health-Related Quality of Life Assessment in Outcome Studies (Instructor)</w:t>
      </w:r>
    </w:p>
    <w:p w14:paraId="0D1D353B" w14:textId="77777777" w:rsidR="009B7EF9" w:rsidRPr="00CA56EB" w:rsidRDefault="008E27B7" w:rsidP="00400E0D">
      <w:pPr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lastRenderedPageBreak/>
        <w:t>2004-present</w:t>
      </w:r>
      <w:r w:rsidRPr="00CA56EB">
        <w:rPr>
          <w:color w:val="000000"/>
        </w:rPr>
        <w:tab/>
        <w:t xml:space="preserve">HS265, </w:t>
      </w:r>
      <w:r w:rsidR="009B7EF9" w:rsidRPr="00CA56EB">
        <w:rPr>
          <w:color w:val="000000"/>
        </w:rPr>
        <w:t>UCLA Department of Health Services, Challenges in Clinical Heal</w:t>
      </w:r>
      <w:r w:rsidRPr="00CA56EB">
        <w:rPr>
          <w:color w:val="000000"/>
        </w:rPr>
        <w:t>th Services Research (winter</w:t>
      </w:r>
      <w:r w:rsidR="009B7EF9" w:rsidRPr="00CA56EB">
        <w:rPr>
          <w:color w:val="000000"/>
        </w:rPr>
        <w:t xml:space="preserve"> quarter, guest lecture)</w:t>
      </w:r>
      <w:r w:rsidRPr="00CA56EB">
        <w:rPr>
          <w:color w:val="000000"/>
        </w:rPr>
        <w:t xml:space="preserve"> (Instructor)</w:t>
      </w:r>
    </w:p>
    <w:p w14:paraId="348FD0A1" w14:textId="77777777" w:rsidR="00400E0D" w:rsidRPr="00CA56EB" w:rsidRDefault="00400E0D" w:rsidP="00400E0D">
      <w:pPr>
        <w:spacing w:after="120"/>
        <w:rPr>
          <w:color w:val="000000"/>
        </w:rPr>
      </w:pPr>
      <w:r w:rsidRPr="00CA56EB">
        <w:rPr>
          <w:color w:val="000000"/>
        </w:rPr>
        <w:t>2004-2011</w:t>
      </w:r>
      <w:r w:rsidRPr="00CA56EB">
        <w:rPr>
          <w:color w:val="000000"/>
        </w:rPr>
        <w:tab/>
        <w:t>UCLA K30 Course, Comprehensive Assessment of Health Outcomes (Instructor)</w:t>
      </w:r>
    </w:p>
    <w:p w14:paraId="0C43932C" w14:textId="77777777" w:rsidR="00400E0D" w:rsidRPr="00CA56EB" w:rsidRDefault="00400E0D" w:rsidP="00400E0D">
      <w:pPr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t>2006</w:t>
      </w:r>
      <w:r w:rsidRPr="00CA56EB">
        <w:rPr>
          <w:color w:val="000000"/>
        </w:rPr>
        <w:tab/>
        <w:t>HS411, UCLA Department of Community Health Sciences, Issues in Cancer Prevention and Control (fall quarter, guest lecture) (Instructor)</w:t>
      </w:r>
    </w:p>
    <w:p w14:paraId="1771BAEE" w14:textId="16ACCDEB" w:rsidR="009B7EF9" w:rsidRDefault="008E27B7" w:rsidP="008E27B7">
      <w:pPr>
        <w:ind w:left="1440" w:hanging="1440"/>
        <w:rPr>
          <w:color w:val="000000"/>
        </w:rPr>
      </w:pPr>
      <w:r w:rsidRPr="00CA56EB">
        <w:rPr>
          <w:color w:val="000000"/>
        </w:rPr>
        <w:t>2012-201</w:t>
      </w:r>
      <w:r w:rsidR="000B0D72">
        <w:rPr>
          <w:color w:val="000000"/>
        </w:rPr>
        <w:t>9</w:t>
      </w:r>
      <w:r w:rsidRPr="00CA56EB">
        <w:rPr>
          <w:color w:val="000000"/>
        </w:rPr>
        <w:tab/>
        <w:t>HPM 216</w:t>
      </w:r>
      <w:r w:rsidR="00400E0D" w:rsidRPr="00CA56EB">
        <w:rPr>
          <w:color w:val="000000"/>
        </w:rPr>
        <w:t xml:space="preserve">, </w:t>
      </w:r>
      <w:r w:rsidR="009B7EF9" w:rsidRPr="00CA56EB">
        <w:rPr>
          <w:color w:val="000000"/>
        </w:rPr>
        <w:t>UCLA Department of Health Services, Quality Assessment: Making</w:t>
      </w:r>
      <w:r w:rsidRPr="00CA56EB">
        <w:rPr>
          <w:color w:val="000000"/>
        </w:rPr>
        <w:t xml:space="preserve"> the Business Case for Quality (winter</w:t>
      </w:r>
      <w:r w:rsidR="009B7EF9" w:rsidRPr="00CA56EB">
        <w:rPr>
          <w:color w:val="000000"/>
        </w:rPr>
        <w:t xml:space="preserve"> quarter, guest lecture) </w:t>
      </w:r>
      <w:r w:rsidRPr="00CA56EB">
        <w:rPr>
          <w:color w:val="000000"/>
        </w:rPr>
        <w:t>(Instructor)</w:t>
      </w:r>
    </w:p>
    <w:p w14:paraId="011CFBEE" w14:textId="7D9403E4" w:rsidR="00543C0A" w:rsidRPr="00CA56EB" w:rsidRDefault="00543C0A" w:rsidP="008E27B7">
      <w:pPr>
        <w:ind w:left="1440" w:hanging="1440"/>
        <w:rPr>
          <w:color w:val="000000"/>
        </w:rPr>
      </w:pPr>
      <w:r>
        <w:rPr>
          <w:color w:val="000000"/>
        </w:rPr>
        <w:t>2015-201</w:t>
      </w:r>
      <w:r w:rsidR="000B0D72">
        <w:rPr>
          <w:color w:val="000000"/>
        </w:rPr>
        <w:t>9</w:t>
      </w:r>
      <w:r>
        <w:rPr>
          <w:color w:val="000000"/>
        </w:rPr>
        <w:t xml:space="preserve">      UCLA Center for East-West Medicine, Faculty Training Program, “Patient-Reported Outcomes” (guest lecturer)</w:t>
      </w:r>
    </w:p>
    <w:p w14:paraId="4FF9872B" w14:textId="77777777" w:rsidR="009B7EF9" w:rsidRPr="00CA56EB" w:rsidRDefault="009B7EF9" w:rsidP="009B7EF9"/>
    <w:p w14:paraId="32C34ED2" w14:textId="77777777" w:rsidR="008E27B7" w:rsidRPr="00CA56EB" w:rsidRDefault="002D4D00" w:rsidP="008E27B7">
      <w:pPr>
        <w:rPr>
          <w:color w:val="000000"/>
          <w:u w:val="single"/>
        </w:rPr>
      </w:pPr>
      <w:r w:rsidRPr="00CA56EB">
        <w:rPr>
          <w:color w:val="000000"/>
          <w:u w:val="single"/>
        </w:rPr>
        <w:t>Teaching outside Institution</w:t>
      </w:r>
    </w:p>
    <w:p w14:paraId="09B39733" w14:textId="4359C10F" w:rsidR="008E27B7" w:rsidRPr="00CA56EB" w:rsidRDefault="00400E0D" w:rsidP="00400E0D">
      <w:pPr>
        <w:rPr>
          <w:color w:val="000000"/>
        </w:rPr>
      </w:pPr>
      <w:r w:rsidRPr="00CA56EB">
        <w:rPr>
          <w:color w:val="000000"/>
        </w:rPr>
        <w:t>1989</w:t>
      </w:r>
      <w:r w:rsidRPr="00CA56EB">
        <w:rPr>
          <w:color w:val="000000"/>
        </w:rPr>
        <w:tab/>
      </w:r>
      <w:r w:rsidRPr="00CA56EB">
        <w:rPr>
          <w:color w:val="000000"/>
        </w:rPr>
        <w:tab/>
      </w:r>
      <w:r w:rsidR="008E27B7" w:rsidRPr="00CA56EB">
        <w:rPr>
          <w:color w:val="000000"/>
        </w:rPr>
        <w:t>Loyola-Marymount, Psychological Assessment and Testing</w:t>
      </w:r>
      <w:r w:rsidRPr="00CA56EB">
        <w:rPr>
          <w:color w:val="000000"/>
        </w:rPr>
        <w:t xml:space="preserve"> (Instructor</w:t>
      </w:r>
      <w:r w:rsidR="002F4200">
        <w:rPr>
          <w:color w:val="000000"/>
        </w:rPr>
        <w:t>)</w:t>
      </w:r>
    </w:p>
    <w:p w14:paraId="49BC28E3" w14:textId="77777777" w:rsidR="008E27B7" w:rsidRPr="00CA56EB" w:rsidRDefault="008E27B7" w:rsidP="009B7EF9"/>
    <w:p w14:paraId="5279707E" w14:textId="77777777" w:rsidR="00C05B14" w:rsidRPr="00CA56EB" w:rsidRDefault="00C05B14" w:rsidP="00C05B14">
      <w:pPr>
        <w:ind w:left="360" w:hanging="360"/>
        <w:rPr>
          <w:color w:val="000000"/>
          <w:u w:val="single"/>
        </w:rPr>
      </w:pPr>
      <w:r w:rsidRPr="00CA56EB">
        <w:rPr>
          <w:color w:val="000000"/>
          <w:u w:val="single"/>
        </w:rPr>
        <w:t>Mentoring</w:t>
      </w:r>
    </w:p>
    <w:p w14:paraId="17DD7E6C" w14:textId="77777777" w:rsidR="00C05B14" w:rsidRPr="00CA56EB" w:rsidRDefault="00C05B14" w:rsidP="00C05B14">
      <w:pPr>
        <w:ind w:left="1440" w:hanging="1440"/>
        <w:rPr>
          <w:color w:val="000000"/>
        </w:rPr>
      </w:pPr>
      <w:r w:rsidRPr="00CA56EB">
        <w:rPr>
          <w:color w:val="000000"/>
        </w:rPr>
        <w:t>1998-2001</w:t>
      </w:r>
      <w:r w:rsidRPr="00CA56EB">
        <w:rPr>
          <w:color w:val="000000"/>
        </w:rPr>
        <w:tab/>
        <w:t xml:space="preserve">Research Member, Beeson Grant, Alison Moore, “Alcohol use among the elderly” </w:t>
      </w:r>
    </w:p>
    <w:p w14:paraId="2747B73F" w14:textId="77777777" w:rsidR="00C05B14" w:rsidRPr="00CA56EB" w:rsidRDefault="00C05B14" w:rsidP="00C05B14">
      <w:pPr>
        <w:ind w:left="1440" w:hanging="1440"/>
        <w:rPr>
          <w:color w:val="000000"/>
        </w:rPr>
      </w:pPr>
      <w:r w:rsidRPr="00CA56EB">
        <w:rPr>
          <w:color w:val="000000"/>
        </w:rPr>
        <w:t>2002-2007</w:t>
      </w:r>
      <w:r w:rsidRPr="00CA56EB">
        <w:rPr>
          <w:color w:val="000000"/>
        </w:rPr>
        <w:tab/>
        <w:t xml:space="preserve">Research Advisor, Marie N. </w:t>
      </w:r>
      <w:proofErr w:type="spellStart"/>
      <w:r w:rsidRPr="00CA56EB">
        <w:rPr>
          <w:color w:val="000000"/>
        </w:rPr>
        <w:t>Fongwa</w:t>
      </w:r>
      <w:proofErr w:type="spellEnd"/>
      <w:r w:rsidRPr="00CA56EB">
        <w:rPr>
          <w:color w:val="000000"/>
        </w:rPr>
        <w:t xml:space="preserve"> (2002-2007).  “Evaluating the psychometric equivalence of health care reports and ratings by older whites and African Americans.”  UCLA RCMAR Center</w:t>
      </w:r>
    </w:p>
    <w:p w14:paraId="054DC6B4" w14:textId="77777777" w:rsidR="008E27B7" w:rsidRPr="00CA56EB" w:rsidRDefault="008E27B7" w:rsidP="009B7EF9"/>
    <w:p w14:paraId="13CCA090" w14:textId="77777777" w:rsidR="008E27B7" w:rsidRPr="00CA56EB" w:rsidRDefault="00E36C74" w:rsidP="00515ACA">
      <w:pPr>
        <w:rPr>
          <w:b/>
          <w:color w:val="000000"/>
          <w:sz w:val="28"/>
          <w:szCs w:val="28"/>
        </w:rPr>
      </w:pPr>
      <w:r w:rsidRPr="00CA56EB">
        <w:rPr>
          <w:b/>
          <w:color w:val="000000"/>
          <w:sz w:val="28"/>
          <w:szCs w:val="28"/>
        </w:rPr>
        <w:t>Editorial Services</w:t>
      </w:r>
    </w:p>
    <w:p w14:paraId="2C387E7E" w14:textId="77777777" w:rsidR="008E27B7" w:rsidRPr="00CA56EB" w:rsidRDefault="008E27B7" w:rsidP="00515ACA">
      <w:pPr>
        <w:rPr>
          <w:color w:val="000000"/>
        </w:rPr>
      </w:pPr>
    </w:p>
    <w:p w14:paraId="0E597ADF" w14:textId="77777777" w:rsidR="00400E0D" w:rsidRPr="00CA56EB" w:rsidRDefault="002D4D00" w:rsidP="00515ACA">
      <w:pPr>
        <w:rPr>
          <w:color w:val="000000"/>
          <w:u w:val="single"/>
        </w:rPr>
      </w:pPr>
      <w:r w:rsidRPr="00CA56EB">
        <w:rPr>
          <w:color w:val="000000"/>
          <w:u w:val="single"/>
        </w:rPr>
        <w:t>Editorial Board</w:t>
      </w:r>
    </w:p>
    <w:p w14:paraId="19CB8159" w14:textId="77777777" w:rsidR="00515ACA" w:rsidRPr="00CA56EB" w:rsidRDefault="00400E0D" w:rsidP="00515ACA">
      <w:pPr>
        <w:rPr>
          <w:color w:val="000000"/>
        </w:rPr>
      </w:pPr>
      <w:r w:rsidRPr="00CA56EB">
        <w:rPr>
          <w:color w:val="000000"/>
        </w:rPr>
        <w:t>1987-1989</w:t>
      </w:r>
      <w:r w:rsidRPr="00CA56EB">
        <w:rPr>
          <w:color w:val="000000"/>
        </w:rPr>
        <w:tab/>
      </w:r>
      <w:r w:rsidR="00515ACA" w:rsidRPr="00CA56EB">
        <w:rPr>
          <w:color w:val="000000"/>
        </w:rPr>
        <w:t xml:space="preserve">Editorial Board, </w:t>
      </w:r>
      <w:r w:rsidR="00515ACA" w:rsidRPr="00CA56EB">
        <w:rPr>
          <w:color w:val="000000"/>
          <w:u w:val="single"/>
        </w:rPr>
        <w:t>Journal of Compliance in Health Care</w:t>
      </w:r>
      <w:r w:rsidR="00DE199B" w:rsidRPr="00CA56EB">
        <w:rPr>
          <w:color w:val="000000"/>
        </w:rPr>
        <w:t xml:space="preserve"> </w:t>
      </w:r>
    </w:p>
    <w:p w14:paraId="2F2DFFFC" w14:textId="77777777" w:rsidR="009B7EF9" w:rsidRPr="00CA56EB" w:rsidRDefault="00400E0D" w:rsidP="009B7EF9">
      <w:pPr>
        <w:rPr>
          <w:color w:val="000000"/>
        </w:rPr>
      </w:pPr>
      <w:r w:rsidRPr="00CA56EB">
        <w:rPr>
          <w:color w:val="000000"/>
        </w:rPr>
        <w:t>1989-1991</w:t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 xml:space="preserve">Editorial Board, </w:t>
      </w:r>
      <w:r w:rsidR="009B7EF9" w:rsidRPr="00CA56EB">
        <w:rPr>
          <w:color w:val="000000"/>
          <w:u w:val="single"/>
        </w:rPr>
        <w:t>National Collegiate Software of Duke University Press</w:t>
      </w:r>
      <w:r w:rsidR="00DE199B" w:rsidRPr="00CA56EB">
        <w:rPr>
          <w:color w:val="000000"/>
        </w:rPr>
        <w:t xml:space="preserve"> </w:t>
      </w:r>
      <w:r w:rsidR="009B7EF9" w:rsidRPr="00CA56EB">
        <w:rPr>
          <w:color w:val="000000"/>
        </w:rPr>
        <w:t xml:space="preserve"> </w:t>
      </w:r>
    </w:p>
    <w:p w14:paraId="12C2396C" w14:textId="77777777" w:rsidR="009B7EF9" w:rsidRPr="00CA56EB" w:rsidRDefault="00DE199B" w:rsidP="009B7EF9">
      <w:pPr>
        <w:rPr>
          <w:color w:val="000000"/>
        </w:rPr>
      </w:pPr>
      <w:r w:rsidRPr="00CA56EB">
        <w:rPr>
          <w:color w:val="000000"/>
        </w:rPr>
        <w:t>1991-2001</w:t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 xml:space="preserve">Associate Editor, </w:t>
      </w:r>
      <w:r w:rsidR="009B7EF9" w:rsidRPr="00CA56EB">
        <w:rPr>
          <w:color w:val="000000"/>
          <w:u w:val="single"/>
        </w:rPr>
        <w:t>Quality of Life Research</w:t>
      </w:r>
      <w:r w:rsidRPr="00CA56EB">
        <w:rPr>
          <w:color w:val="000000"/>
        </w:rPr>
        <w:t xml:space="preserve"> </w:t>
      </w:r>
      <w:r w:rsidR="009B7EF9" w:rsidRPr="00CA56EB">
        <w:rPr>
          <w:color w:val="000000"/>
        </w:rPr>
        <w:t xml:space="preserve"> </w:t>
      </w:r>
    </w:p>
    <w:p w14:paraId="402193AA" w14:textId="77777777" w:rsidR="00C05B14" w:rsidRPr="00CA56EB" w:rsidRDefault="00C05B14" w:rsidP="00C05B14">
      <w:pPr>
        <w:rPr>
          <w:color w:val="000000"/>
        </w:rPr>
      </w:pPr>
      <w:r w:rsidRPr="00CA56EB">
        <w:rPr>
          <w:color w:val="000000"/>
        </w:rPr>
        <w:t>1992</w:t>
      </w:r>
      <w:r w:rsidRPr="00CA56EB">
        <w:rPr>
          <w:color w:val="000000"/>
        </w:rPr>
        <w:tab/>
      </w:r>
      <w:r w:rsidRPr="00CA56EB">
        <w:rPr>
          <w:color w:val="000000"/>
        </w:rPr>
        <w:tab/>
        <w:t xml:space="preserve">Field Editor, </w:t>
      </w:r>
      <w:r w:rsidRPr="00CA56EB">
        <w:rPr>
          <w:color w:val="000000"/>
          <w:u w:val="single"/>
        </w:rPr>
        <w:t>Journal of Studies on Alcohol</w:t>
      </w:r>
      <w:r w:rsidRPr="00CA56EB">
        <w:rPr>
          <w:color w:val="000000"/>
        </w:rPr>
        <w:t xml:space="preserve"> </w:t>
      </w:r>
    </w:p>
    <w:p w14:paraId="632AB9C5" w14:textId="77777777" w:rsidR="009B7EF9" w:rsidRPr="00CA56EB" w:rsidRDefault="00DE199B" w:rsidP="009B7EF9">
      <w:pPr>
        <w:rPr>
          <w:color w:val="000000"/>
        </w:rPr>
      </w:pPr>
      <w:r w:rsidRPr="00CA56EB">
        <w:rPr>
          <w:color w:val="000000"/>
        </w:rPr>
        <w:t>1997-2002</w:t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 xml:space="preserve">Deputy Editor, </w:t>
      </w:r>
      <w:r w:rsidR="009B7EF9" w:rsidRPr="00CA56EB">
        <w:rPr>
          <w:color w:val="000000"/>
          <w:u w:val="single"/>
        </w:rPr>
        <w:t>Medical Care</w:t>
      </w:r>
      <w:r w:rsidRPr="00CA56EB">
        <w:rPr>
          <w:color w:val="000000"/>
        </w:rPr>
        <w:t xml:space="preserve"> </w:t>
      </w:r>
    </w:p>
    <w:p w14:paraId="7925B2AC" w14:textId="77777777" w:rsidR="009B7EF9" w:rsidRPr="00CA56EB" w:rsidRDefault="00DE199B" w:rsidP="009B7EF9">
      <w:pPr>
        <w:rPr>
          <w:color w:val="000000"/>
        </w:rPr>
      </w:pPr>
      <w:r w:rsidRPr="00CA56EB">
        <w:rPr>
          <w:color w:val="000000"/>
        </w:rPr>
        <w:t>2002-2009</w:t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 xml:space="preserve">Editorial Advisory Board, </w:t>
      </w:r>
      <w:r w:rsidR="009B7EF9" w:rsidRPr="00CA56EB">
        <w:rPr>
          <w:color w:val="000000"/>
          <w:u w:val="single"/>
        </w:rPr>
        <w:t>Clinical Therapeutics</w:t>
      </w:r>
      <w:r w:rsidRPr="00CA56EB">
        <w:rPr>
          <w:color w:val="000000"/>
        </w:rPr>
        <w:t xml:space="preserve"> </w:t>
      </w:r>
    </w:p>
    <w:p w14:paraId="36447735" w14:textId="77777777" w:rsidR="009B7EF9" w:rsidRPr="00CA56EB" w:rsidRDefault="00DE199B" w:rsidP="009B7EF9">
      <w:pPr>
        <w:rPr>
          <w:color w:val="000000"/>
        </w:rPr>
      </w:pPr>
      <w:r w:rsidRPr="00CA56EB">
        <w:rPr>
          <w:color w:val="000000"/>
        </w:rPr>
        <w:t>2005-2009</w:t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 xml:space="preserve">Editor-in-Chief, </w:t>
      </w:r>
      <w:r w:rsidR="009B7EF9" w:rsidRPr="00CA56EB">
        <w:rPr>
          <w:color w:val="000000"/>
          <w:u w:val="single"/>
        </w:rPr>
        <w:t>Quality of Life Research</w:t>
      </w:r>
      <w:r w:rsidRPr="00CA56EB">
        <w:rPr>
          <w:color w:val="000000"/>
        </w:rPr>
        <w:t xml:space="preserve"> </w:t>
      </w:r>
      <w:r w:rsidR="009B7EF9" w:rsidRPr="00CA56EB">
        <w:rPr>
          <w:color w:val="000000"/>
        </w:rPr>
        <w:t xml:space="preserve"> </w:t>
      </w:r>
    </w:p>
    <w:p w14:paraId="7B9DF681" w14:textId="4491DC8E" w:rsidR="00501047" w:rsidRPr="00CA56EB" w:rsidRDefault="00DE199B" w:rsidP="009B7EF9">
      <w:pPr>
        <w:rPr>
          <w:color w:val="000000"/>
        </w:rPr>
      </w:pPr>
      <w:r w:rsidRPr="00CA56EB">
        <w:rPr>
          <w:color w:val="000000"/>
        </w:rPr>
        <w:t>2010-20</w:t>
      </w:r>
      <w:r w:rsidR="00B84E98">
        <w:rPr>
          <w:color w:val="000000"/>
        </w:rPr>
        <w:t>2</w:t>
      </w:r>
      <w:r w:rsidRPr="00CA56EB">
        <w:rPr>
          <w:color w:val="000000"/>
        </w:rPr>
        <w:t>1</w:t>
      </w:r>
      <w:r w:rsidRPr="00CA56EB">
        <w:rPr>
          <w:color w:val="000000"/>
        </w:rPr>
        <w:tab/>
      </w:r>
      <w:r w:rsidR="00501047" w:rsidRPr="00CA56EB">
        <w:rPr>
          <w:color w:val="000000"/>
        </w:rPr>
        <w:t xml:space="preserve">International Advisory Board, </w:t>
      </w:r>
      <w:r w:rsidR="00501047" w:rsidRPr="00CA56EB">
        <w:rPr>
          <w:color w:val="000000"/>
          <w:u w:val="single"/>
        </w:rPr>
        <w:t>Quality of Life Research</w:t>
      </w:r>
      <w:r w:rsidRPr="00CA56EB">
        <w:rPr>
          <w:color w:val="000000"/>
        </w:rPr>
        <w:t xml:space="preserve"> </w:t>
      </w:r>
    </w:p>
    <w:p w14:paraId="7606B34A" w14:textId="77777777" w:rsidR="00501047" w:rsidRPr="00CA56EB" w:rsidRDefault="00B46654" w:rsidP="00DE199B">
      <w:pPr>
        <w:ind w:left="720" w:firstLine="720"/>
        <w:rPr>
          <w:color w:val="000000"/>
        </w:rPr>
      </w:pPr>
      <w:hyperlink r:id="rId11" w:history="1">
        <w:r w:rsidR="00501047" w:rsidRPr="00CA56EB">
          <w:rPr>
            <w:rStyle w:val="Hyperlink"/>
          </w:rPr>
          <w:t>http://www.springer.com/medicine/journal/11136?detailsPage=editorialBoard</w:t>
        </w:r>
      </w:hyperlink>
    </w:p>
    <w:p w14:paraId="7A19049B" w14:textId="77777777" w:rsidR="009B7EF9" w:rsidRPr="00CA56EB" w:rsidRDefault="00DE199B" w:rsidP="009B7EF9">
      <w:pPr>
        <w:rPr>
          <w:color w:val="000000"/>
        </w:rPr>
      </w:pPr>
      <w:r w:rsidRPr="00CA56EB">
        <w:rPr>
          <w:color w:val="000000"/>
        </w:rPr>
        <w:t>2012-2016</w:t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 xml:space="preserve">Editorial Board, </w:t>
      </w:r>
      <w:r w:rsidR="009B7EF9" w:rsidRPr="00CA56EB">
        <w:rPr>
          <w:color w:val="000000"/>
          <w:u w:val="single"/>
        </w:rPr>
        <w:t>Primary Health Care: Open Access</w:t>
      </w:r>
      <w:r w:rsidRPr="00CA56EB">
        <w:rPr>
          <w:color w:val="000000"/>
        </w:rPr>
        <w:t xml:space="preserve"> </w:t>
      </w:r>
      <w:r w:rsidR="009B7EF9" w:rsidRPr="00CA56EB">
        <w:rPr>
          <w:color w:val="000000"/>
        </w:rPr>
        <w:t xml:space="preserve"> </w:t>
      </w:r>
    </w:p>
    <w:p w14:paraId="2CD2AFB6" w14:textId="32A29187" w:rsidR="009B7EF9" w:rsidRDefault="00DE199B" w:rsidP="009B7EF9">
      <w:pPr>
        <w:rPr>
          <w:color w:val="000000"/>
        </w:rPr>
      </w:pPr>
      <w:r w:rsidRPr="00CA56EB">
        <w:rPr>
          <w:color w:val="000000"/>
        </w:rPr>
        <w:t>2011-20</w:t>
      </w:r>
      <w:r w:rsidR="00C55171">
        <w:rPr>
          <w:color w:val="000000"/>
        </w:rPr>
        <w:t>2</w:t>
      </w:r>
      <w:r w:rsidR="00B84E98">
        <w:rPr>
          <w:color w:val="000000"/>
        </w:rPr>
        <w:t>1</w:t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 xml:space="preserve">Special Methodology Panel, </w:t>
      </w:r>
      <w:r w:rsidR="009B7EF9" w:rsidRPr="00CA56EB">
        <w:rPr>
          <w:color w:val="000000"/>
          <w:u w:val="single"/>
        </w:rPr>
        <w:t>Journal of General Internal Medicine</w:t>
      </w:r>
      <w:r w:rsidRPr="00CA56EB">
        <w:rPr>
          <w:color w:val="000000"/>
        </w:rPr>
        <w:t xml:space="preserve"> </w:t>
      </w:r>
    </w:p>
    <w:p w14:paraId="29ABA745" w14:textId="54F768FE" w:rsidR="00385728" w:rsidRPr="00CA56EB" w:rsidRDefault="005B35AA" w:rsidP="005B35AA">
      <w:pPr>
        <w:rPr>
          <w:color w:val="000000"/>
        </w:rPr>
      </w:pPr>
      <w:r>
        <w:rPr>
          <w:color w:val="000000"/>
        </w:rPr>
        <w:t xml:space="preserve">2013-2017       </w:t>
      </w:r>
      <w:r w:rsidR="009B7EF9" w:rsidRPr="00CA56EB">
        <w:rPr>
          <w:color w:val="000000"/>
        </w:rPr>
        <w:t xml:space="preserve">Editorial Board, </w:t>
      </w:r>
      <w:r w:rsidR="009B7EF9" w:rsidRPr="00CA56EB">
        <w:rPr>
          <w:color w:val="000000"/>
          <w:u w:val="single"/>
        </w:rPr>
        <w:t>Health</w:t>
      </w:r>
      <w:r w:rsidR="009B7EF9" w:rsidRPr="00CA56EB">
        <w:rPr>
          <w:color w:val="000000"/>
        </w:rPr>
        <w:t xml:space="preserve"> </w:t>
      </w:r>
      <w:hyperlink r:id="rId12" w:history="1">
        <w:r w:rsidR="00385728" w:rsidRPr="00CA56EB">
          <w:rPr>
            <w:rStyle w:val="Hyperlink"/>
          </w:rPr>
          <w:t>http://www.scirp.org/journal/health/</w:t>
        </w:r>
      </w:hyperlink>
    </w:p>
    <w:p w14:paraId="393CC6DA" w14:textId="53605DD8" w:rsidR="009B7EF9" w:rsidRDefault="00DE199B" w:rsidP="009E3B7B">
      <w:pPr>
        <w:rPr>
          <w:color w:val="000000"/>
          <w:u w:val="single"/>
        </w:rPr>
      </w:pPr>
      <w:r w:rsidRPr="00CA56EB">
        <w:rPr>
          <w:color w:val="000000"/>
        </w:rPr>
        <w:t>2016-20</w:t>
      </w:r>
      <w:r w:rsidR="00C55171">
        <w:rPr>
          <w:color w:val="000000"/>
        </w:rPr>
        <w:t>2</w:t>
      </w:r>
      <w:r w:rsidR="00B84E98">
        <w:rPr>
          <w:color w:val="000000"/>
        </w:rPr>
        <w:t>1</w:t>
      </w:r>
      <w:r w:rsidRPr="00CA56EB">
        <w:rPr>
          <w:color w:val="000000"/>
        </w:rPr>
        <w:tab/>
      </w:r>
      <w:r w:rsidR="00AB535F" w:rsidRPr="00CA56EB">
        <w:rPr>
          <w:color w:val="000000"/>
        </w:rPr>
        <w:t xml:space="preserve">Editorial Board, </w:t>
      </w:r>
      <w:r w:rsidR="00AB535F" w:rsidRPr="00CA56EB">
        <w:rPr>
          <w:color w:val="000000"/>
          <w:u w:val="single"/>
        </w:rPr>
        <w:t xml:space="preserve">Applied Research in Quality of Life </w:t>
      </w:r>
    </w:p>
    <w:p w14:paraId="11B2FDDB" w14:textId="2C81E20D" w:rsidR="00C55171" w:rsidRPr="00C55171" w:rsidRDefault="00C55171" w:rsidP="009E3B7B">
      <w:r w:rsidRPr="00C55171">
        <w:rPr>
          <w:color w:val="000000"/>
        </w:rPr>
        <w:t>2020</w:t>
      </w:r>
      <w:r w:rsidR="00B84E98">
        <w:rPr>
          <w:color w:val="000000"/>
        </w:rPr>
        <w:t xml:space="preserve">-2022 </w:t>
      </w:r>
      <w:r>
        <w:rPr>
          <w:color w:val="000000"/>
        </w:rPr>
        <w:t xml:space="preserve">      Co-Editor-in-Chief, </w:t>
      </w:r>
      <w:r w:rsidRPr="00C55171">
        <w:rPr>
          <w:color w:val="000000"/>
          <w:u w:val="single"/>
        </w:rPr>
        <w:t>Journal of Patient-reported Outcomes</w:t>
      </w:r>
    </w:p>
    <w:p w14:paraId="6BA5694B" w14:textId="77777777" w:rsidR="008E27B7" w:rsidRPr="00CA56EB" w:rsidRDefault="008E27B7" w:rsidP="009B7EF9">
      <w:pPr>
        <w:tabs>
          <w:tab w:val="left" w:pos="720"/>
        </w:tabs>
        <w:spacing w:after="120"/>
        <w:ind w:left="720" w:hanging="720"/>
      </w:pPr>
    </w:p>
    <w:p w14:paraId="43C542C1" w14:textId="77777777" w:rsidR="00CF3D4C" w:rsidRPr="00CA56EB" w:rsidRDefault="004E1F44" w:rsidP="00D73587">
      <w:pPr>
        <w:tabs>
          <w:tab w:val="left" w:pos="720"/>
        </w:tabs>
        <w:spacing w:after="120"/>
      </w:pPr>
      <w:proofErr w:type="spellStart"/>
      <w:r>
        <w:rPr>
          <w:u w:val="single"/>
        </w:rPr>
        <w:t>AdHoc</w:t>
      </w:r>
      <w:proofErr w:type="spellEnd"/>
      <w:r>
        <w:rPr>
          <w:u w:val="single"/>
        </w:rPr>
        <w:t xml:space="preserve"> </w:t>
      </w:r>
      <w:r w:rsidR="002D4D00" w:rsidRPr="00CA56EB">
        <w:rPr>
          <w:u w:val="single"/>
        </w:rPr>
        <w:t>Reviewer</w:t>
      </w:r>
      <w:r w:rsidR="00CF3D4C" w:rsidRPr="00CA56EB">
        <w:rPr>
          <w:u w:val="single"/>
        </w:rPr>
        <w:t xml:space="preserve"> </w:t>
      </w:r>
      <w:r w:rsidR="002D4D00" w:rsidRPr="00CA56EB">
        <w:rPr>
          <w:u w:val="single"/>
        </w:rPr>
        <w:t>(</w:t>
      </w:r>
      <w:r w:rsidR="009B7EF9" w:rsidRPr="00CA56EB">
        <w:t>list from 1999-present</w:t>
      </w:r>
      <w:r w:rsidR="002D4D00" w:rsidRPr="00CA56EB">
        <w:t xml:space="preserve"> in Alpha</w:t>
      </w:r>
      <w:r w:rsidR="00D3644D">
        <w:t>betical</w:t>
      </w:r>
      <w:r w:rsidR="002D4D00" w:rsidRPr="00CA56EB">
        <w:t xml:space="preserve"> Order)</w:t>
      </w: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220"/>
      </w:tblGrid>
      <w:tr w:rsidR="00C15D0F" w:rsidRPr="00C15D0F" w14:paraId="73A27A13" w14:textId="77777777" w:rsidTr="003751D7">
        <w:tc>
          <w:tcPr>
            <w:tcW w:w="4855" w:type="dxa"/>
          </w:tcPr>
          <w:p w14:paraId="019EBE28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Addiction (2004), </w:t>
            </w:r>
          </w:p>
        </w:tc>
        <w:tc>
          <w:tcPr>
            <w:tcW w:w="5220" w:type="dxa"/>
          </w:tcPr>
          <w:p w14:paraId="41F1C86B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African Safety Promotion Journal (2013), </w:t>
            </w:r>
          </w:p>
        </w:tc>
      </w:tr>
      <w:tr w:rsidR="00C15D0F" w:rsidRPr="00C15D0F" w14:paraId="7CA4BD48" w14:textId="77777777" w:rsidTr="003751D7">
        <w:tc>
          <w:tcPr>
            <w:tcW w:w="4855" w:type="dxa"/>
          </w:tcPr>
          <w:p w14:paraId="3B3221F7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AIDS and Behavior (2001), </w:t>
            </w:r>
          </w:p>
        </w:tc>
        <w:tc>
          <w:tcPr>
            <w:tcW w:w="5220" w:type="dxa"/>
          </w:tcPr>
          <w:p w14:paraId="0D4DCC56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AIMS Public Health, Alimentary Pharmacology &amp; Therapeutics (2000, 2008), </w:t>
            </w:r>
          </w:p>
        </w:tc>
      </w:tr>
      <w:tr w:rsidR="00C15D0F" w:rsidRPr="00C15D0F" w14:paraId="2FB785A8" w14:textId="77777777" w:rsidTr="003751D7">
        <w:tc>
          <w:tcPr>
            <w:tcW w:w="4855" w:type="dxa"/>
          </w:tcPr>
          <w:p w14:paraId="56FE5C48" w14:textId="50F6EAFE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American Journal of Kidney Disease (2006, 2011</w:t>
            </w:r>
            <w:r w:rsidR="00DD0460">
              <w:t>, 2019</w:t>
            </w:r>
            <w:r w:rsidRPr="00C15D0F">
              <w:t xml:space="preserve">), </w:t>
            </w:r>
          </w:p>
        </w:tc>
        <w:tc>
          <w:tcPr>
            <w:tcW w:w="5220" w:type="dxa"/>
          </w:tcPr>
          <w:p w14:paraId="772709FF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American Journal of Managed Care (2015-2016), </w:t>
            </w:r>
          </w:p>
        </w:tc>
      </w:tr>
      <w:tr w:rsidR="00C15D0F" w:rsidRPr="00C15D0F" w14:paraId="25E36A88" w14:textId="77777777" w:rsidTr="003751D7">
        <w:tc>
          <w:tcPr>
            <w:tcW w:w="4855" w:type="dxa"/>
          </w:tcPr>
          <w:p w14:paraId="2E8F47FD" w14:textId="77777777" w:rsid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lastRenderedPageBreak/>
              <w:t xml:space="preserve">American Journal of Medicine (2004-2005), </w:t>
            </w:r>
          </w:p>
          <w:p w14:paraId="49C9731A" w14:textId="41890789" w:rsidR="00BB2A82" w:rsidRPr="00C15D0F" w:rsidRDefault="00BB2A82" w:rsidP="00DF35D8">
            <w:pPr>
              <w:tabs>
                <w:tab w:val="left" w:pos="720"/>
              </w:tabs>
              <w:spacing w:after="120"/>
            </w:pPr>
            <w:r>
              <w:t>American Journal of Public Health (2018</w:t>
            </w:r>
            <w:proofErr w:type="gramStart"/>
            <w:r w:rsidR="00D45FF2">
              <w:t xml:space="preserve">),  </w:t>
            </w:r>
            <w:r>
              <w:t xml:space="preserve"> </w:t>
            </w:r>
            <w:proofErr w:type="gramEnd"/>
            <w:r>
              <w:t xml:space="preserve">             </w:t>
            </w:r>
          </w:p>
        </w:tc>
        <w:tc>
          <w:tcPr>
            <w:tcW w:w="5220" w:type="dxa"/>
          </w:tcPr>
          <w:p w14:paraId="50517D24" w14:textId="77777777" w:rsid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American Journal of Preventive Medicine (2006), </w:t>
            </w:r>
          </w:p>
          <w:p w14:paraId="613ABFF8" w14:textId="77777777" w:rsidR="00BB2A82" w:rsidRPr="00C15D0F" w:rsidRDefault="00BB2A82" w:rsidP="00DF35D8">
            <w:pPr>
              <w:tabs>
                <w:tab w:val="left" w:pos="720"/>
              </w:tabs>
              <w:spacing w:after="120"/>
            </w:pPr>
            <w:r>
              <w:t>Annals of Behavioral Medicine (2001),</w:t>
            </w:r>
          </w:p>
        </w:tc>
      </w:tr>
      <w:tr w:rsidR="00C15D0F" w:rsidRPr="00C15D0F" w14:paraId="65550000" w14:textId="77777777" w:rsidTr="003751D7">
        <w:tc>
          <w:tcPr>
            <w:tcW w:w="4855" w:type="dxa"/>
          </w:tcPr>
          <w:p w14:paraId="207AAA4A" w14:textId="08271901" w:rsidR="00C15D0F" w:rsidRPr="00C15D0F" w:rsidRDefault="00D45FF2" w:rsidP="00DF35D8">
            <w:pPr>
              <w:tabs>
                <w:tab w:val="left" w:pos="720"/>
              </w:tabs>
              <w:spacing w:after="120"/>
            </w:pPr>
            <w:r>
              <w:t>Annals of Internal Medicine (2000-2001, 2004-2006),</w:t>
            </w:r>
          </w:p>
        </w:tc>
        <w:tc>
          <w:tcPr>
            <w:tcW w:w="5220" w:type="dxa"/>
          </w:tcPr>
          <w:p w14:paraId="1CE3AC48" w14:textId="4D0F3F4C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A</w:t>
            </w:r>
            <w:r w:rsidR="00D45FF2">
              <w:t>pplied Health Economic and Health Policy (2015),</w:t>
            </w:r>
          </w:p>
        </w:tc>
      </w:tr>
      <w:tr w:rsidR="00C15D0F" w:rsidRPr="00C15D0F" w14:paraId="24B94D00" w14:textId="77777777" w:rsidTr="003751D7">
        <w:tc>
          <w:tcPr>
            <w:tcW w:w="4855" w:type="dxa"/>
          </w:tcPr>
          <w:p w14:paraId="08EDE289" w14:textId="44B0880A" w:rsidR="00C15D0F" w:rsidRPr="00C15D0F" w:rsidRDefault="00C15D0F" w:rsidP="00DF35D8">
            <w:pPr>
              <w:tabs>
                <w:tab w:val="left" w:pos="720"/>
              </w:tabs>
              <w:spacing w:after="120"/>
            </w:pPr>
          </w:p>
        </w:tc>
        <w:tc>
          <w:tcPr>
            <w:tcW w:w="5220" w:type="dxa"/>
          </w:tcPr>
          <w:p w14:paraId="29184FC7" w14:textId="023428AE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Applied Research in Quality of Life (2016-201</w:t>
            </w:r>
            <w:r w:rsidR="005B35AA">
              <w:t>9</w:t>
            </w:r>
            <w:r w:rsidRPr="00C15D0F">
              <w:t xml:space="preserve">), </w:t>
            </w:r>
          </w:p>
        </w:tc>
      </w:tr>
      <w:tr w:rsidR="00C15D0F" w:rsidRPr="00C15D0F" w14:paraId="4300D645" w14:textId="77777777" w:rsidTr="003751D7">
        <w:tc>
          <w:tcPr>
            <w:tcW w:w="4855" w:type="dxa"/>
          </w:tcPr>
          <w:p w14:paraId="73CBCC51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Archives of Physical Medicine and Rehabilitation (2013), </w:t>
            </w:r>
          </w:p>
        </w:tc>
        <w:tc>
          <w:tcPr>
            <w:tcW w:w="5220" w:type="dxa"/>
          </w:tcPr>
          <w:p w14:paraId="6C6A3F07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Arthritis (2013), </w:t>
            </w:r>
          </w:p>
        </w:tc>
      </w:tr>
      <w:tr w:rsidR="00C15D0F" w:rsidRPr="00C15D0F" w14:paraId="7BD80747" w14:textId="77777777" w:rsidTr="003751D7">
        <w:tc>
          <w:tcPr>
            <w:tcW w:w="4855" w:type="dxa"/>
          </w:tcPr>
          <w:p w14:paraId="1228F01B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Assessment (2011, 2016), </w:t>
            </w:r>
          </w:p>
        </w:tc>
        <w:tc>
          <w:tcPr>
            <w:tcW w:w="5220" w:type="dxa"/>
          </w:tcPr>
          <w:p w14:paraId="479009E2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Australian and New England Journal of Public Health (2012),</w:t>
            </w:r>
          </w:p>
        </w:tc>
      </w:tr>
      <w:tr w:rsidR="00C15D0F" w:rsidRPr="00C15D0F" w14:paraId="0CC7B04B" w14:textId="77777777" w:rsidTr="003751D7">
        <w:tc>
          <w:tcPr>
            <w:tcW w:w="4855" w:type="dxa"/>
          </w:tcPr>
          <w:p w14:paraId="299C2961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proofErr w:type="spellStart"/>
            <w:r w:rsidRPr="00C15D0F">
              <w:t>Behaviour</w:t>
            </w:r>
            <w:proofErr w:type="spellEnd"/>
            <w:r w:rsidRPr="00C15D0F">
              <w:t xml:space="preserve"> Research and Therapy (1999), </w:t>
            </w:r>
          </w:p>
        </w:tc>
        <w:tc>
          <w:tcPr>
            <w:tcW w:w="5220" w:type="dxa"/>
          </w:tcPr>
          <w:p w14:paraId="66EC2802" w14:textId="5533E70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BMC Medical Research Methodology (2015</w:t>
            </w:r>
            <w:r w:rsidR="00D45FF2">
              <w:t>, 2017</w:t>
            </w:r>
            <w:r w:rsidRPr="00C15D0F">
              <w:t xml:space="preserve">),  </w:t>
            </w:r>
          </w:p>
        </w:tc>
      </w:tr>
      <w:tr w:rsidR="00C15D0F" w:rsidRPr="00C15D0F" w14:paraId="31A98391" w14:textId="77777777" w:rsidTr="003751D7">
        <w:tc>
          <w:tcPr>
            <w:tcW w:w="4855" w:type="dxa"/>
          </w:tcPr>
          <w:p w14:paraId="63C2DF5F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Cancer (2014), </w:t>
            </w:r>
          </w:p>
        </w:tc>
        <w:tc>
          <w:tcPr>
            <w:tcW w:w="5220" w:type="dxa"/>
          </w:tcPr>
          <w:p w14:paraId="46002D35" w14:textId="77777777" w:rsidR="00741568" w:rsidRDefault="00741568" w:rsidP="00DF35D8">
            <w:pPr>
              <w:tabs>
                <w:tab w:val="left" w:pos="720"/>
              </w:tabs>
              <w:spacing w:after="120"/>
            </w:pPr>
            <w:r>
              <w:t xml:space="preserve">British Journal of Clinical </w:t>
            </w:r>
            <w:proofErr w:type="spellStart"/>
            <w:r>
              <w:t>Psycholgy</w:t>
            </w:r>
            <w:proofErr w:type="spellEnd"/>
            <w:r>
              <w:t xml:space="preserve"> (2018),</w:t>
            </w:r>
          </w:p>
          <w:p w14:paraId="0FD32119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Clinical Gastroenterology and Hepatology (2016),  </w:t>
            </w:r>
          </w:p>
        </w:tc>
      </w:tr>
      <w:tr w:rsidR="00C15D0F" w:rsidRPr="00C15D0F" w14:paraId="4518C788" w14:textId="77777777" w:rsidTr="003751D7">
        <w:tc>
          <w:tcPr>
            <w:tcW w:w="4855" w:type="dxa"/>
          </w:tcPr>
          <w:p w14:paraId="4F291017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Clinical Infectious Diseases (2000), </w:t>
            </w:r>
          </w:p>
        </w:tc>
        <w:tc>
          <w:tcPr>
            <w:tcW w:w="5220" w:type="dxa"/>
          </w:tcPr>
          <w:p w14:paraId="755B27F5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Clinical Research and Regulatory Affairs (2015), </w:t>
            </w:r>
          </w:p>
        </w:tc>
      </w:tr>
      <w:tr w:rsidR="00C15D0F" w:rsidRPr="00C15D0F" w14:paraId="6638F057" w14:textId="77777777" w:rsidTr="003751D7">
        <w:tc>
          <w:tcPr>
            <w:tcW w:w="4855" w:type="dxa"/>
          </w:tcPr>
          <w:p w14:paraId="62AB8B0A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Clinical Therapeutics (2000-2002, 2014), </w:t>
            </w:r>
          </w:p>
        </w:tc>
        <w:tc>
          <w:tcPr>
            <w:tcW w:w="5220" w:type="dxa"/>
          </w:tcPr>
          <w:p w14:paraId="0FBFAC77" w14:textId="1747B1DE" w:rsidR="00D45FF2" w:rsidRDefault="00D45FF2" w:rsidP="00DF35D8">
            <w:pPr>
              <w:tabs>
                <w:tab w:val="left" w:pos="720"/>
              </w:tabs>
              <w:spacing w:after="120"/>
            </w:pPr>
            <w:r>
              <w:t>COPD: Journal of Chronic Obstructive Pulmonary Disease (2019),</w:t>
            </w:r>
          </w:p>
          <w:p w14:paraId="6A01E848" w14:textId="4332D26E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Current Medical Research and Opinion (2004), </w:t>
            </w:r>
          </w:p>
        </w:tc>
      </w:tr>
      <w:tr w:rsidR="00C15D0F" w:rsidRPr="00C15D0F" w14:paraId="04203B58" w14:textId="77777777" w:rsidTr="003751D7">
        <w:tc>
          <w:tcPr>
            <w:tcW w:w="4855" w:type="dxa"/>
          </w:tcPr>
          <w:p w14:paraId="31691FCF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Dove Medical Press (2015), </w:t>
            </w:r>
          </w:p>
        </w:tc>
        <w:tc>
          <w:tcPr>
            <w:tcW w:w="5220" w:type="dxa"/>
          </w:tcPr>
          <w:p w14:paraId="28F618C0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Drug and Alcohol Dependence (2016), </w:t>
            </w:r>
          </w:p>
        </w:tc>
      </w:tr>
      <w:tr w:rsidR="00C15D0F" w:rsidRPr="00C15D0F" w14:paraId="257C67DE" w14:textId="77777777" w:rsidTr="003751D7">
        <w:tc>
          <w:tcPr>
            <w:tcW w:w="4855" w:type="dxa"/>
          </w:tcPr>
          <w:p w14:paraId="63915E48" w14:textId="77777777" w:rsidR="00C15D0F" w:rsidRPr="00C15D0F" w:rsidRDefault="008201FD" w:rsidP="00DF35D8">
            <w:pPr>
              <w:tabs>
                <w:tab w:val="left" w:pos="720"/>
              </w:tabs>
              <w:spacing w:after="120"/>
            </w:pPr>
            <w:r>
              <w:t>Expert Review of Pharmacoeconomics &amp; Outcomes Research (2017</w:t>
            </w:r>
            <w:r w:rsidR="00175FEF">
              <w:t>-2018</w:t>
            </w:r>
            <w:r>
              <w:t xml:space="preserve">) </w:t>
            </w:r>
          </w:p>
        </w:tc>
        <w:tc>
          <w:tcPr>
            <w:tcW w:w="5220" w:type="dxa"/>
          </w:tcPr>
          <w:p w14:paraId="5ADADCA7" w14:textId="77777777" w:rsidR="008201FD" w:rsidRDefault="008201FD" w:rsidP="00DF35D8">
            <w:pPr>
              <w:tabs>
                <w:tab w:val="left" w:pos="720"/>
              </w:tabs>
              <w:spacing w:after="120"/>
            </w:pPr>
            <w:proofErr w:type="spellStart"/>
            <w:r>
              <w:t>Epilepsia</w:t>
            </w:r>
            <w:proofErr w:type="spellEnd"/>
            <w:r>
              <w:t xml:space="preserve"> (2013-2014)</w:t>
            </w:r>
          </w:p>
          <w:p w14:paraId="194FCD1C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Evaluation and the Health Professions (2004-2005, 2010), </w:t>
            </w:r>
          </w:p>
        </w:tc>
      </w:tr>
      <w:tr w:rsidR="00C15D0F" w:rsidRPr="00C15D0F" w14:paraId="1C094DC9" w14:textId="77777777" w:rsidTr="003751D7">
        <w:tc>
          <w:tcPr>
            <w:tcW w:w="4855" w:type="dxa"/>
          </w:tcPr>
          <w:p w14:paraId="30A96812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Field Methods (2011</w:t>
            </w:r>
            <w:r w:rsidR="00A4441C">
              <w:t>, 2017</w:t>
            </w:r>
            <w:r w:rsidRPr="00C15D0F">
              <w:t xml:space="preserve">),  </w:t>
            </w:r>
          </w:p>
        </w:tc>
        <w:tc>
          <w:tcPr>
            <w:tcW w:w="5220" w:type="dxa"/>
          </w:tcPr>
          <w:p w14:paraId="6E0A4BC2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General Hospital Psychiatry (2010), </w:t>
            </w:r>
          </w:p>
        </w:tc>
      </w:tr>
      <w:tr w:rsidR="00C15D0F" w:rsidRPr="00C15D0F" w14:paraId="675BE358" w14:textId="77777777" w:rsidTr="003751D7">
        <w:tc>
          <w:tcPr>
            <w:tcW w:w="4855" w:type="dxa"/>
          </w:tcPr>
          <w:p w14:paraId="2BF9D8AF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Healthcare (2015), </w:t>
            </w:r>
          </w:p>
        </w:tc>
        <w:tc>
          <w:tcPr>
            <w:tcW w:w="5220" w:type="dxa"/>
          </w:tcPr>
          <w:p w14:paraId="2AFA820C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Health Education Research (2005), </w:t>
            </w:r>
          </w:p>
        </w:tc>
      </w:tr>
      <w:tr w:rsidR="00C15D0F" w:rsidRPr="00C15D0F" w14:paraId="5AAE9D1C" w14:textId="77777777" w:rsidTr="003751D7">
        <w:tc>
          <w:tcPr>
            <w:tcW w:w="4855" w:type="dxa"/>
          </w:tcPr>
          <w:p w14:paraId="4B2D90C4" w14:textId="2E1FA53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Health and Quality of Life Outcomes (2004-2015, 2017</w:t>
            </w:r>
            <w:r w:rsidR="00D45FF2">
              <w:t>, 2019</w:t>
            </w:r>
            <w:r w:rsidRPr="00C15D0F">
              <w:t>),</w:t>
            </w:r>
          </w:p>
        </w:tc>
        <w:tc>
          <w:tcPr>
            <w:tcW w:w="5220" w:type="dxa"/>
          </w:tcPr>
          <w:p w14:paraId="2E179B53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Health Psychology (2000), </w:t>
            </w:r>
          </w:p>
        </w:tc>
      </w:tr>
      <w:tr w:rsidR="00C15D0F" w:rsidRPr="00C15D0F" w14:paraId="39DBE3B7" w14:textId="77777777" w:rsidTr="003751D7">
        <w:tc>
          <w:tcPr>
            <w:tcW w:w="4855" w:type="dxa"/>
          </w:tcPr>
          <w:p w14:paraId="77CE32D4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Health Services and Outcomes Research Methodology (2002), </w:t>
            </w:r>
          </w:p>
        </w:tc>
        <w:tc>
          <w:tcPr>
            <w:tcW w:w="5220" w:type="dxa"/>
          </w:tcPr>
          <w:p w14:paraId="3C80F24A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Health Services Research (1999-2011, 2013, 2016</w:t>
            </w:r>
            <w:r w:rsidR="00490A47">
              <w:t>)</w:t>
            </w:r>
            <w:r w:rsidRPr="00C15D0F">
              <w:t xml:space="preserve">  </w:t>
            </w:r>
          </w:p>
        </w:tc>
      </w:tr>
      <w:tr w:rsidR="00C15D0F" w:rsidRPr="00C15D0F" w14:paraId="3899A18C" w14:textId="77777777" w:rsidTr="003751D7">
        <w:tc>
          <w:tcPr>
            <w:tcW w:w="4855" w:type="dxa"/>
          </w:tcPr>
          <w:p w14:paraId="43BBAD5C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Hemodialysis International (2011),  </w:t>
            </w:r>
          </w:p>
        </w:tc>
        <w:tc>
          <w:tcPr>
            <w:tcW w:w="5220" w:type="dxa"/>
          </w:tcPr>
          <w:p w14:paraId="11F68003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HIV Clinical Trials (2001-2005), </w:t>
            </w:r>
          </w:p>
        </w:tc>
      </w:tr>
      <w:tr w:rsidR="00C15D0F" w:rsidRPr="00C15D0F" w14:paraId="1E57042C" w14:textId="77777777" w:rsidTr="003751D7">
        <w:tc>
          <w:tcPr>
            <w:tcW w:w="4855" w:type="dxa"/>
          </w:tcPr>
          <w:p w14:paraId="78D74302" w14:textId="77777777" w:rsid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International Journal for Equity in Health (2009, 2012), </w:t>
            </w:r>
          </w:p>
          <w:p w14:paraId="7532AB0B" w14:textId="77777777" w:rsidR="00175FEF" w:rsidRPr="00C15D0F" w:rsidRDefault="00175FEF" w:rsidP="00DF35D8">
            <w:pPr>
              <w:tabs>
                <w:tab w:val="left" w:pos="720"/>
              </w:tabs>
              <w:spacing w:after="120"/>
            </w:pPr>
            <w:r>
              <w:t>International Journal of Methods in Psychiatric Research (2018)</w:t>
            </w:r>
          </w:p>
        </w:tc>
        <w:tc>
          <w:tcPr>
            <w:tcW w:w="5220" w:type="dxa"/>
          </w:tcPr>
          <w:p w14:paraId="33D8C6FF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International Journal of Occupational Medicine and Environmental Health (2015), </w:t>
            </w:r>
          </w:p>
        </w:tc>
      </w:tr>
      <w:tr w:rsidR="00C15D0F" w:rsidRPr="00C15D0F" w14:paraId="55E55364" w14:textId="77777777" w:rsidTr="003751D7">
        <w:tc>
          <w:tcPr>
            <w:tcW w:w="4855" w:type="dxa"/>
          </w:tcPr>
          <w:p w14:paraId="0B47D62B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Investigative </w:t>
            </w:r>
            <w:proofErr w:type="spellStart"/>
            <w:r w:rsidRPr="00C15D0F">
              <w:t>Opthalmology</w:t>
            </w:r>
            <w:proofErr w:type="spellEnd"/>
            <w:r w:rsidRPr="00C15D0F">
              <w:t xml:space="preserve"> and Visual Science (2014-201</w:t>
            </w:r>
            <w:r w:rsidR="00175FEF">
              <w:t>8</w:t>
            </w:r>
            <w:r w:rsidRPr="00C15D0F">
              <w:t xml:space="preserve">), </w:t>
            </w:r>
          </w:p>
        </w:tc>
        <w:tc>
          <w:tcPr>
            <w:tcW w:w="5220" w:type="dxa"/>
          </w:tcPr>
          <w:p w14:paraId="5DEFDC5A" w14:textId="1D9FFBAA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JAMA </w:t>
            </w:r>
            <w:proofErr w:type="spellStart"/>
            <w:r w:rsidRPr="00C15D0F">
              <w:t>Opthalmology</w:t>
            </w:r>
            <w:proofErr w:type="spellEnd"/>
            <w:r w:rsidRPr="00C15D0F">
              <w:t xml:space="preserve"> (2017</w:t>
            </w:r>
            <w:r w:rsidR="00D45FF2">
              <w:t>-2018</w:t>
            </w:r>
            <w:r w:rsidRPr="00C15D0F">
              <w:t xml:space="preserve">),  </w:t>
            </w:r>
          </w:p>
        </w:tc>
      </w:tr>
      <w:tr w:rsidR="00C15D0F" w:rsidRPr="00C15D0F" w14:paraId="48A00DE6" w14:textId="77777777" w:rsidTr="003751D7">
        <w:tc>
          <w:tcPr>
            <w:tcW w:w="4855" w:type="dxa"/>
          </w:tcPr>
          <w:p w14:paraId="59BD1658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Joint Commission Journal on Quality and Patient Safety (2007-2010, 2013), </w:t>
            </w:r>
          </w:p>
        </w:tc>
        <w:tc>
          <w:tcPr>
            <w:tcW w:w="5220" w:type="dxa"/>
          </w:tcPr>
          <w:p w14:paraId="460F00D7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the American Geriatrics Society (2001), </w:t>
            </w:r>
          </w:p>
        </w:tc>
      </w:tr>
      <w:tr w:rsidR="00C15D0F" w:rsidRPr="00C15D0F" w14:paraId="538DE557" w14:textId="77777777" w:rsidTr="003751D7">
        <w:tc>
          <w:tcPr>
            <w:tcW w:w="4855" w:type="dxa"/>
          </w:tcPr>
          <w:p w14:paraId="3F420992" w14:textId="77777777" w:rsid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lastRenderedPageBreak/>
              <w:t xml:space="preserve">Journal of the American Medical Association (1999-2001, 2004-2005, 2012), </w:t>
            </w:r>
          </w:p>
          <w:p w14:paraId="6375F7C9" w14:textId="21A20B64" w:rsidR="006807BB" w:rsidRPr="00C15D0F" w:rsidRDefault="006807BB" w:rsidP="00DF35D8">
            <w:pPr>
              <w:tabs>
                <w:tab w:val="left" w:pos="720"/>
              </w:tabs>
              <w:spacing w:after="120"/>
            </w:pPr>
            <w:r>
              <w:t>Journal of the American Society of Neph</w:t>
            </w:r>
            <w:r w:rsidR="00175FEF">
              <w:t>rology (</w:t>
            </w:r>
            <w:r w:rsidR="00D45FF2">
              <w:t xml:space="preserve">2016, </w:t>
            </w:r>
            <w:r w:rsidR="00175FEF">
              <w:t>2018)</w:t>
            </w:r>
          </w:p>
        </w:tc>
        <w:tc>
          <w:tcPr>
            <w:tcW w:w="5220" w:type="dxa"/>
          </w:tcPr>
          <w:p w14:paraId="3FAFBA61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Aging and Health (2011), </w:t>
            </w:r>
          </w:p>
        </w:tc>
      </w:tr>
      <w:tr w:rsidR="00C15D0F" w:rsidRPr="00C15D0F" w14:paraId="1A4CDA6A" w14:textId="77777777" w:rsidTr="003751D7">
        <w:tc>
          <w:tcPr>
            <w:tcW w:w="4855" w:type="dxa"/>
          </w:tcPr>
          <w:p w14:paraId="05A42D1A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Journal of Applied Biobehavioral Research (2013),</w:t>
            </w:r>
          </w:p>
        </w:tc>
        <w:tc>
          <w:tcPr>
            <w:tcW w:w="5220" w:type="dxa"/>
          </w:tcPr>
          <w:p w14:paraId="0662E08B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Behavioral Medicine (2000), </w:t>
            </w:r>
          </w:p>
        </w:tc>
      </w:tr>
      <w:tr w:rsidR="00C15D0F" w:rsidRPr="00C15D0F" w14:paraId="782E96C2" w14:textId="77777777" w:rsidTr="003751D7">
        <w:tc>
          <w:tcPr>
            <w:tcW w:w="4855" w:type="dxa"/>
          </w:tcPr>
          <w:p w14:paraId="1163C48A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Journal of Clinical Epidemiology (2011, 2015</w:t>
            </w:r>
            <w:r w:rsidR="00A13470">
              <w:t>, 2018</w:t>
            </w:r>
            <w:r w:rsidRPr="00C15D0F">
              <w:t xml:space="preserve">), </w:t>
            </w:r>
          </w:p>
        </w:tc>
        <w:tc>
          <w:tcPr>
            <w:tcW w:w="5220" w:type="dxa"/>
          </w:tcPr>
          <w:p w14:paraId="3B77A62B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Clinical Oncology (2002), </w:t>
            </w:r>
          </w:p>
        </w:tc>
      </w:tr>
      <w:tr w:rsidR="00C15D0F" w:rsidRPr="00C15D0F" w14:paraId="2486E359" w14:textId="77777777" w:rsidTr="003751D7">
        <w:tc>
          <w:tcPr>
            <w:tcW w:w="4855" w:type="dxa"/>
          </w:tcPr>
          <w:p w14:paraId="2E5A9A32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Journal of Comparative Effectiveness Research (2014</w:t>
            </w:r>
            <w:r w:rsidR="00A6454F">
              <w:t>, 2018</w:t>
            </w:r>
            <w:r w:rsidRPr="00C15D0F">
              <w:t xml:space="preserve">), </w:t>
            </w:r>
          </w:p>
        </w:tc>
        <w:tc>
          <w:tcPr>
            <w:tcW w:w="5220" w:type="dxa"/>
          </w:tcPr>
          <w:p w14:paraId="64DA449B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Diabetes Research (2016), </w:t>
            </w:r>
          </w:p>
        </w:tc>
      </w:tr>
      <w:tr w:rsidR="00C15D0F" w:rsidRPr="00C15D0F" w14:paraId="45B48DF2" w14:textId="77777777" w:rsidTr="003751D7">
        <w:tc>
          <w:tcPr>
            <w:tcW w:w="4855" w:type="dxa"/>
          </w:tcPr>
          <w:p w14:paraId="65CC9C87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General Internal Medicine (2001-2006, 2012), </w:t>
            </w:r>
          </w:p>
        </w:tc>
        <w:tc>
          <w:tcPr>
            <w:tcW w:w="5220" w:type="dxa"/>
          </w:tcPr>
          <w:p w14:paraId="759DE704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Graduate Medical Education (2013), </w:t>
            </w:r>
          </w:p>
        </w:tc>
      </w:tr>
      <w:tr w:rsidR="00C15D0F" w:rsidRPr="00C15D0F" w14:paraId="780C55E9" w14:textId="77777777" w:rsidTr="003751D7">
        <w:tc>
          <w:tcPr>
            <w:tcW w:w="4855" w:type="dxa"/>
          </w:tcPr>
          <w:p w14:paraId="3AB662BE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Health Care for the Poor and Underserved (2002), </w:t>
            </w:r>
          </w:p>
        </w:tc>
        <w:tc>
          <w:tcPr>
            <w:tcW w:w="5220" w:type="dxa"/>
          </w:tcPr>
          <w:p w14:paraId="6C199E13" w14:textId="77777777" w:rsidR="00D13D7E" w:rsidRDefault="00D13D7E" w:rsidP="00DF35D8">
            <w:pPr>
              <w:tabs>
                <w:tab w:val="left" w:pos="720"/>
              </w:tabs>
              <w:spacing w:after="120"/>
            </w:pPr>
            <w:r>
              <w:t xml:space="preserve">Journal of Medical Economics (2020) </w:t>
            </w:r>
          </w:p>
          <w:p w14:paraId="01F6E719" w14:textId="562888EC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Medical Systems (2009), </w:t>
            </w:r>
          </w:p>
        </w:tc>
      </w:tr>
      <w:tr w:rsidR="00C15D0F" w:rsidRPr="00C15D0F" w14:paraId="5B6D2AE1" w14:textId="77777777" w:rsidTr="003751D7">
        <w:tc>
          <w:tcPr>
            <w:tcW w:w="4855" w:type="dxa"/>
          </w:tcPr>
          <w:p w14:paraId="0C48D5D1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Official Statistics (2016), </w:t>
            </w:r>
          </w:p>
        </w:tc>
        <w:tc>
          <w:tcPr>
            <w:tcW w:w="5220" w:type="dxa"/>
          </w:tcPr>
          <w:p w14:paraId="613F7B61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Journal of Oncology Practice (2015),</w:t>
            </w:r>
          </w:p>
        </w:tc>
      </w:tr>
      <w:tr w:rsidR="00C15D0F" w:rsidRPr="00C15D0F" w14:paraId="6F95E91B" w14:textId="77777777" w:rsidTr="003751D7">
        <w:tc>
          <w:tcPr>
            <w:tcW w:w="4855" w:type="dxa"/>
          </w:tcPr>
          <w:p w14:paraId="0612D022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Pain and Symptom Management (2015), </w:t>
            </w:r>
          </w:p>
        </w:tc>
        <w:tc>
          <w:tcPr>
            <w:tcW w:w="5220" w:type="dxa"/>
          </w:tcPr>
          <w:p w14:paraId="1AC76C64" w14:textId="502096EA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Journal of Patient-Reported Outcomes (2017</w:t>
            </w:r>
            <w:r w:rsidR="0055636B">
              <w:t>-201</w:t>
            </w:r>
            <w:r w:rsidR="00D45FF2">
              <w:t>9</w:t>
            </w:r>
            <w:r w:rsidRPr="00C15D0F">
              <w:t xml:space="preserve">), </w:t>
            </w:r>
          </w:p>
        </w:tc>
      </w:tr>
      <w:tr w:rsidR="00C15D0F" w:rsidRPr="00C15D0F" w14:paraId="30683F11" w14:textId="77777777" w:rsidTr="003751D7">
        <w:tc>
          <w:tcPr>
            <w:tcW w:w="4855" w:type="dxa"/>
          </w:tcPr>
          <w:p w14:paraId="651C9429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Psychosomatic Research (2001, 2011), </w:t>
            </w:r>
          </w:p>
        </w:tc>
        <w:tc>
          <w:tcPr>
            <w:tcW w:w="5220" w:type="dxa"/>
          </w:tcPr>
          <w:p w14:paraId="6D770C93" w14:textId="7C378C65" w:rsidR="00260A58" w:rsidRDefault="00260A58" w:rsidP="00DF35D8">
            <w:pPr>
              <w:tabs>
                <w:tab w:val="left" w:pos="720"/>
              </w:tabs>
              <w:spacing w:after="120"/>
            </w:pPr>
            <w:r>
              <w:t>Journal of Rehabilitation Medicine (201</w:t>
            </w:r>
            <w:r w:rsidR="00D45FF2">
              <w:t>9</w:t>
            </w:r>
            <w:r>
              <w:t>)</w:t>
            </w:r>
          </w:p>
          <w:p w14:paraId="146CE3B4" w14:textId="3D01145D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Journal of Rehabilitation Research and Development (2002), </w:t>
            </w:r>
          </w:p>
        </w:tc>
      </w:tr>
      <w:tr w:rsidR="00C15D0F" w:rsidRPr="00C15D0F" w14:paraId="496B188A" w14:textId="77777777" w:rsidTr="003751D7">
        <w:tc>
          <w:tcPr>
            <w:tcW w:w="4855" w:type="dxa"/>
          </w:tcPr>
          <w:p w14:paraId="2A483E60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Kidney International (2000, 2011), </w:t>
            </w:r>
          </w:p>
        </w:tc>
        <w:tc>
          <w:tcPr>
            <w:tcW w:w="5220" w:type="dxa"/>
          </w:tcPr>
          <w:p w14:paraId="308DC27E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Lancet (2011, 2015), </w:t>
            </w:r>
          </w:p>
        </w:tc>
      </w:tr>
      <w:tr w:rsidR="00C15D0F" w:rsidRPr="00C15D0F" w14:paraId="61C6D3B4" w14:textId="77777777" w:rsidTr="003751D7">
        <w:tc>
          <w:tcPr>
            <w:tcW w:w="4855" w:type="dxa"/>
          </w:tcPr>
          <w:p w14:paraId="2C994BE3" w14:textId="77777777" w:rsidR="00C85EB9" w:rsidRDefault="00C85EB9" w:rsidP="00DF35D8">
            <w:pPr>
              <w:tabs>
                <w:tab w:val="left" w:pos="720"/>
              </w:tabs>
              <w:spacing w:after="120"/>
            </w:pPr>
            <w:r>
              <w:t>Lancet Global Health (2018)</w:t>
            </w:r>
          </w:p>
          <w:p w14:paraId="10011092" w14:textId="2B657704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Medical Care (1999-2004, 2009-2011, 2014</w:t>
            </w:r>
            <w:r w:rsidR="0066065D">
              <w:t xml:space="preserve">, </w:t>
            </w:r>
            <w:r w:rsidR="00D45FF2">
              <w:t xml:space="preserve">2016, </w:t>
            </w:r>
            <w:r w:rsidR="0066065D">
              <w:t>2018</w:t>
            </w:r>
            <w:r w:rsidRPr="00C15D0F">
              <w:t xml:space="preserve">), </w:t>
            </w:r>
          </w:p>
        </w:tc>
        <w:tc>
          <w:tcPr>
            <w:tcW w:w="5220" w:type="dxa"/>
          </w:tcPr>
          <w:p w14:paraId="13E560FF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Medical Care Research and Review (2016), </w:t>
            </w:r>
          </w:p>
        </w:tc>
      </w:tr>
      <w:tr w:rsidR="00C15D0F" w:rsidRPr="00C15D0F" w14:paraId="2504F01F" w14:textId="77777777" w:rsidTr="003751D7">
        <w:tc>
          <w:tcPr>
            <w:tcW w:w="4855" w:type="dxa"/>
          </w:tcPr>
          <w:p w14:paraId="23B47BA8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Medical Decision Making (2001</w:t>
            </w:r>
            <w:r w:rsidR="00175FEF">
              <w:t>, 2018</w:t>
            </w:r>
            <w:r w:rsidRPr="00C15D0F">
              <w:t xml:space="preserve">),  </w:t>
            </w:r>
          </w:p>
        </w:tc>
        <w:tc>
          <w:tcPr>
            <w:tcW w:w="5220" w:type="dxa"/>
          </w:tcPr>
          <w:p w14:paraId="5DF898A6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Multiple Sclerosis Journal (2009</w:t>
            </w:r>
            <w:r w:rsidR="003E10E2">
              <w:t>, 2018</w:t>
            </w:r>
            <w:r w:rsidRPr="00C15D0F">
              <w:t xml:space="preserve">), </w:t>
            </w:r>
          </w:p>
        </w:tc>
      </w:tr>
      <w:tr w:rsidR="00C15D0F" w:rsidRPr="00C15D0F" w14:paraId="63E568D9" w14:textId="77777777" w:rsidTr="003751D7">
        <w:tc>
          <w:tcPr>
            <w:tcW w:w="4855" w:type="dxa"/>
          </w:tcPr>
          <w:p w14:paraId="4992F5B6" w14:textId="77777777" w:rsid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Nephrology (2012),  </w:t>
            </w:r>
          </w:p>
          <w:p w14:paraId="497CAA9B" w14:textId="42E4BA41" w:rsidR="00045630" w:rsidRPr="00C15D0F" w:rsidRDefault="00045630" w:rsidP="00DF35D8">
            <w:pPr>
              <w:tabs>
                <w:tab w:val="left" w:pos="720"/>
              </w:tabs>
              <w:spacing w:after="120"/>
            </w:pPr>
            <w:r>
              <w:t>New England Journal of Medicine (2019),</w:t>
            </w:r>
          </w:p>
        </w:tc>
        <w:tc>
          <w:tcPr>
            <w:tcW w:w="5220" w:type="dxa"/>
          </w:tcPr>
          <w:p w14:paraId="4EA9D1E0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Neurorehabilitation and Neural Repair (2007, 2009), </w:t>
            </w:r>
          </w:p>
        </w:tc>
      </w:tr>
      <w:tr w:rsidR="00C15D0F" w:rsidRPr="00C15D0F" w14:paraId="1C1579C4" w14:textId="77777777" w:rsidTr="003751D7">
        <w:tc>
          <w:tcPr>
            <w:tcW w:w="4855" w:type="dxa"/>
          </w:tcPr>
          <w:p w14:paraId="72F42AF0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Nicotine &amp; Tobacco Research (2009), </w:t>
            </w:r>
          </w:p>
        </w:tc>
        <w:tc>
          <w:tcPr>
            <w:tcW w:w="5220" w:type="dxa"/>
          </w:tcPr>
          <w:p w14:paraId="1C203ECA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Ophthalmology (2002, 2004), </w:t>
            </w:r>
          </w:p>
        </w:tc>
      </w:tr>
      <w:tr w:rsidR="00C15D0F" w:rsidRPr="00C15D0F" w14:paraId="2CC3482F" w14:textId="77777777" w:rsidTr="003751D7">
        <w:tc>
          <w:tcPr>
            <w:tcW w:w="4855" w:type="dxa"/>
          </w:tcPr>
          <w:p w14:paraId="7EED1862" w14:textId="2FD9BCAF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Pediatrics (2002</w:t>
            </w:r>
            <w:r w:rsidR="00D45FF2">
              <w:t>, 2018</w:t>
            </w:r>
            <w:r w:rsidRPr="00C15D0F">
              <w:t>),</w:t>
            </w:r>
          </w:p>
        </w:tc>
        <w:tc>
          <w:tcPr>
            <w:tcW w:w="5220" w:type="dxa"/>
          </w:tcPr>
          <w:p w14:paraId="68CD730A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Pharmacoeconomics (2015, 2017), </w:t>
            </w:r>
          </w:p>
        </w:tc>
      </w:tr>
      <w:tr w:rsidR="00C15D0F" w:rsidRPr="00C15D0F" w14:paraId="6B14716D" w14:textId="77777777" w:rsidTr="003751D7">
        <w:tc>
          <w:tcPr>
            <w:tcW w:w="4855" w:type="dxa"/>
          </w:tcPr>
          <w:p w14:paraId="5AB50F16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Pharmacoeconomics and Outcomes Research (2002), </w:t>
            </w:r>
          </w:p>
        </w:tc>
        <w:tc>
          <w:tcPr>
            <w:tcW w:w="5220" w:type="dxa"/>
          </w:tcPr>
          <w:p w14:paraId="6F109AED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proofErr w:type="spellStart"/>
            <w:r w:rsidRPr="00C15D0F">
              <w:t>PLoS</w:t>
            </w:r>
            <w:proofErr w:type="spellEnd"/>
            <w:r w:rsidRPr="00C15D0F">
              <w:t xml:space="preserve"> ONE (2011, 2013), </w:t>
            </w:r>
          </w:p>
        </w:tc>
      </w:tr>
      <w:tr w:rsidR="00C15D0F" w:rsidRPr="00C15D0F" w14:paraId="0DA60994" w14:textId="77777777" w:rsidTr="003751D7">
        <w:tc>
          <w:tcPr>
            <w:tcW w:w="4855" w:type="dxa"/>
          </w:tcPr>
          <w:p w14:paraId="0A506234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Psychology and Aging (2000), </w:t>
            </w:r>
          </w:p>
        </w:tc>
        <w:tc>
          <w:tcPr>
            <w:tcW w:w="5220" w:type="dxa"/>
          </w:tcPr>
          <w:p w14:paraId="48D42541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Psychological Assessment (2000, 2002, 2009, 2014),</w:t>
            </w:r>
          </w:p>
        </w:tc>
      </w:tr>
      <w:tr w:rsidR="00C15D0F" w:rsidRPr="00C15D0F" w14:paraId="6A1AB8E8" w14:textId="77777777" w:rsidTr="003751D7">
        <w:tc>
          <w:tcPr>
            <w:tcW w:w="4855" w:type="dxa"/>
          </w:tcPr>
          <w:p w14:paraId="35CA39E0" w14:textId="033E2326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Psychological Medicine (2013</w:t>
            </w:r>
            <w:r w:rsidR="00D45FF2">
              <w:t>, 2015</w:t>
            </w:r>
            <w:r w:rsidRPr="00C15D0F">
              <w:t xml:space="preserve">),  </w:t>
            </w:r>
          </w:p>
        </w:tc>
        <w:tc>
          <w:tcPr>
            <w:tcW w:w="5220" w:type="dxa"/>
          </w:tcPr>
          <w:p w14:paraId="2A1B0850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Psychological Reports (1999, 2002-2004), </w:t>
            </w:r>
          </w:p>
        </w:tc>
      </w:tr>
      <w:tr w:rsidR="00C15D0F" w:rsidRPr="00C15D0F" w14:paraId="72635DE3" w14:textId="77777777" w:rsidTr="003751D7">
        <w:tc>
          <w:tcPr>
            <w:tcW w:w="4855" w:type="dxa"/>
          </w:tcPr>
          <w:p w14:paraId="1E347FF0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Psychosomatics (2013),  </w:t>
            </w:r>
          </w:p>
        </w:tc>
        <w:tc>
          <w:tcPr>
            <w:tcW w:w="5220" w:type="dxa"/>
          </w:tcPr>
          <w:p w14:paraId="5F1CE3FE" w14:textId="74CF8BF3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Quality of Life Research (1999-2005, 2009-201</w:t>
            </w:r>
            <w:r w:rsidR="00D45FF2">
              <w:t>9</w:t>
            </w:r>
            <w:r w:rsidRPr="00C15D0F">
              <w:t xml:space="preserve">), </w:t>
            </w:r>
          </w:p>
        </w:tc>
      </w:tr>
      <w:tr w:rsidR="00C15D0F" w:rsidRPr="00C15D0F" w14:paraId="0F153052" w14:textId="77777777" w:rsidTr="003751D7">
        <w:tc>
          <w:tcPr>
            <w:tcW w:w="4855" w:type="dxa"/>
          </w:tcPr>
          <w:p w14:paraId="6915CCC4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Rheumatology (2011), </w:t>
            </w:r>
          </w:p>
        </w:tc>
        <w:tc>
          <w:tcPr>
            <w:tcW w:w="5220" w:type="dxa"/>
          </w:tcPr>
          <w:p w14:paraId="045D6C6C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Social and Preventive Medicine (2001), </w:t>
            </w:r>
          </w:p>
        </w:tc>
      </w:tr>
      <w:tr w:rsidR="00C15D0F" w:rsidRPr="00C15D0F" w14:paraId="00A4A4CF" w14:textId="77777777" w:rsidTr="003751D7">
        <w:tc>
          <w:tcPr>
            <w:tcW w:w="4855" w:type="dxa"/>
          </w:tcPr>
          <w:p w14:paraId="3AEB7F66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lastRenderedPageBreak/>
              <w:t xml:space="preserve">Social Science and Medicine (2001), </w:t>
            </w:r>
          </w:p>
        </w:tc>
        <w:tc>
          <w:tcPr>
            <w:tcW w:w="5220" w:type="dxa"/>
          </w:tcPr>
          <w:p w14:paraId="7511C012" w14:textId="612CB465" w:rsidR="00D45FF2" w:rsidRDefault="00D45FF2" w:rsidP="00DF35D8">
            <w:pPr>
              <w:tabs>
                <w:tab w:val="left" w:pos="720"/>
              </w:tabs>
              <w:spacing w:after="120"/>
            </w:pPr>
            <w:r>
              <w:t>Spine (2018),</w:t>
            </w:r>
          </w:p>
          <w:p w14:paraId="77833C13" w14:textId="5938DA0B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The Patient (2013-2015), </w:t>
            </w:r>
          </w:p>
        </w:tc>
      </w:tr>
      <w:tr w:rsidR="00C15D0F" w:rsidRPr="00C15D0F" w14:paraId="34B7C1AC" w14:textId="77777777" w:rsidTr="003751D7">
        <w:tc>
          <w:tcPr>
            <w:tcW w:w="4855" w:type="dxa"/>
          </w:tcPr>
          <w:p w14:paraId="47534F13" w14:textId="07984470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Value in Health (2012</w:t>
            </w:r>
            <w:r w:rsidR="00C53DA1">
              <w:t>, 2017</w:t>
            </w:r>
            <w:r w:rsidR="00D45FF2">
              <w:t>, 2019</w:t>
            </w:r>
            <w:r w:rsidRPr="00C15D0F">
              <w:t xml:space="preserve">), </w:t>
            </w:r>
          </w:p>
        </w:tc>
        <w:tc>
          <w:tcPr>
            <w:tcW w:w="5220" w:type="dxa"/>
          </w:tcPr>
          <w:p w14:paraId="620D5661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 xml:space="preserve">Western Journal of Medicine (2002), </w:t>
            </w:r>
          </w:p>
        </w:tc>
      </w:tr>
      <w:tr w:rsidR="00C15D0F" w:rsidRPr="00C15D0F" w14:paraId="21C34932" w14:textId="77777777" w:rsidTr="003751D7">
        <w:tc>
          <w:tcPr>
            <w:tcW w:w="4855" w:type="dxa"/>
          </w:tcPr>
          <w:p w14:paraId="088DB5AF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  <w:r w:rsidRPr="00C15D0F">
              <w:t>Western Journal of Nursing Research (2015).</w:t>
            </w:r>
          </w:p>
        </w:tc>
        <w:tc>
          <w:tcPr>
            <w:tcW w:w="5220" w:type="dxa"/>
          </w:tcPr>
          <w:p w14:paraId="3F7FB804" w14:textId="77777777" w:rsidR="00C15D0F" w:rsidRPr="00C15D0F" w:rsidRDefault="00C15D0F" w:rsidP="00DF35D8">
            <w:pPr>
              <w:tabs>
                <w:tab w:val="left" w:pos="720"/>
              </w:tabs>
              <w:spacing w:after="120"/>
            </w:pPr>
          </w:p>
        </w:tc>
      </w:tr>
    </w:tbl>
    <w:p w14:paraId="5BDBD18A" w14:textId="77777777" w:rsidR="00772537" w:rsidRPr="00CA56EB" w:rsidRDefault="00772537" w:rsidP="009B7EF9">
      <w:pPr>
        <w:tabs>
          <w:tab w:val="left" w:pos="360"/>
        </w:tabs>
        <w:ind w:left="360" w:hanging="360"/>
        <w:rPr>
          <w:color w:val="000000"/>
        </w:rPr>
      </w:pPr>
    </w:p>
    <w:p w14:paraId="1B0274D3" w14:textId="64436EC6" w:rsidR="00485044" w:rsidRPr="003751D7" w:rsidRDefault="003751D7" w:rsidP="009B7EF9">
      <w:pPr>
        <w:tabs>
          <w:tab w:val="left" w:pos="360"/>
        </w:tabs>
        <w:ind w:left="360" w:hanging="360"/>
        <w:rPr>
          <w:bCs/>
          <w:color w:val="000000"/>
          <w:u w:val="single"/>
        </w:rPr>
      </w:pPr>
      <w:r w:rsidRPr="003751D7">
        <w:rPr>
          <w:bCs/>
          <w:color w:val="000000"/>
          <w:u w:val="single"/>
        </w:rPr>
        <w:t xml:space="preserve">Professional Associations </w:t>
      </w:r>
      <w:r>
        <w:rPr>
          <w:bCs/>
          <w:color w:val="000000"/>
          <w:u w:val="single"/>
        </w:rPr>
        <w:t>and</w:t>
      </w:r>
      <w:r w:rsidRPr="003751D7">
        <w:rPr>
          <w:bCs/>
          <w:color w:val="000000"/>
          <w:u w:val="single"/>
        </w:rPr>
        <w:t xml:space="preserve"> Scholarly Societies</w:t>
      </w:r>
    </w:p>
    <w:p w14:paraId="48488663" w14:textId="77777777" w:rsidR="00485044" w:rsidRPr="00CA56EB" w:rsidRDefault="00485044" w:rsidP="009B7EF9">
      <w:pPr>
        <w:tabs>
          <w:tab w:val="left" w:pos="360"/>
        </w:tabs>
        <w:ind w:left="360" w:hanging="360"/>
        <w:rPr>
          <w:color w:val="000000"/>
        </w:rPr>
      </w:pPr>
    </w:p>
    <w:p w14:paraId="21586599" w14:textId="77777777" w:rsidR="00AB407A" w:rsidRPr="00CA56EB" w:rsidRDefault="00AB407A" w:rsidP="00AB407A">
      <w:pPr>
        <w:spacing w:after="120"/>
        <w:rPr>
          <w:color w:val="000000"/>
        </w:rPr>
      </w:pPr>
      <w:r w:rsidRPr="00CA56EB">
        <w:rPr>
          <w:color w:val="000000"/>
        </w:rPr>
        <w:t>1982-1983</w:t>
      </w:r>
      <w:r w:rsidRPr="00CA56EB">
        <w:rPr>
          <w:color w:val="000000"/>
        </w:rPr>
        <w:tab/>
        <w:t>Reviewer, Representative</w:t>
      </w:r>
      <w:r w:rsidR="0088587B" w:rsidRPr="00CA56EB">
        <w:rPr>
          <w:color w:val="000000"/>
        </w:rPr>
        <w:t xml:space="preserve"> Research </w:t>
      </w:r>
      <w:proofErr w:type="gramStart"/>
      <w:r w:rsidR="0088587B" w:rsidRPr="00CA56EB">
        <w:rPr>
          <w:color w:val="000000"/>
        </w:rPr>
        <w:t>In</w:t>
      </w:r>
      <w:proofErr w:type="gramEnd"/>
      <w:r w:rsidR="0088587B" w:rsidRPr="00CA56EB">
        <w:rPr>
          <w:color w:val="000000"/>
        </w:rPr>
        <w:t xml:space="preserve"> Social Psychology </w:t>
      </w:r>
    </w:p>
    <w:p w14:paraId="573E6C0F" w14:textId="77777777" w:rsidR="00AB407A" w:rsidRPr="00CA56EB" w:rsidRDefault="00AB407A" w:rsidP="00AB407A">
      <w:pPr>
        <w:spacing w:after="120"/>
        <w:rPr>
          <w:color w:val="000000"/>
        </w:rPr>
      </w:pPr>
      <w:r w:rsidRPr="00CA56EB">
        <w:rPr>
          <w:color w:val="000000"/>
        </w:rPr>
        <w:t>1983-1984</w:t>
      </w:r>
      <w:r w:rsidRPr="00CA56EB">
        <w:rPr>
          <w:color w:val="000000"/>
        </w:rPr>
        <w:tab/>
        <w:t xml:space="preserve">Associate Editor, Representative Research in Social Psychology </w:t>
      </w:r>
    </w:p>
    <w:p w14:paraId="10C44E40" w14:textId="77777777" w:rsidR="00AB407A" w:rsidRPr="00CA56EB" w:rsidRDefault="00AB407A" w:rsidP="00AB407A">
      <w:pPr>
        <w:spacing w:after="120"/>
        <w:rPr>
          <w:color w:val="000000"/>
        </w:rPr>
      </w:pPr>
      <w:r w:rsidRPr="00CA56EB">
        <w:rPr>
          <w:color w:val="000000"/>
        </w:rPr>
        <w:t>1990-1993</w:t>
      </w:r>
      <w:r w:rsidRPr="00CA56EB">
        <w:rPr>
          <w:color w:val="000000"/>
        </w:rPr>
        <w:tab/>
        <w:t xml:space="preserve">Reviewer, Agency for Health Care Policy Small Grants </w:t>
      </w:r>
    </w:p>
    <w:p w14:paraId="55FA95B6" w14:textId="77777777" w:rsidR="00AB407A" w:rsidRPr="00CA56EB" w:rsidRDefault="00AB407A" w:rsidP="00AB407A">
      <w:pPr>
        <w:spacing w:after="120"/>
        <w:rPr>
          <w:color w:val="000000"/>
        </w:rPr>
      </w:pPr>
      <w:r w:rsidRPr="00CA56EB">
        <w:rPr>
          <w:color w:val="000000"/>
        </w:rPr>
        <w:t>1991-1993</w:t>
      </w:r>
      <w:r w:rsidRPr="00CA56EB">
        <w:rPr>
          <w:color w:val="000000"/>
        </w:rPr>
        <w:tab/>
        <w:t>Reviewer, Department of</w:t>
      </w:r>
      <w:r w:rsidR="0088587B" w:rsidRPr="00CA56EB">
        <w:rPr>
          <w:color w:val="000000"/>
        </w:rPr>
        <w:t xml:space="preserve"> Veterans Affairs Small Grants </w:t>
      </w:r>
    </w:p>
    <w:p w14:paraId="094E4442" w14:textId="77777777" w:rsidR="00646704" w:rsidRPr="00CA56EB" w:rsidRDefault="00C05B14" w:rsidP="00646704">
      <w:pPr>
        <w:tabs>
          <w:tab w:val="left" w:pos="360"/>
        </w:tabs>
        <w:ind w:left="360" w:hanging="360"/>
        <w:rPr>
          <w:color w:val="000000"/>
        </w:rPr>
      </w:pPr>
      <w:r w:rsidRPr="00CA56EB">
        <w:rPr>
          <w:color w:val="000000"/>
        </w:rPr>
        <w:t>1992-p</w:t>
      </w:r>
      <w:r w:rsidR="00646704" w:rsidRPr="00CA56EB">
        <w:rPr>
          <w:color w:val="000000"/>
        </w:rPr>
        <w:t>resent</w:t>
      </w:r>
      <w:r w:rsidR="00646704" w:rsidRPr="00CA56EB">
        <w:rPr>
          <w:color w:val="000000"/>
        </w:rPr>
        <w:tab/>
        <w:t xml:space="preserve">International Society for </w:t>
      </w:r>
      <w:proofErr w:type="gramStart"/>
      <w:r w:rsidR="00646704" w:rsidRPr="00CA56EB">
        <w:rPr>
          <w:color w:val="000000"/>
        </w:rPr>
        <w:t>Quality of Life</w:t>
      </w:r>
      <w:proofErr w:type="gramEnd"/>
      <w:r w:rsidR="00646704" w:rsidRPr="00CA56EB">
        <w:rPr>
          <w:color w:val="000000"/>
        </w:rPr>
        <w:t xml:space="preserve"> Research </w:t>
      </w:r>
      <w:r w:rsidR="001E4E34" w:rsidRPr="00CA56EB">
        <w:rPr>
          <w:color w:val="000000"/>
        </w:rPr>
        <w:t>Member</w:t>
      </w:r>
    </w:p>
    <w:p w14:paraId="1A9D42FD" w14:textId="77777777" w:rsidR="00646704" w:rsidRPr="00CA56EB" w:rsidRDefault="00646704" w:rsidP="00646704">
      <w:pPr>
        <w:tabs>
          <w:tab w:val="left" w:pos="360"/>
        </w:tabs>
        <w:ind w:left="360" w:hanging="360"/>
        <w:rPr>
          <w:color w:val="000000"/>
        </w:rPr>
      </w:pPr>
      <w:r w:rsidRPr="00CA56EB">
        <w:rPr>
          <w:color w:val="000000"/>
        </w:rPr>
        <w:tab/>
      </w:r>
      <w:r w:rsidRPr="00CA56EB">
        <w:rPr>
          <w:color w:val="000000"/>
        </w:rPr>
        <w:tab/>
      </w:r>
      <w:r w:rsidRPr="00CA56EB">
        <w:rPr>
          <w:color w:val="000000"/>
        </w:rPr>
        <w:tab/>
        <w:t>Abstract reviewer 8, 9, and 10</w:t>
      </w:r>
      <w:r w:rsidRPr="00CA56EB">
        <w:rPr>
          <w:color w:val="000000"/>
          <w:vertAlign w:val="superscript"/>
        </w:rPr>
        <w:t>th</w:t>
      </w:r>
      <w:r w:rsidRPr="00CA56EB">
        <w:rPr>
          <w:color w:val="000000"/>
        </w:rPr>
        <w:t xml:space="preserve"> Annual meetings, 2001-2003 </w:t>
      </w:r>
    </w:p>
    <w:p w14:paraId="1E1FA16E" w14:textId="77777777" w:rsidR="00646704" w:rsidRPr="00CA56EB" w:rsidRDefault="00646704" w:rsidP="00646704">
      <w:pPr>
        <w:tabs>
          <w:tab w:val="left" w:pos="360"/>
        </w:tabs>
        <w:spacing w:after="120"/>
        <w:ind w:left="360" w:hanging="360"/>
        <w:rPr>
          <w:color w:val="000000"/>
        </w:rPr>
      </w:pPr>
      <w:r w:rsidRPr="00CA56EB">
        <w:rPr>
          <w:color w:val="000000"/>
        </w:rPr>
        <w:tab/>
      </w:r>
      <w:r w:rsidRPr="00CA56EB">
        <w:rPr>
          <w:color w:val="000000"/>
        </w:rPr>
        <w:tab/>
      </w:r>
      <w:r w:rsidRPr="00CA56EB">
        <w:rPr>
          <w:color w:val="000000"/>
        </w:rPr>
        <w:tab/>
        <w:t>Meeting Chair-2005</w:t>
      </w:r>
    </w:p>
    <w:p w14:paraId="3E80B14F" w14:textId="77777777" w:rsidR="00AB407A" w:rsidRPr="00CA56EB" w:rsidRDefault="00AB407A" w:rsidP="00AB407A">
      <w:pPr>
        <w:spacing w:after="120"/>
        <w:rPr>
          <w:color w:val="000000"/>
        </w:rPr>
      </w:pPr>
      <w:r w:rsidRPr="00CA56EB">
        <w:rPr>
          <w:color w:val="000000"/>
        </w:rPr>
        <w:t>1993</w:t>
      </w:r>
      <w:r w:rsidRPr="00CA56EB">
        <w:rPr>
          <w:color w:val="000000"/>
        </w:rPr>
        <w:tab/>
      </w:r>
      <w:r w:rsidRPr="00CA56EB">
        <w:rPr>
          <w:color w:val="000000"/>
        </w:rPr>
        <w:tab/>
        <w:t xml:space="preserve">Reviewer, Foundation for Chiropractic Education and Research Grants </w:t>
      </w:r>
    </w:p>
    <w:p w14:paraId="6A1EEDF3" w14:textId="77777777" w:rsidR="00AB407A" w:rsidRPr="00CA56EB" w:rsidRDefault="00AB407A" w:rsidP="00AB407A">
      <w:pPr>
        <w:tabs>
          <w:tab w:val="left" w:pos="360"/>
        </w:tabs>
        <w:spacing w:after="120"/>
        <w:ind w:left="360" w:hanging="360"/>
        <w:rPr>
          <w:color w:val="000000"/>
        </w:rPr>
      </w:pPr>
      <w:r w:rsidRPr="00CA56EB">
        <w:rPr>
          <w:color w:val="000000"/>
        </w:rPr>
        <w:t>1994-present</w:t>
      </w:r>
      <w:r w:rsidRPr="00CA56EB">
        <w:rPr>
          <w:color w:val="000000"/>
        </w:rPr>
        <w:tab/>
        <w:t>Association for Health Services Research/Academy Health</w:t>
      </w:r>
      <w:r w:rsidR="001E4E34" w:rsidRPr="00CA56EB">
        <w:rPr>
          <w:color w:val="000000"/>
        </w:rPr>
        <w:t>, Member</w:t>
      </w:r>
    </w:p>
    <w:p w14:paraId="3F9B83B4" w14:textId="77777777" w:rsidR="00AB407A" w:rsidRPr="00CA56EB" w:rsidRDefault="00AB407A" w:rsidP="00AB407A">
      <w:pPr>
        <w:spacing w:after="120"/>
        <w:rPr>
          <w:color w:val="000000"/>
        </w:rPr>
      </w:pPr>
      <w:r w:rsidRPr="00CA56EB">
        <w:rPr>
          <w:color w:val="000000"/>
        </w:rPr>
        <w:t>1998</w:t>
      </w:r>
      <w:r w:rsidRPr="00CA56EB">
        <w:rPr>
          <w:color w:val="000000"/>
        </w:rPr>
        <w:tab/>
      </w:r>
      <w:r w:rsidRPr="00CA56EB">
        <w:rPr>
          <w:color w:val="000000"/>
        </w:rPr>
        <w:tab/>
        <w:t xml:space="preserve">Reviewer, Aetna Health Quality of Care Research Grants </w:t>
      </w:r>
    </w:p>
    <w:p w14:paraId="4C1876F8" w14:textId="77777777" w:rsidR="002D4D00" w:rsidRPr="00CA56EB" w:rsidRDefault="002D4D00" w:rsidP="002D4D00">
      <w:pPr>
        <w:spacing w:after="120"/>
        <w:rPr>
          <w:color w:val="000000"/>
        </w:rPr>
      </w:pPr>
      <w:r w:rsidRPr="00CA56EB">
        <w:rPr>
          <w:color w:val="000000"/>
        </w:rPr>
        <w:t>2001-2002</w:t>
      </w:r>
      <w:r w:rsidRPr="00CA56EB">
        <w:rPr>
          <w:color w:val="000000"/>
        </w:rPr>
        <w:tab/>
        <w:t xml:space="preserve">Reviewer, UCLA AIDS Institute Seed Grants </w:t>
      </w:r>
    </w:p>
    <w:p w14:paraId="6198D51E" w14:textId="77777777" w:rsidR="002D4D00" w:rsidRPr="00CA56EB" w:rsidRDefault="002D4D00" w:rsidP="002D4D00">
      <w:pPr>
        <w:tabs>
          <w:tab w:val="left" w:pos="360"/>
        </w:tabs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t xml:space="preserve">2003 </w:t>
      </w:r>
      <w:r w:rsidRPr="00CA56EB">
        <w:rPr>
          <w:color w:val="000000"/>
        </w:rPr>
        <w:tab/>
        <w:t>National Institute of Child Health and Human Development Special Emphasis Panel, “Dynamic Health Assessments for Medical Rehabilitation Outcome” (July-August)</w:t>
      </w:r>
    </w:p>
    <w:p w14:paraId="3F34D59C" w14:textId="77777777" w:rsidR="002D4D00" w:rsidRPr="00CA56EB" w:rsidRDefault="002D4D00" w:rsidP="002D4D00">
      <w:pPr>
        <w:spacing w:after="120"/>
        <w:rPr>
          <w:color w:val="000000"/>
        </w:rPr>
      </w:pPr>
      <w:r w:rsidRPr="00CA56EB">
        <w:rPr>
          <w:color w:val="000000"/>
        </w:rPr>
        <w:t>2004</w:t>
      </w:r>
      <w:r w:rsidRPr="00CA56EB">
        <w:rPr>
          <w:color w:val="000000"/>
        </w:rPr>
        <w:tab/>
      </w:r>
      <w:r w:rsidRPr="00CA56EB">
        <w:rPr>
          <w:color w:val="000000"/>
        </w:rPr>
        <w:tab/>
        <w:t xml:space="preserve">Reviewer, Stein-Oppenheimer proposal, UCLA </w:t>
      </w:r>
    </w:p>
    <w:p w14:paraId="68F3A938" w14:textId="77777777" w:rsidR="002D4D00" w:rsidRPr="00CA56EB" w:rsidRDefault="002D4D00" w:rsidP="002D4D00">
      <w:pPr>
        <w:tabs>
          <w:tab w:val="left" w:pos="360"/>
        </w:tabs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t>2004 (June)</w:t>
      </w:r>
      <w:r w:rsidRPr="00CA56EB">
        <w:rPr>
          <w:color w:val="000000"/>
        </w:rPr>
        <w:tab/>
        <w:t xml:space="preserve">National Cancer Institute, Scientific Planning Committee, Improving the Measurement of Health Outcomes through the Applications of Item Response Theory (IRT) Modeling: Exploration of Item Banks and Computer-Adaptive Assessment” </w:t>
      </w:r>
    </w:p>
    <w:p w14:paraId="66AFCA98" w14:textId="77777777" w:rsidR="002D4D00" w:rsidRPr="00CA56EB" w:rsidRDefault="002D4D00" w:rsidP="002D4D00">
      <w:pPr>
        <w:tabs>
          <w:tab w:val="left" w:pos="360"/>
        </w:tabs>
        <w:spacing w:after="120"/>
        <w:ind w:left="360" w:hanging="360"/>
        <w:rPr>
          <w:color w:val="000000"/>
        </w:rPr>
      </w:pPr>
      <w:r w:rsidRPr="00CA56EB">
        <w:rPr>
          <w:color w:val="000000"/>
        </w:rPr>
        <w:t>2005-2008</w:t>
      </w:r>
      <w:r w:rsidRPr="00CA56EB">
        <w:rPr>
          <w:color w:val="000000"/>
        </w:rPr>
        <w:tab/>
        <w:t xml:space="preserve">Medicare Health Outcomes Survey Technical Expert Panel Member </w:t>
      </w:r>
    </w:p>
    <w:p w14:paraId="00FC0FBA" w14:textId="77777777" w:rsidR="002D4D00" w:rsidRPr="00CA56EB" w:rsidRDefault="002D4D00" w:rsidP="002D4D00">
      <w:pPr>
        <w:tabs>
          <w:tab w:val="left" w:pos="360"/>
        </w:tabs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t>2005-2009</w:t>
      </w:r>
      <w:r w:rsidRPr="00CA56EB">
        <w:rPr>
          <w:color w:val="000000"/>
        </w:rPr>
        <w:tab/>
        <w:t xml:space="preserve">Data and Safety Monitoring Committee, Convergence Insufficiency Treatment Trial, National Eye Institute </w:t>
      </w:r>
    </w:p>
    <w:p w14:paraId="60F3F243" w14:textId="77777777" w:rsidR="002D4D00" w:rsidRPr="00CA56EB" w:rsidRDefault="002D4D00" w:rsidP="002D4D00">
      <w:pPr>
        <w:tabs>
          <w:tab w:val="left" w:pos="360"/>
        </w:tabs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t>2006 (June 9)</w:t>
      </w:r>
      <w:r w:rsidRPr="00CA56EB">
        <w:rPr>
          <w:color w:val="000000"/>
        </w:rPr>
        <w:tab/>
        <w:t>Reviewer, National Institutes of Health Biostatistical Methods and Research Design Study Section</w:t>
      </w:r>
    </w:p>
    <w:p w14:paraId="09A1EE2E" w14:textId="77777777" w:rsidR="002D4D00" w:rsidRPr="00CA56EB" w:rsidRDefault="002D4D00" w:rsidP="002D4D00">
      <w:pPr>
        <w:tabs>
          <w:tab w:val="left" w:pos="360"/>
        </w:tabs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t>2006-2007</w:t>
      </w:r>
      <w:r w:rsidRPr="00CA56EB">
        <w:rPr>
          <w:color w:val="000000"/>
        </w:rPr>
        <w:tab/>
      </w:r>
      <w:proofErr w:type="spellStart"/>
      <w:r w:rsidRPr="00CA56EB">
        <w:rPr>
          <w:color w:val="000000"/>
        </w:rPr>
        <w:t>COnsensus</w:t>
      </w:r>
      <w:proofErr w:type="spellEnd"/>
      <w:r w:rsidRPr="00CA56EB">
        <w:rPr>
          <w:color w:val="000000"/>
        </w:rPr>
        <w:t xml:space="preserve">-based Standards for the selection of health Measurement Instruments (COSMIN) Panel member </w:t>
      </w:r>
    </w:p>
    <w:p w14:paraId="243B00A0" w14:textId="2814E8F5" w:rsidR="002D4D00" w:rsidRDefault="002D4D00" w:rsidP="002D4D00">
      <w:pPr>
        <w:tabs>
          <w:tab w:val="left" w:pos="360"/>
        </w:tabs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t>2006-2007</w:t>
      </w:r>
      <w:r w:rsidRPr="00CA56EB">
        <w:rPr>
          <w:color w:val="000000"/>
        </w:rPr>
        <w:tab/>
        <w:t xml:space="preserve">Agency for Healthcare Research and Quality Hospital Survey on Patient Safety Culture Database Expert Panel </w:t>
      </w:r>
    </w:p>
    <w:p w14:paraId="4539BA1F" w14:textId="326434D2" w:rsidR="001F437D" w:rsidRDefault="001F437D" w:rsidP="002D4D00">
      <w:pPr>
        <w:tabs>
          <w:tab w:val="left" w:pos="360"/>
        </w:tabs>
        <w:spacing w:after="120"/>
        <w:ind w:left="1440" w:hanging="1440"/>
        <w:rPr>
          <w:color w:val="000000"/>
        </w:rPr>
      </w:pPr>
      <w:r>
        <w:rPr>
          <w:color w:val="000000"/>
        </w:rPr>
        <w:t xml:space="preserve">2007-2009      </w:t>
      </w:r>
      <w:r w:rsidR="00765E59">
        <w:rPr>
          <w:color w:val="000000"/>
        </w:rPr>
        <w:tab/>
      </w:r>
      <w:r>
        <w:rPr>
          <w:color w:val="000000"/>
        </w:rPr>
        <w:t xml:space="preserve">NCI Division of Cancer Control and </w:t>
      </w:r>
      <w:proofErr w:type="spellStart"/>
      <w:r>
        <w:rPr>
          <w:color w:val="000000"/>
        </w:rPr>
        <w:t>Populatio</w:t>
      </w:r>
      <w:proofErr w:type="spellEnd"/>
      <w:r>
        <w:rPr>
          <w:color w:val="000000"/>
        </w:rPr>
        <w:t xml:space="preserve"> Sciences Part-time </w:t>
      </w:r>
      <w:proofErr w:type="spellStart"/>
      <w:r>
        <w:rPr>
          <w:color w:val="000000"/>
        </w:rPr>
        <w:t>Detailee</w:t>
      </w:r>
      <w:proofErr w:type="spellEnd"/>
    </w:p>
    <w:p w14:paraId="0693D085" w14:textId="77777777" w:rsidR="002D4D00" w:rsidRPr="00CA56EB" w:rsidRDefault="002D4D00" w:rsidP="002D4D00">
      <w:pPr>
        <w:tabs>
          <w:tab w:val="left" w:pos="360"/>
        </w:tabs>
        <w:spacing w:after="120"/>
        <w:ind w:left="360" w:hanging="360"/>
        <w:rPr>
          <w:color w:val="000000"/>
        </w:rPr>
      </w:pPr>
      <w:r w:rsidRPr="00CA56EB">
        <w:rPr>
          <w:color w:val="000000"/>
        </w:rPr>
        <w:t>2007</w:t>
      </w:r>
      <w:r w:rsidRPr="00CA56EB">
        <w:rPr>
          <w:color w:val="000000"/>
        </w:rPr>
        <w:tab/>
      </w:r>
      <w:r w:rsidRPr="00CA56EB">
        <w:rPr>
          <w:color w:val="000000"/>
        </w:rPr>
        <w:tab/>
        <w:t xml:space="preserve">Medicare Health Outcomes Survey Blue Ribbon Panel </w:t>
      </w:r>
    </w:p>
    <w:p w14:paraId="6FB34259" w14:textId="3AE6229E" w:rsidR="002D4D00" w:rsidRDefault="002D4D00" w:rsidP="002D4D00">
      <w:pPr>
        <w:tabs>
          <w:tab w:val="left" w:pos="360"/>
        </w:tabs>
        <w:spacing w:after="120"/>
        <w:ind w:left="360" w:hanging="360"/>
        <w:rPr>
          <w:color w:val="000000"/>
        </w:rPr>
      </w:pPr>
      <w:r w:rsidRPr="00CA56EB">
        <w:rPr>
          <w:color w:val="000000"/>
        </w:rPr>
        <w:t>2010</w:t>
      </w:r>
      <w:r w:rsidRPr="00CA56EB">
        <w:rPr>
          <w:color w:val="000000"/>
        </w:rPr>
        <w:tab/>
      </w:r>
      <w:r w:rsidRPr="00CA56EB">
        <w:rPr>
          <w:color w:val="000000"/>
        </w:rPr>
        <w:tab/>
        <w:t>Society for General Internal Medicine (previously; 1995-97&amp; 2002-2006)</w:t>
      </w:r>
    </w:p>
    <w:p w14:paraId="29CAD7E0" w14:textId="60D7A5BB" w:rsidR="008D3E51" w:rsidRPr="00CA56EB" w:rsidRDefault="008D3E51" w:rsidP="008D3E51">
      <w:pPr>
        <w:tabs>
          <w:tab w:val="left" w:pos="360"/>
        </w:tabs>
        <w:spacing w:after="120"/>
        <w:ind w:left="1440" w:hanging="1440"/>
        <w:rPr>
          <w:color w:val="000000"/>
        </w:rPr>
      </w:pPr>
      <w:r w:rsidRPr="00CA56EB">
        <w:rPr>
          <w:color w:val="000000"/>
        </w:rPr>
        <w:lastRenderedPageBreak/>
        <w:t>20</w:t>
      </w:r>
      <w:r>
        <w:rPr>
          <w:color w:val="000000"/>
        </w:rPr>
        <w:t>15</w:t>
      </w:r>
      <w:r w:rsidRPr="00CA56EB">
        <w:rPr>
          <w:color w:val="000000"/>
        </w:rPr>
        <w:t>-20</w:t>
      </w:r>
      <w:r w:rsidR="00D9022E">
        <w:rPr>
          <w:color w:val="000000"/>
        </w:rPr>
        <w:t>20</w:t>
      </w:r>
      <w:r w:rsidRPr="00CA56EB">
        <w:rPr>
          <w:color w:val="000000"/>
        </w:rPr>
        <w:tab/>
        <w:t xml:space="preserve">Agency for Healthcare Research and Quality Hospital Survey on Patient Safety Culture </w:t>
      </w:r>
      <w:r>
        <w:rPr>
          <w:color w:val="000000"/>
        </w:rPr>
        <w:t>Advisory Committee</w:t>
      </w:r>
    </w:p>
    <w:p w14:paraId="4B054DD6" w14:textId="77777777" w:rsidR="00C37EB3" w:rsidRPr="00CA56EB" w:rsidRDefault="00C37EB3" w:rsidP="00C37EB3">
      <w:pPr>
        <w:ind w:left="360" w:hanging="360"/>
        <w:rPr>
          <w:color w:val="000000"/>
        </w:rPr>
      </w:pPr>
    </w:p>
    <w:p w14:paraId="2587EE2D" w14:textId="5FA12249" w:rsidR="009B7EF9" w:rsidRPr="00CA56EB" w:rsidRDefault="009B7EF9" w:rsidP="009B7EF9">
      <w:pPr>
        <w:tabs>
          <w:tab w:val="left" w:pos="2160"/>
        </w:tabs>
        <w:ind w:left="2520" w:hanging="2520"/>
        <w:rPr>
          <w:b/>
        </w:rPr>
      </w:pPr>
      <w:r w:rsidRPr="00CA56EB">
        <w:rPr>
          <w:b/>
        </w:rPr>
        <w:t>HONORS AND AWARDS</w:t>
      </w:r>
    </w:p>
    <w:p w14:paraId="6AC8E93F" w14:textId="77777777" w:rsidR="009B7EF9" w:rsidRPr="00CA56EB" w:rsidRDefault="009B7EF9" w:rsidP="009B7EF9">
      <w:pPr>
        <w:tabs>
          <w:tab w:val="left" w:pos="2160"/>
        </w:tabs>
        <w:ind w:left="2520" w:hanging="2520"/>
        <w:rPr>
          <w:u w:val="single"/>
        </w:rPr>
      </w:pPr>
    </w:p>
    <w:p w14:paraId="38A8F8DE" w14:textId="77777777" w:rsidR="00C95743" w:rsidRPr="00CA56EB" w:rsidRDefault="00C95743" w:rsidP="009B7EF9">
      <w:pPr>
        <w:rPr>
          <w:color w:val="000000"/>
        </w:rPr>
      </w:pPr>
      <w:r w:rsidRPr="00CA56EB">
        <w:rPr>
          <w:color w:val="000000"/>
        </w:rPr>
        <w:t>1979</w:t>
      </w:r>
      <w:r w:rsidRPr="00CA56EB">
        <w:rPr>
          <w:color w:val="000000"/>
        </w:rPr>
        <w:tab/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>Phi Beta Kap</w:t>
      </w:r>
      <w:r w:rsidRPr="00CA56EB">
        <w:rPr>
          <w:color w:val="000000"/>
        </w:rPr>
        <w:t xml:space="preserve">pa, Iota Chapter of California </w:t>
      </w:r>
    </w:p>
    <w:p w14:paraId="4560348A" w14:textId="77777777" w:rsidR="009B7EF9" w:rsidRPr="00CA56EB" w:rsidRDefault="00C95743" w:rsidP="009B7EF9">
      <w:pPr>
        <w:rPr>
          <w:color w:val="000000"/>
        </w:rPr>
      </w:pPr>
      <w:r w:rsidRPr="00CA56EB">
        <w:rPr>
          <w:color w:val="000000"/>
        </w:rPr>
        <w:t>1979-1980</w:t>
      </w:r>
      <w:r w:rsidRPr="00CA56EB">
        <w:rPr>
          <w:color w:val="000000"/>
        </w:rPr>
        <w:tab/>
        <w:t xml:space="preserve">National Dean's List </w:t>
      </w:r>
    </w:p>
    <w:p w14:paraId="16CC6E73" w14:textId="77777777" w:rsidR="00C95743" w:rsidRPr="00CA56EB" w:rsidRDefault="00C95743" w:rsidP="00C95743">
      <w:pPr>
        <w:ind w:left="1440" w:hanging="1440"/>
        <w:rPr>
          <w:color w:val="000000"/>
        </w:rPr>
      </w:pPr>
      <w:r w:rsidRPr="00CA56EB">
        <w:rPr>
          <w:color w:val="000000"/>
        </w:rPr>
        <w:t>1980</w:t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>National Science Foundation Honorable Mention in G</w:t>
      </w:r>
      <w:r w:rsidRPr="00CA56EB">
        <w:rPr>
          <w:color w:val="000000"/>
        </w:rPr>
        <w:t xml:space="preserve">raduate Fellowship Competition </w:t>
      </w:r>
    </w:p>
    <w:p w14:paraId="3BB5DCDD" w14:textId="77777777" w:rsidR="009B7EF9" w:rsidRPr="00CA56EB" w:rsidRDefault="00C95743" w:rsidP="009B7EF9">
      <w:pPr>
        <w:rPr>
          <w:color w:val="000000"/>
        </w:rPr>
      </w:pPr>
      <w:r w:rsidRPr="00CA56EB">
        <w:rPr>
          <w:color w:val="000000"/>
        </w:rPr>
        <w:t>1987-1988</w:t>
      </w:r>
      <w:r w:rsidRPr="00CA56EB">
        <w:rPr>
          <w:color w:val="000000"/>
        </w:rPr>
        <w:tab/>
        <w:t xml:space="preserve">Who's Who </w:t>
      </w:r>
      <w:proofErr w:type="gramStart"/>
      <w:r w:rsidRPr="00CA56EB">
        <w:rPr>
          <w:color w:val="000000"/>
        </w:rPr>
        <w:t>In</w:t>
      </w:r>
      <w:proofErr w:type="gramEnd"/>
      <w:r w:rsidRPr="00CA56EB">
        <w:rPr>
          <w:color w:val="000000"/>
        </w:rPr>
        <w:t xml:space="preserve"> California </w:t>
      </w:r>
    </w:p>
    <w:p w14:paraId="4AE6CEC5" w14:textId="77777777" w:rsidR="009B7EF9" w:rsidRPr="00CA56EB" w:rsidRDefault="00C95743" w:rsidP="009B7EF9">
      <w:pPr>
        <w:rPr>
          <w:color w:val="000000"/>
        </w:rPr>
      </w:pPr>
      <w:r w:rsidRPr="00CA56EB">
        <w:rPr>
          <w:color w:val="000000"/>
        </w:rPr>
        <w:t>1989</w:t>
      </w:r>
      <w:r w:rsidRPr="00CA56EB">
        <w:rPr>
          <w:color w:val="000000"/>
        </w:rPr>
        <w:tab/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>Outstanding Young Alumnus, Unive</w:t>
      </w:r>
      <w:r w:rsidRPr="00CA56EB">
        <w:rPr>
          <w:color w:val="000000"/>
        </w:rPr>
        <w:t xml:space="preserve">rsity of California, Riverside </w:t>
      </w:r>
    </w:p>
    <w:p w14:paraId="13973628" w14:textId="77777777" w:rsidR="009B7EF9" w:rsidRPr="00CA56EB" w:rsidRDefault="00C95743" w:rsidP="009B7EF9">
      <w:pPr>
        <w:rPr>
          <w:color w:val="000000"/>
        </w:rPr>
      </w:pPr>
      <w:r w:rsidRPr="00CA56EB">
        <w:rPr>
          <w:color w:val="000000"/>
        </w:rPr>
        <w:t>1993</w:t>
      </w:r>
      <w:r w:rsidRPr="00CA56EB">
        <w:rPr>
          <w:color w:val="000000"/>
        </w:rPr>
        <w:tab/>
      </w:r>
      <w:r w:rsidRPr="00CA56EB">
        <w:rPr>
          <w:color w:val="000000"/>
        </w:rPr>
        <w:tab/>
        <w:t xml:space="preserve">President's Award, RAND </w:t>
      </w:r>
    </w:p>
    <w:p w14:paraId="2B056729" w14:textId="77777777" w:rsidR="009B7EF9" w:rsidRPr="00CA56EB" w:rsidRDefault="00C95743" w:rsidP="009B7EF9">
      <w:pPr>
        <w:rPr>
          <w:color w:val="000000"/>
        </w:rPr>
      </w:pPr>
      <w:r w:rsidRPr="00CA56EB">
        <w:rPr>
          <w:color w:val="000000"/>
        </w:rPr>
        <w:t>2007</w:t>
      </w:r>
      <w:r w:rsidRPr="00CA56EB">
        <w:rPr>
          <w:color w:val="000000"/>
        </w:rPr>
        <w:tab/>
      </w:r>
      <w:r w:rsidRPr="00CA56EB">
        <w:rPr>
          <w:color w:val="000000"/>
        </w:rPr>
        <w:tab/>
        <w:t xml:space="preserve">Merit Bonus Award, RAND </w:t>
      </w:r>
    </w:p>
    <w:p w14:paraId="09536671" w14:textId="77777777" w:rsidR="009B7EF9" w:rsidRPr="00CA56EB" w:rsidRDefault="00C95743" w:rsidP="009B7EF9">
      <w:pPr>
        <w:rPr>
          <w:color w:val="000000"/>
        </w:rPr>
      </w:pPr>
      <w:r w:rsidRPr="00CA56EB">
        <w:rPr>
          <w:color w:val="000000"/>
        </w:rPr>
        <w:t>2009</w:t>
      </w:r>
      <w:r w:rsidRPr="00CA56EB">
        <w:rPr>
          <w:color w:val="000000"/>
        </w:rPr>
        <w:tab/>
      </w:r>
      <w:r w:rsidRPr="00CA56EB">
        <w:rPr>
          <w:color w:val="000000"/>
        </w:rPr>
        <w:tab/>
      </w:r>
      <w:r w:rsidR="009B7EF9" w:rsidRPr="00CA56EB">
        <w:rPr>
          <w:color w:val="000000"/>
        </w:rPr>
        <w:t>President’s Award, International Society f</w:t>
      </w:r>
      <w:r w:rsidRPr="00CA56EB">
        <w:rPr>
          <w:color w:val="000000"/>
        </w:rPr>
        <w:t xml:space="preserve">or </w:t>
      </w:r>
      <w:proofErr w:type="gramStart"/>
      <w:r w:rsidRPr="00CA56EB">
        <w:rPr>
          <w:color w:val="000000"/>
        </w:rPr>
        <w:t>Quality of Life</w:t>
      </w:r>
      <w:proofErr w:type="gramEnd"/>
      <w:r w:rsidRPr="00CA56EB">
        <w:rPr>
          <w:color w:val="000000"/>
        </w:rPr>
        <w:t xml:space="preserve"> Research </w:t>
      </w:r>
    </w:p>
    <w:p w14:paraId="5F8DA8A8" w14:textId="5E9BB1AC" w:rsidR="001E4E34" w:rsidRDefault="001E4E34" w:rsidP="001E4E34">
      <w:pPr>
        <w:tabs>
          <w:tab w:val="left" w:pos="-720"/>
        </w:tabs>
        <w:suppressAutoHyphens/>
        <w:ind w:left="1440" w:hanging="1440"/>
      </w:pPr>
      <w:r w:rsidRPr="00CA56EB">
        <w:rPr>
          <w:color w:val="000000"/>
        </w:rPr>
        <w:t>2013</w:t>
      </w:r>
      <w:r w:rsidRPr="00CA56EB">
        <w:rPr>
          <w:color w:val="000000"/>
        </w:rPr>
        <w:tab/>
      </w:r>
      <w:r w:rsidRPr="00CA56EB">
        <w:t xml:space="preserve">Research Thesis Appreciation </w:t>
      </w:r>
      <w:r w:rsidR="00373CBC" w:rsidRPr="00CA56EB">
        <w:t>Award (</w:t>
      </w:r>
      <w:r w:rsidRPr="00CA56EB">
        <w:t>nomination at UCLA School of Public Health PHSA banquet)</w:t>
      </w:r>
    </w:p>
    <w:p w14:paraId="588C2A4B" w14:textId="77777777" w:rsidR="001E4E34" w:rsidRPr="00CA56EB" w:rsidRDefault="006F4814" w:rsidP="006F4814">
      <w:pPr>
        <w:tabs>
          <w:tab w:val="left" w:pos="-720"/>
        </w:tabs>
        <w:suppressAutoHyphens/>
        <w:ind w:left="1440" w:hanging="1440"/>
        <w:rPr>
          <w:color w:val="000000"/>
        </w:rPr>
      </w:pPr>
      <w:r>
        <w:rPr>
          <w:color w:val="000000"/>
        </w:rPr>
        <w:t>2015</w:t>
      </w:r>
      <w:r>
        <w:rPr>
          <w:color w:val="000000"/>
        </w:rPr>
        <w:tab/>
        <w:t>RAND Medal Award for CAHPS Project</w:t>
      </w:r>
    </w:p>
    <w:p w14:paraId="5ED340F2" w14:textId="3705055A" w:rsidR="003A6C5E" w:rsidRDefault="003A6C5E" w:rsidP="009B7EF9">
      <w:pPr>
        <w:rPr>
          <w:color w:val="000000"/>
        </w:rPr>
      </w:pPr>
      <w:r>
        <w:rPr>
          <w:color w:val="000000"/>
        </w:rPr>
        <w:t>201</w:t>
      </w:r>
      <w:r w:rsidR="00EF568E">
        <w:rPr>
          <w:color w:val="000000"/>
        </w:rPr>
        <w:t>5</w:t>
      </w:r>
      <w:r w:rsidR="008D3E51">
        <w:rPr>
          <w:color w:val="000000"/>
        </w:rPr>
        <w:t>-</w:t>
      </w:r>
      <w:r w:rsidR="00C33573">
        <w:rPr>
          <w:color w:val="000000"/>
        </w:rPr>
        <w:t>201</w:t>
      </w:r>
      <w:r w:rsidR="008D3E51">
        <w:rPr>
          <w:color w:val="000000"/>
        </w:rPr>
        <w:t>9</w:t>
      </w:r>
      <w:r>
        <w:rPr>
          <w:color w:val="000000"/>
        </w:rPr>
        <w:t xml:space="preserve">    </w:t>
      </w:r>
      <w:r w:rsidR="008D3E51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2A596D">
        <w:rPr>
          <w:color w:val="000000"/>
        </w:rPr>
        <w:t xml:space="preserve">Web of Science: </w:t>
      </w:r>
      <w:r>
        <w:rPr>
          <w:color w:val="000000"/>
        </w:rPr>
        <w:t>Clarivate Analytics (Thomson Reuters) highly cited researcher</w:t>
      </w:r>
    </w:p>
    <w:p w14:paraId="46DEB40A" w14:textId="061D1214" w:rsidR="00616A9B" w:rsidRDefault="00616A9B" w:rsidP="009B7EF9">
      <w:pPr>
        <w:rPr>
          <w:color w:val="000000"/>
        </w:rPr>
      </w:pPr>
      <w:r>
        <w:rPr>
          <w:color w:val="000000"/>
        </w:rPr>
        <w:t>2018</w:t>
      </w:r>
      <w:r w:rsidR="002A596D">
        <w:rPr>
          <w:color w:val="000000"/>
        </w:rPr>
        <w:t>-present</w:t>
      </w:r>
      <w:r>
        <w:rPr>
          <w:color w:val="000000"/>
        </w:rPr>
        <w:t xml:space="preserve">  </w:t>
      </w:r>
      <w:r w:rsidR="002A596D">
        <w:rPr>
          <w:color w:val="000000"/>
        </w:rPr>
        <w:t xml:space="preserve"> </w:t>
      </w:r>
      <w:r>
        <w:rPr>
          <w:color w:val="000000"/>
        </w:rPr>
        <w:t xml:space="preserve"> Honorary Member Status, International Society for </w:t>
      </w:r>
      <w:proofErr w:type="gramStart"/>
      <w:r>
        <w:rPr>
          <w:color w:val="000000"/>
        </w:rPr>
        <w:t>Quality of Life</w:t>
      </w:r>
      <w:proofErr w:type="gramEnd"/>
      <w:r>
        <w:rPr>
          <w:color w:val="000000"/>
        </w:rPr>
        <w:t xml:space="preserve"> Research</w:t>
      </w:r>
    </w:p>
    <w:p w14:paraId="696F682A" w14:textId="77777777" w:rsidR="009B7EF9" w:rsidRPr="00CA56EB" w:rsidRDefault="009B7EF9" w:rsidP="009B7EF9">
      <w:pPr>
        <w:tabs>
          <w:tab w:val="left" w:pos="2160"/>
        </w:tabs>
        <w:ind w:left="2520" w:hanging="2520"/>
        <w:rPr>
          <w:b/>
        </w:rPr>
      </w:pPr>
    </w:p>
    <w:p w14:paraId="71FC14CE" w14:textId="43AD2927" w:rsidR="009B7EF9" w:rsidRPr="00CA56EB" w:rsidRDefault="009B7EF9" w:rsidP="009B7EF9">
      <w:pPr>
        <w:tabs>
          <w:tab w:val="left" w:pos="2160"/>
        </w:tabs>
        <w:ind w:left="2520" w:hanging="2520"/>
        <w:rPr>
          <w:b/>
        </w:rPr>
      </w:pPr>
      <w:r w:rsidRPr="00CA56EB">
        <w:rPr>
          <w:b/>
        </w:rPr>
        <w:t>RESEARCH GRANTS AND FELLOWSHIPS RECEIVED</w:t>
      </w:r>
    </w:p>
    <w:p w14:paraId="6EB72535" w14:textId="77777777" w:rsidR="009B7EF9" w:rsidRPr="00CA56EB" w:rsidRDefault="009B7EF9" w:rsidP="009B7EF9">
      <w:pPr>
        <w:tabs>
          <w:tab w:val="left" w:pos="2160"/>
        </w:tabs>
        <w:ind w:left="2520" w:hanging="2520"/>
        <w:rPr>
          <w:b/>
        </w:rPr>
      </w:pPr>
    </w:p>
    <w:p w14:paraId="031B648F" w14:textId="77777777" w:rsidR="009B7EF9" w:rsidRPr="00CA56EB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PI, “Patient Adherence among Chronic Disease Patients,” AHCPR (</w:t>
      </w:r>
      <w:proofErr w:type="gramStart"/>
      <w:r w:rsidRPr="00CA56EB">
        <w:rPr>
          <w:color w:val="000000"/>
        </w:rPr>
        <w:t>June,</w:t>
      </w:r>
      <w:proofErr w:type="gramEnd"/>
      <w:r w:rsidRPr="00CA56EB">
        <w:rPr>
          <w:color w:val="000000"/>
        </w:rPr>
        <w:t xml:space="preserve"> 1990—June, 1991; $179,427 direct costs) 1 R01 HS06171-01)</w:t>
      </w:r>
    </w:p>
    <w:p w14:paraId="4CED70A1" w14:textId="77777777" w:rsidR="00C05B14" w:rsidRPr="00CA56EB" w:rsidRDefault="00C05B14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PI, “Microcomputer Assessment of Alcohol Use,” NIAAA (</w:t>
      </w:r>
      <w:proofErr w:type="gramStart"/>
      <w:r w:rsidRPr="00CA56EB">
        <w:rPr>
          <w:color w:val="000000"/>
        </w:rPr>
        <w:t>July,</w:t>
      </w:r>
      <w:proofErr w:type="gramEnd"/>
      <w:r w:rsidRPr="00CA56EB">
        <w:rPr>
          <w:color w:val="000000"/>
        </w:rPr>
        <w:t xml:space="preserve"> 1990 - July, 1993; $757,911 total costs) </w:t>
      </w:r>
    </w:p>
    <w:p w14:paraId="4C06B08C" w14:textId="77777777" w:rsidR="00C05B14" w:rsidRPr="00CA56EB" w:rsidRDefault="00C05B14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Co-PI, “Physical Activity/Exercise in Relation to Functioning and Well Being for Patients with Chronic Medical Conditions and/or Depression: A Medical Outcomes Study Analysis,” The Henry J. Kaiser Family Foundation (</w:t>
      </w:r>
      <w:proofErr w:type="gramStart"/>
      <w:r w:rsidRPr="00CA56EB">
        <w:rPr>
          <w:color w:val="000000"/>
        </w:rPr>
        <w:t>July,</w:t>
      </w:r>
      <w:proofErr w:type="gramEnd"/>
      <w:r w:rsidRPr="00CA56EB">
        <w:rPr>
          <w:color w:val="000000"/>
        </w:rPr>
        <w:t xml:space="preserve"> 1990—July, 1991; $40,296 total costs)</w:t>
      </w:r>
    </w:p>
    <w:p w14:paraId="37AFD675" w14:textId="77777777" w:rsidR="009B7EF9" w:rsidRPr="00CA56EB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Co-PI, “A Study of Chiropractic Recommendations and Patient Behavior,” Foundation for Chiropractic Education and Research (</w:t>
      </w:r>
      <w:proofErr w:type="gramStart"/>
      <w:r w:rsidRPr="00CA56EB">
        <w:rPr>
          <w:color w:val="000000"/>
        </w:rPr>
        <w:t>April,</w:t>
      </w:r>
      <w:proofErr w:type="gramEnd"/>
      <w:r w:rsidRPr="00CA56EB">
        <w:rPr>
          <w:color w:val="000000"/>
        </w:rPr>
        <w:t xml:space="preserve"> 1992—April, 1992; $76,523 total costs)</w:t>
      </w:r>
    </w:p>
    <w:p w14:paraId="6FC31A0C" w14:textId="77777777" w:rsidR="009B7EF9" w:rsidRPr="00CA56EB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Co-PI, “Patterns and Problems of Alcohol Use among Adolescents,” National Institute on Alcohol Abuse and Alcoholism (</w:t>
      </w:r>
      <w:proofErr w:type="gramStart"/>
      <w:r w:rsidRPr="00CA56EB">
        <w:rPr>
          <w:color w:val="000000"/>
        </w:rPr>
        <w:t>January,</w:t>
      </w:r>
      <w:proofErr w:type="gramEnd"/>
      <w:r w:rsidRPr="00CA56EB">
        <w:rPr>
          <w:color w:val="000000"/>
        </w:rPr>
        <w:t xml:space="preserve"> 1993 - December, 1995; $657,964 total costs)</w:t>
      </w:r>
    </w:p>
    <w:p w14:paraId="2ACB2C81" w14:textId="77777777" w:rsidR="009B7EF9" w:rsidRPr="00CA56EB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PI, “Quality of Life of ESRD Patients,” Subcontract from University of Arizona (</w:t>
      </w:r>
      <w:proofErr w:type="gramStart"/>
      <w:r w:rsidRPr="00CA56EB">
        <w:rPr>
          <w:color w:val="000000"/>
        </w:rPr>
        <w:t>September,</w:t>
      </w:r>
      <w:proofErr w:type="gramEnd"/>
      <w:r w:rsidRPr="00CA56EB">
        <w:rPr>
          <w:color w:val="000000"/>
        </w:rPr>
        <w:t xml:space="preserve"> 1993 - November, 1993; $62,782 total costs)</w:t>
      </w:r>
    </w:p>
    <w:p w14:paraId="4F772B4D" w14:textId="77777777" w:rsidR="009B7EF9" w:rsidRPr="00CA56EB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PI, “ESRD Health-Related Quality of Life Instrument Development,” Amgen (</w:t>
      </w:r>
      <w:proofErr w:type="gramStart"/>
      <w:r w:rsidRPr="00CA56EB">
        <w:rPr>
          <w:color w:val="000000"/>
        </w:rPr>
        <w:t>December,</w:t>
      </w:r>
      <w:proofErr w:type="gramEnd"/>
      <w:r w:rsidRPr="00CA56EB">
        <w:rPr>
          <w:color w:val="000000"/>
        </w:rPr>
        <w:t xml:space="preserve"> 1993 - June, 1995; $130,000 total costs) </w:t>
      </w:r>
    </w:p>
    <w:p w14:paraId="29C50C08" w14:textId="77777777" w:rsidR="009B7EF9" w:rsidRPr="00CA56EB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PI, “Patient Satisfaction with Managed Care Plans,” Unified Medical Quality Commission (</w:t>
      </w:r>
      <w:proofErr w:type="gramStart"/>
      <w:r w:rsidRPr="00CA56EB">
        <w:rPr>
          <w:color w:val="000000"/>
        </w:rPr>
        <w:t>July,</w:t>
      </w:r>
      <w:proofErr w:type="gramEnd"/>
      <w:r w:rsidRPr="00CA56EB">
        <w:rPr>
          <w:color w:val="000000"/>
        </w:rPr>
        <w:t xml:space="preserve"> 1994- June, 1995; $328,191 total costs)</w:t>
      </w:r>
    </w:p>
    <w:p w14:paraId="076B4755" w14:textId="77777777" w:rsidR="00C05B14" w:rsidRPr="00CA56EB" w:rsidRDefault="00C05B14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Co-PI, “Young Adult Drinking and Use of Health Services,” National Institute on Alcohol Abuse and Alcoholism (</w:t>
      </w:r>
      <w:proofErr w:type="gramStart"/>
      <w:r w:rsidRPr="00CA56EB">
        <w:rPr>
          <w:color w:val="000000"/>
        </w:rPr>
        <w:t>November,</w:t>
      </w:r>
      <w:proofErr w:type="gramEnd"/>
      <w:r w:rsidRPr="00CA56EB">
        <w:rPr>
          <w:color w:val="000000"/>
        </w:rPr>
        <w:t xml:space="preserve"> 1994 - October, 1997; $986,372 total costs)</w:t>
      </w:r>
    </w:p>
    <w:p w14:paraId="399C32BD" w14:textId="77777777" w:rsidR="00C05B14" w:rsidRPr="00CA56EB" w:rsidRDefault="00C05B14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lastRenderedPageBreak/>
        <w:t>PI, “Consumer Assessment of Health Plans Study,” Agency for Healthcare Research and Policy, U18 HS</w:t>
      </w:r>
      <w:proofErr w:type="gramStart"/>
      <w:r w:rsidRPr="00CA56EB">
        <w:rPr>
          <w:color w:val="000000"/>
        </w:rPr>
        <w:t>09204  (</w:t>
      </w:r>
      <w:proofErr w:type="gramEnd"/>
      <w:r w:rsidRPr="00CA56EB">
        <w:rPr>
          <w:color w:val="000000"/>
        </w:rPr>
        <w:t>October, 1995 - April, 2002, $6,217,892, total costs)</w:t>
      </w:r>
    </w:p>
    <w:p w14:paraId="3853529B" w14:textId="77777777" w:rsidR="009B7EF9" w:rsidRPr="00CA56EB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PI, “Review of Measures of Health-Related Quality of Life for Persons with Stroke,” Pfizer (</w:t>
      </w:r>
      <w:proofErr w:type="gramStart"/>
      <w:r w:rsidRPr="00CA56EB">
        <w:rPr>
          <w:color w:val="000000"/>
        </w:rPr>
        <w:t>July,</w:t>
      </w:r>
      <w:proofErr w:type="gramEnd"/>
      <w:r w:rsidRPr="00CA56EB">
        <w:rPr>
          <w:color w:val="000000"/>
        </w:rPr>
        <w:t xml:space="preserve"> 1996 - December, 1996, $150,000 total costs)</w:t>
      </w:r>
    </w:p>
    <w:p w14:paraId="6F94C4E5" w14:textId="77777777" w:rsidR="009B7EF9" w:rsidRPr="00CA56EB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Co-PI, “Review of Measures of Health-Related Quality of Life for Persons with Anxiety,” Pfizer (</w:t>
      </w:r>
      <w:proofErr w:type="gramStart"/>
      <w:r w:rsidRPr="00CA56EB">
        <w:rPr>
          <w:color w:val="000000"/>
        </w:rPr>
        <w:t>July,</w:t>
      </w:r>
      <w:proofErr w:type="gramEnd"/>
      <w:r w:rsidRPr="00CA56EB">
        <w:rPr>
          <w:color w:val="000000"/>
        </w:rPr>
        <w:t xml:space="preserve"> 1996 - December, 1996, $150,000 total costs)</w:t>
      </w:r>
    </w:p>
    <w:p w14:paraId="3952750F" w14:textId="77777777" w:rsidR="009B7EF9" w:rsidRPr="00CA56EB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Co-PI, “A Chiropractic Survey Kit for Consumer Assessment of Health Plans Study,” NCMIC (</w:t>
      </w:r>
      <w:proofErr w:type="gramStart"/>
      <w:r w:rsidRPr="00CA56EB">
        <w:rPr>
          <w:color w:val="000000"/>
        </w:rPr>
        <w:t>July,</w:t>
      </w:r>
      <w:proofErr w:type="gramEnd"/>
      <w:r w:rsidRPr="00CA56EB">
        <w:rPr>
          <w:color w:val="000000"/>
        </w:rPr>
        <w:t xml:space="preserve"> 1996-June, 1997, $298,858, total costs)</w:t>
      </w:r>
    </w:p>
    <w:p w14:paraId="2B61A1A2" w14:textId="77777777" w:rsidR="009B7EF9" w:rsidRPr="00C15D0F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A56EB">
        <w:rPr>
          <w:color w:val="000000"/>
        </w:rPr>
        <w:t>PI, “Kidney Disease Quality of Life Research Project,” Amgen (</w:t>
      </w:r>
      <w:proofErr w:type="gramStart"/>
      <w:r w:rsidRPr="00CA56EB">
        <w:rPr>
          <w:color w:val="000000"/>
        </w:rPr>
        <w:t>September,</w:t>
      </w:r>
      <w:proofErr w:type="gramEnd"/>
      <w:r w:rsidRPr="00CA56EB">
        <w:rPr>
          <w:color w:val="000000"/>
        </w:rPr>
        <w:t xml:space="preserve"> 1996-July, </w:t>
      </w:r>
      <w:r w:rsidRPr="00C15D0F">
        <w:rPr>
          <w:color w:val="000000"/>
        </w:rPr>
        <w:t xml:space="preserve">1997; $50,154 total costs) </w:t>
      </w:r>
    </w:p>
    <w:p w14:paraId="5B828DE1" w14:textId="77777777" w:rsidR="009B7EF9" w:rsidRPr="00C15D0F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“Analysis of Physician Value Check Survey, 1996 Baseline,” The Medical Quality Commission (</w:t>
      </w:r>
      <w:proofErr w:type="gramStart"/>
      <w:r w:rsidRPr="00C15D0F">
        <w:rPr>
          <w:color w:val="000000"/>
        </w:rPr>
        <w:t>February,</w:t>
      </w:r>
      <w:proofErr w:type="gramEnd"/>
      <w:r w:rsidRPr="00C15D0F">
        <w:rPr>
          <w:color w:val="000000"/>
        </w:rPr>
        <w:t xml:space="preserve"> 1997 - July, 1997, $ 33,720, total costs)</w:t>
      </w:r>
    </w:p>
    <w:p w14:paraId="3A89DC43" w14:textId="77777777" w:rsidR="00C05B14" w:rsidRPr="00C15D0F" w:rsidRDefault="00C05B14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“Development of a Refractive Error Correction Questionnaire,” National Eye Institute (</w:t>
      </w:r>
      <w:proofErr w:type="gramStart"/>
      <w:r w:rsidRPr="00C15D0F">
        <w:rPr>
          <w:color w:val="000000"/>
        </w:rPr>
        <w:t>June,</w:t>
      </w:r>
      <w:proofErr w:type="gramEnd"/>
      <w:r w:rsidRPr="00C15D0F">
        <w:rPr>
          <w:color w:val="000000"/>
        </w:rPr>
        <w:t xml:space="preserve"> 1997-December, 1999; $79, 867 total costs)</w:t>
      </w:r>
    </w:p>
    <w:p w14:paraId="55D3C2EA" w14:textId="77777777" w:rsidR="00C05B14" w:rsidRPr="00C15D0F" w:rsidRDefault="00C05B14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“Development of an Instrument to Assess Health-Related Quality of Life among Persons with Hepatitis C,” Amgen (</w:t>
      </w:r>
      <w:proofErr w:type="gramStart"/>
      <w:r w:rsidRPr="00C15D0F">
        <w:rPr>
          <w:color w:val="000000"/>
        </w:rPr>
        <w:t>March,</w:t>
      </w:r>
      <w:proofErr w:type="gramEnd"/>
      <w:r w:rsidRPr="00C15D0F">
        <w:rPr>
          <w:color w:val="000000"/>
        </w:rPr>
        <w:t xml:space="preserve"> 1998-March, 1999; $81,589 total costs)</w:t>
      </w:r>
    </w:p>
    <w:p w14:paraId="37E97D46" w14:textId="77777777" w:rsidR="009B7EF9" w:rsidRPr="00C15D0F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“Analysis of Physician Value Check Survey, 1998 Follow-up,” Pacific Business Group on Health (</w:t>
      </w:r>
      <w:proofErr w:type="gramStart"/>
      <w:r w:rsidRPr="00C15D0F">
        <w:rPr>
          <w:color w:val="000000"/>
        </w:rPr>
        <w:t>January,</w:t>
      </w:r>
      <w:proofErr w:type="gramEnd"/>
      <w:r w:rsidRPr="00C15D0F">
        <w:rPr>
          <w:color w:val="000000"/>
        </w:rPr>
        <w:t xml:space="preserve"> 1999-June, 2000; $100,000 total costs)</w:t>
      </w:r>
    </w:p>
    <w:p w14:paraId="1377C059" w14:textId="77777777" w:rsidR="00BB36BA" w:rsidRPr="00C15D0F" w:rsidRDefault="00BB36BA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“Development of a Standardized Consumer Assessment of Physician Group Survey Instrument,” California Healthcare Foundation (</w:t>
      </w:r>
      <w:proofErr w:type="gramStart"/>
      <w:r w:rsidRPr="00C15D0F">
        <w:rPr>
          <w:color w:val="000000"/>
        </w:rPr>
        <w:t>June,</w:t>
      </w:r>
      <w:proofErr w:type="gramEnd"/>
      <w:r w:rsidRPr="00C15D0F">
        <w:rPr>
          <w:color w:val="000000"/>
        </w:rPr>
        <w:t xml:space="preserve"> 1999-June, 2000; $624,022 total costs)</w:t>
      </w:r>
    </w:p>
    <w:p w14:paraId="741AC89B" w14:textId="77777777" w:rsidR="00C05B14" w:rsidRPr="00C15D0F" w:rsidRDefault="00C05B14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“Development of a Standardized Consumer Assessment of Physician Group Survey Instrument,” California Healthcare Foundation (</w:t>
      </w:r>
      <w:proofErr w:type="gramStart"/>
      <w:r w:rsidRPr="00C15D0F">
        <w:rPr>
          <w:color w:val="000000"/>
        </w:rPr>
        <w:t>July,</w:t>
      </w:r>
      <w:proofErr w:type="gramEnd"/>
      <w:r w:rsidRPr="00C15D0F">
        <w:rPr>
          <w:color w:val="000000"/>
        </w:rPr>
        <w:t xml:space="preserve"> 1999-March, 2001)</w:t>
      </w:r>
    </w:p>
    <w:p w14:paraId="428EDDF1" w14:textId="77777777" w:rsidR="009B7EF9" w:rsidRPr="00C15D0F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“Automating the Kidney Disease Quality of Life (KDQOL) Instrument in Clinical Practice,” Amgen (</w:t>
      </w:r>
      <w:proofErr w:type="gramStart"/>
      <w:r w:rsidRPr="00C15D0F">
        <w:rPr>
          <w:color w:val="000000"/>
        </w:rPr>
        <w:t>September,</w:t>
      </w:r>
      <w:proofErr w:type="gramEnd"/>
      <w:r w:rsidRPr="00C15D0F">
        <w:rPr>
          <w:color w:val="000000"/>
        </w:rPr>
        <w:t xml:space="preserve"> 1999-June, 1999; $22,800 total costs)</w:t>
      </w:r>
    </w:p>
    <w:p w14:paraId="7DE5354C" w14:textId="77777777" w:rsidR="009B7EF9" w:rsidRPr="00C15D0F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“Adherence to HAART among Incarcerated Substance Users” subcontract (A. Kaplan, UNC, PI), National Institute of Health Grant Number R01 DA13826-01 (</w:t>
      </w:r>
      <w:proofErr w:type="gramStart"/>
      <w:r w:rsidRPr="00C15D0F">
        <w:rPr>
          <w:color w:val="000000"/>
        </w:rPr>
        <w:t>September,</w:t>
      </w:r>
      <w:proofErr w:type="gramEnd"/>
      <w:r w:rsidRPr="00C15D0F">
        <w:rPr>
          <w:color w:val="000000"/>
        </w:rPr>
        <w:t xml:space="preserve"> 2000-August, 2004, $529,618 subcontract direct costs)</w:t>
      </w:r>
    </w:p>
    <w:p w14:paraId="5D3AA124" w14:textId="77777777" w:rsidR="009B7EF9" w:rsidRPr="00C15D0F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“UCLA Center for AIDS Research (CFAR) Adherence to HIV Medication Core,” (I. Chen, PI), National Institute of Health, AI 28697 (</w:t>
      </w:r>
      <w:proofErr w:type="gramStart"/>
      <w:r w:rsidRPr="00C15D0F">
        <w:rPr>
          <w:color w:val="000000"/>
        </w:rPr>
        <w:t>June,</w:t>
      </w:r>
      <w:proofErr w:type="gramEnd"/>
      <w:r w:rsidRPr="00C15D0F">
        <w:rPr>
          <w:color w:val="000000"/>
        </w:rPr>
        <w:t xml:space="preserve"> 2001-June, 2003, $110,554, total costs for 2002-2003)</w:t>
      </w:r>
    </w:p>
    <w:p w14:paraId="2D44B7B9" w14:textId="77777777" w:rsidR="00BB36BA" w:rsidRPr="00C15D0F" w:rsidRDefault="00BB36BA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“Analyses of MOS Sleep Measures in Fibromyalgia and PHN Clinical Trials, Medical Outcomes Study, and Harris Poll Study,” Pfizer (</w:t>
      </w:r>
      <w:proofErr w:type="gramStart"/>
      <w:r w:rsidRPr="00C15D0F">
        <w:rPr>
          <w:color w:val="000000"/>
        </w:rPr>
        <w:t>August,</w:t>
      </w:r>
      <w:proofErr w:type="gramEnd"/>
      <w:r w:rsidRPr="00C15D0F">
        <w:rPr>
          <w:color w:val="000000"/>
        </w:rPr>
        <w:t xml:space="preserve"> 2001- May, 2002, $48,036 total costs)</w:t>
      </w:r>
    </w:p>
    <w:p w14:paraId="4048FF49" w14:textId="77777777" w:rsidR="009B7EF9" w:rsidRDefault="009B7EF9" w:rsidP="003A2E04">
      <w:pPr>
        <w:pStyle w:val="ListParagraph"/>
        <w:numPr>
          <w:ilvl w:val="0"/>
          <w:numId w:val="19"/>
        </w:numPr>
        <w:spacing w:after="120"/>
        <w:rPr>
          <w:color w:val="000000"/>
        </w:rPr>
      </w:pPr>
      <w:r w:rsidRPr="00C15D0F">
        <w:rPr>
          <w:color w:val="000000"/>
        </w:rPr>
        <w:t>PI, “CAHPS II,” Agency for Healthcare Research and Quality, U18 HS13191 (</w:t>
      </w:r>
      <w:proofErr w:type="gramStart"/>
      <w:r w:rsidRPr="00C15D0F">
        <w:rPr>
          <w:color w:val="000000"/>
        </w:rPr>
        <w:t>June,</w:t>
      </w:r>
      <w:proofErr w:type="gramEnd"/>
      <w:r w:rsidRPr="00C15D0F">
        <w:rPr>
          <w:color w:val="000000"/>
        </w:rPr>
        <w:t xml:space="preserve"> 2002 - May, 2007, $7,000,000, total costs)</w:t>
      </w:r>
    </w:p>
    <w:p w14:paraId="4B766D82" w14:textId="77777777" w:rsidR="00CB3677" w:rsidRPr="00CE76CC" w:rsidRDefault="00CB3677" w:rsidP="003A2E04">
      <w:pPr>
        <w:pStyle w:val="ListParagraph"/>
        <w:numPr>
          <w:ilvl w:val="0"/>
          <w:numId w:val="19"/>
        </w:numPr>
        <w:spacing w:after="120"/>
      </w:pPr>
      <w:r w:rsidRPr="00CE76CC">
        <w:t>PI, “Cultural Competency Assessment Tool for Hospitals: An Application of CLAS Standards,” Office of Minority Health, #282-00-0005 (</w:t>
      </w:r>
      <w:proofErr w:type="gramStart"/>
      <w:r w:rsidRPr="00CE76CC">
        <w:t>September,</w:t>
      </w:r>
      <w:proofErr w:type="gramEnd"/>
      <w:r w:rsidRPr="00CE76CC">
        <w:t xml:space="preserve"> 2002-September, 2005, $299,694, total costs)</w:t>
      </w:r>
    </w:p>
    <w:p w14:paraId="1953F3D6" w14:textId="77777777" w:rsidR="00BB36BA" w:rsidRPr="00CE76CC" w:rsidRDefault="00BB36BA" w:rsidP="003A2E04">
      <w:pPr>
        <w:pStyle w:val="ListParagraph"/>
        <w:numPr>
          <w:ilvl w:val="0"/>
          <w:numId w:val="19"/>
        </w:numPr>
        <w:spacing w:after="120"/>
      </w:pPr>
      <w:r w:rsidRPr="00CE76CC">
        <w:lastRenderedPageBreak/>
        <w:t>PI, subcontract, “Mode and Language Evaluation of Generic Measures,” NIH, (</w:t>
      </w:r>
      <w:proofErr w:type="gramStart"/>
      <w:r w:rsidRPr="00CE76CC">
        <w:t>April,</w:t>
      </w:r>
      <w:proofErr w:type="gramEnd"/>
      <w:r w:rsidRPr="00CE76CC">
        <w:t xml:space="preserve"> 2004 - March, 2008, $1,138,560, total costs)</w:t>
      </w:r>
    </w:p>
    <w:p w14:paraId="44BE29E4" w14:textId="77777777" w:rsidR="00BB36BA" w:rsidRPr="00CE76CC" w:rsidRDefault="00BB36BA" w:rsidP="003A2E04">
      <w:pPr>
        <w:pStyle w:val="ListParagraph"/>
        <w:numPr>
          <w:ilvl w:val="0"/>
          <w:numId w:val="19"/>
        </w:numPr>
        <w:spacing w:after="120"/>
      </w:pPr>
      <w:r w:rsidRPr="00CE76CC">
        <w:t>PI, subcontract, “NIH PROMIS Statistical Coordinating Center,” NIH, (</w:t>
      </w:r>
      <w:proofErr w:type="gramStart"/>
      <w:r w:rsidRPr="00CE76CC">
        <w:t>September,</w:t>
      </w:r>
      <w:proofErr w:type="gramEnd"/>
      <w:r w:rsidRPr="00CE76CC">
        <w:t xml:space="preserve"> 2004 - October, 2009, $800,581, total costs)</w:t>
      </w:r>
    </w:p>
    <w:p w14:paraId="4E59DECD" w14:textId="77777777" w:rsidR="009B7EF9" w:rsidRPr="00CE76CC" w:rsidRDefault="009B7EF9" w:rsidP="003A2E04">
      <w:pPr>
        <w:pStyle w:val="ListParagraph"/>
        <w:numPr>
          <w:ilvl w:val="0"/>
          <w:numId w:val="19"/>
        </w:numPr>
        <w:spacing w:after="120"/>
      </w:pPr>
      <w:r w:rsidRPr="00CE76CC">
        <w:t>PI, “CAHPS III,” Agency for Healthcare Research and Quality, U18 HS016980 (</w:t>
      </w:r>
      <w:proofErr w:type="gramStart"/>
      <w:r w:rsidRPr="00CE76CC">
        <w:t>August,</w:t>
      </w:r>
      <w:proofErr w:type="gramEnd"/>
      <w:r w:rsidRPr="00CE76CC">
        <w:t xml:space="preserve"> 2007 - July, 2012, $7,325,280, total costs)</w:t>
      </w:r>
    </w:p>
    <w:p w14:paraId="68C5498B" w14:textId="77777777" w:rsidR="00BB36BA" w:rsidRPr="00CE76CC" w:rsidRDefault="00BB36BA" w:rsidP="003A2E04">
      <w:pPr>
        <w:pStyle w:val="ListParagraph"/>
        <w:numPr>
          <w:ilvl w:val="0"/>
          <w:numId w:val="19"/>
        </w:numPr>
        <w:spacing w:after="120"/>
      </w:pPr>
      <w:r w:rsidRPr="00CE76CC">
        <w:t>PI, subcontract, “NIH PROMIS Statistical Coordinating Center,” NIH, (</w:t>
      </w:r>
      <w:proofErr w:type="gramStart"/>
      <w:r w:rsidRPr="00CE76CC">
        <w:t>October,</w:t>
      </w:r>
      <w:proofErr w:type="gramEnd"/>
      <w:r w:rsidRPr="00CE76CC">
        <w:t xml:space="preserve"> 2009-July 13, 2013, $456,681, total costs)</w:t>
      </w:r>
    </w:p>
    <w:p w14:paraId="73A348FD" w14:textId="77777777" w:rsidR="00CB3677" w:rsidRPr="00CD3958" w:rsidRDefault="00CB3677" w:rsidP="003A2E04">
      <w:pPr>
        <w:pStyle w:val="ListParagraph"/>
        <w:numPr>
          <w:ilvl w:val="0"/>
          <w:numId w:val="19"/>
        </w:numPr>
        <w:spacing w:after="120"/>
      </w:pPr>
      <w:r w:rsidRPr="00CD3958">
        <w:t xml:space="preserve">2P30AG021684-14/ </w:t>
      </w:r>
      <w:proofErr w:type="gramStart"/>
      <w:r w:rsidRPr="00CD3958">
        <w:t>Mangione  NIH</w:t>
      </w:r>
      <w:proofErr w:type="gramEnd"/>
      <w:r w:rsidRPr="00CD3958">
        <w:t>/NIA   The Center for Health Improvement of Minority Elderly (July 01, 2012-June 30, 2017) </w:t>
      </w:r>
      <w:r w:rsidRPr="00CD3958">
        <w:rPr>
          <w:bCs/>
        </w:rPr>
        <w:t xml:space="preserve">$15,805/ </w:t>
      </w:r>
      <w:r w:rsidRPr="00CD3958">
        <w:t>total direct cost</w:t>
      </w:r>
      <w:r w:rsidR="0013017D" w:rsidRPr="00CD3958">
        <w:t xml:space="preserve"> </w:t>
      </w:r>
    </w:p>
    <w:p w14:paraId="5A33F68A" w14:textId="77777777" w:rsidR="0013017D" w:rsidRPr="00CD3958" w:rsidRDefault="00CB3677" w:rsidP="003A2E04">
      <w:pPr>
        <w:pStyle w:val="ListParagraph"/>
        <w:numPr>
          <w:ilvl w:val="0"/>
          <w:numId w:val="19"/>
        </w:numPr>
        <w:ind w:left="630" w:hanging="270"/>
      </w:pPr>
      <w:r w:rsidRPr="00CD3958">
        <w:t>CAHPS (</w:t>
      </w:r>
      <w:proofErr w:type="gramStart"/>
      <w:r w:rsidRPr="00CD3958">
        <w:t>RAND)  Centers</w:t>
      </w:r>
      <w:proofErr w:type="gramEnd"/>
      <w:r w:rsidRPr="00CD3958">
        <w:t xml:space="preserve"> for Medicaid &amp; Medicaid Services (CMS) Outpatient Surgery </w:t>
      </w:r>
    </w:p>
    <w:p w14:paraId="1685E3E0" w14:textId="77777777" w:rsidR="00CB3677" w:rsidRPr="00CD3958" w:rsidRDefault="00CB3677" w:rsidP="0013017D">
      <w:pPr>
        <w:ind w:left="630" w:firstLine="120"/>
      </w:pPr>
      <w:r w:rsidRPr="00CD3958">
        <w:t xml:space="preserve">Department/Center Experience of Care Survey (July 15, 2012-January 15, </w:t>
      </w:r>
      <w:r w:rsidR="0013017D" w:rsidRPr="00CD3958">
        <w:t xml:space="preserve">2014) </w:t>
      </w:r>
    </w:p>
    <w:p w14:paraId="2983D6C0" w14:textId="77777777" w:rsidR="00CB3677" w:rsidRPr="00CD3958" w:rsidRDefault="00CB3677" w:rsidP="0013017D">
      <w:pPr>
        <w:pStyle w:val="ListParagraph"/>
        <w:spacing w:after="120"/>
      </w:pPr>
      <w:r w:rsidRPr="00CD3958">
        <w:t>Role: UCLA Subcontract PI</w:t>
      </w:r>
      <w:r w:rsidR="0013017D" w:rsidRPr="00CD3958">
        <w:t xml:space="preserve">   $17,571/total direct cost                                             </w:t>
      </w:r>
    </w:p>
    <w:p w14:paraId="41D25D70" w14:textId="77777777" w:rsidR="0013017D" w:rsidRPr="00CD3958" w:rsidRDefault="0013017D" w:rsidP="003A2E04">
      <w:pPr>
        <w:pStyle w:val="ListParagraph"/>
        <w:numPr>
          <w:ilvl w:val="0"/>
          <w:numId w:val="19"/>
        </w:numPr>
        <w:spacing w:after="120"/>
      </w:pPr>
      <w:r w:rsidRPr="00CD3958">
        <w:t>2P20MD000182-14/ Martins NIMHD</w:t>
      </w:r>
      <w:proofErr w:type="gramStart"/>
      <w:r w:rsidRPr="00CD3958">
        <w:t>   (</w:t>
      </w:r>
      <w:proofErr w:type="gramEnd"/>
      <w:r w:rsidRPr="00CD3958">
        <w:t xml:space="preserve"> September 01, 2012-May 31, 2017) </w:t>
      </w:r>
      <w:r w:rsidRPr="00CD3958">
        <w:rPr>
          <w:bCs/>
        </w:rPr>
        <w:t>$10,265/</w:t>
      </w:r>
      <w:r w:rsidRPr="00CD3958">
        <w:t xml:space="preserve"> total direct cost  </w:t>
      </w:r>
    </w:p>
    <w:p w14:paraId="3E577BC9" w14:textId="77777777" w:rsidR="0013017D" w:rsidRPr="00CD3958" w:rsidRDefault="0013017D" w:rsidP="003A2E04">
      <w:pPr>
        <w:pStyle w:val="ListParagraph"/>
        <w:numPr>
          <w:ilvl w:val="0"/>
          <w:numId w:val="19"/>
        </w:numPr>
        <w:spacing w:after="120"/>
      </w:pPr>
      <w:r w:rsidRPr="00CD3958">
        <w:t>PI, “CAHPS IV,” Agency for Healthcare Research and Quality, U18 HS016980 (</w:t>
      </w:r>
      <w:proofErr w:type="gramStart"/>
      <w:r w:rsidRPr="00CD3958">
        <w:t>September,</w:t>
      </w:r>
      <w:proofErr w:type="gramEnd"/>
      <w:r w:rsidRPr="00CD3958">
        <w:t xml:space="preserve"> 2012 – August, 2017, $1,500,000, total costs)</w:t>
      </w:r>
    </w:p>
    <w:p w14:paraId="3D34AFA7" w14:textId="77777777" w:rsidR="00DB7C5F" w:rsidRPr="00CD3958" w:rsidRDefault="0013017D" w:rsidP="003A2E04">
      <w:pPr>
        <w:pStyle w:val="ListParagraph"/>
        <w:numPr>
          <w:ilvl w:val="0"/>
          <w:numId w:val="19"/>
        </w:numPr>
      </w:pPr>
      <w:proofErr w:type="spellStart"/>
      <w:r w:rsidRPr="00CD3958">
        <w:t>Westat</w:t>
      </w:r>
      <w:proofErr w:type="spellEnd"/>
      <w:r w:rsidRPr="00CD3958">
        <w:t xml:space="preserve"> Inc. </w:t>
      </w:r>
      <w:r w:rsidR="00DB7C5F" w:rsidRPr="00CD3958">
        <w:t>/ 6049.03 - S01 NIH/NATIONAL INST OF CHILD HEALTH AND HUMAN DEVELOPMENT Scientific and Coordinating Committee for Health Measurement (SCCHM) (July 01, 20</w:t>
      </w:r>
      <w:r w:rsidRPr="00CD3958">
        <w:t>13 -09/26/1</w:t>
      </w:r>
      <w:r w:rsidR="00DB7C5F" w:rsidRPr="00CD3958">
        <w:t>4)</w:t>
      </w:r>
      <w:r w:rsidRPr="00CD3958">
        <w:tab/>
      </w:r>
      <w:r w:rsidRPr="00CD3958">
        <w:rPr>
          <w:bCs/>
        </w:rPr>
        <w:t>$184,225/</w:t>
      </w:r>
      <w:r w:rsidRPr="00CD3958">
        <w:t xml:space="preserve"> total direct </w:t>
      </w:r>
    </w:p>
    <w:p w14:paraId="29436725" w14:textId="77777777" w:rsidR="0013017D" w:rsidRPr="00CD3958" w:rsidRDefault="0013017D" w:rsidP="00CE76CC">
      <w:pPr>
        <w:pStyle w:val="ListParagraph"/>
        <w:spacing w:after="120"/>
      </w:pPr>
      <w:r w:rsidRPr="00CD3958">
        <w:t>Prime award: HHSN275201200005I /</w:t>
      </w:r>
      <w:r w:rsidR="00DB7C5F" w:rsidRPr="00CD3958">
        <w:t>R</w:t>
      </w:r>
      <w:r w:rsidRPr="00CD3958">
        <w:t>ole: UCLA Subcontract PI</w:t>
      </w:r>
    </w:p>
    <w:p w14:paraId="19D8C93D" w14:textId="77777777" w:rsidR="0013017D" w:rsidRPr="00CD3958" w:rsidRDefault="0013017D" w:rsidP="003A2E04">
      <w:pPr>
        <w:pStyle w:val="ListParagraph"/>
        <w:numPr>
          <w:ilvl w:val="0"/>
          <w:numId w:val="19"/>
        </w:numPr>
      </w:pPr>
      <w:r w:rsidRPr="00CD3958">
        <w:t>9920140048/ Coulter (RAND) </w:t>
      </w:r>
      <w:r w:rsidR="00DB7C5F" w:rsidRPr="00CD3958">
        <w:t xml:space="preserve">NIH RAND Center Of Excellence For The Study Of Appropriateness Of Care In </w:t>
      </w:r>
      <w:proofErr w:type="gramStart"/>
      <w:r w:rsidR="00DB7C5F" w:rsidRPr="00CD3958">
        <w:t>CAM  (</w:t>
      </w:r>
      <w:proofErr w:type="gramEnd"/>
      <w:r w:rsidRPr="00CD3958">
        <w:t>07/01/13-12/31/17 </w:t>
      </w:r>
      <w:r w:rsidR="00DB7C5F" w:rsidRPr="00CD3958">
        <w:t xml:space="preserve">) </w:t>
      </w:r>
      <w:r w:rsidRPr="00CD3958">
        <w:t> </w:t>
      </w:r>
      <w:r w:rsidRPr="00CD3958">
        <w:rPr>
          <w:bCs/>
        </w:rPr>
        <w:t>$452,370</w:t>
      </w:r>
      <w:r w:rsidRPr="00CD3958">
        <w:t xml:space="preserve">/total direct cost        </w:t>
      </w:r>
    </w:p>
    <w:p w14:paraId="2CACF7FC" w14:textId="77777777" w:rsidR="0013017D" w:rsidRPr="00CD3958" w:rsidRDefault="0013017D" w:rsidP="00CE76CC">
      <w:pPr>
        <w:spacing w:after="120"/>
        <w:ind w:firstLine="720"/>
      </w:pPr>
      <w:r w:rsidRPr="00CD3958">
        <w:t>Role: UCLA Subcontract PI</w:t>
      </w:r>
    </w:p>
    <w:p w14:paraId="02B25BB0" w14:textId="77777777" w:rsidR="0013017D" w:rsidRPr="00CD3958" w:rsidRDefault="00AF7CCF" w:rsidP="003A2E04">
      <w:pPr>
        <w:pStyle w:val="ListParagraph"/>
        <w:numPr>
          <w:ilvl w:val="0"/>
          <w:numId w:val="19"/>
        </w:numPr>
        <w:spacing w:after="120"/>
      </w:pPr>
      <w:r w:rsidRPr="00CD3958">
        <w:t xml:space="preserve">U01DE022648 / </w:t>
      </w:r>
      <w:proofErr w:type="gramStart"/>
      <w:r w:rsidRPr="00CD3958">
        <w:t>Liu  NIDCR</w:t>
      </w:r>
      <w:proofErr w:type="gramEnd"/>
      <w:r w:rsidRPr="00CD3958">
        <w:t>/Patient-Reported Oral Health (September 25, 2013-May 31/2017)</w:t>
      </w:r>
      <w:r w:rsidR="0013017D" w:rsidRPr="00CD3958">
        <w:t>  </w:t>
      </w:r>
      <w:r w:rsidR="0013017D" w:rsidRPr="00CD3958">
        <w:rPr>
          <w:bCs/>
        </w:rPr>
        <w:t>$24,080/</w:t>
      </w:r>
      <w:r w:rsidR="0013017D" w:rsidRPr="00CD3958">
        <w:t xml:space="preserve"> total direct cost</w:t>
      </w:r>
      <w:r w:rsidRPr="00CD3958">
        <w:t xml:space="preserve">, </w:t>
      </w:r>
      <w:r w:rsidR="0013017D" w:rsidRPr="00CD3958">
        <w:t xml:space="preserve">Role: Co-investigator </w:t>
      </w:r>
    </w:p>
    <w:p w14:paraId="0F7419F3" w14:textId="77777777" w:rsidR="0013017D" w:rsidRPr="00CD3958" w:rsidRDefault="0013017D" w:rsidP="003A2E04">
      <w:pPr>
        <w:pStyle w:val="ListParagraph"/>
        <w:numPr>
          <w:ilvl w:val="0"/>
          <w:numId w:val="19"/>
        </w:numPr>
        <w:spacing w:after="120"/>
      </w:pPr>
      <w:r w:rsidRPr="00CD3958">
        <w:t xml:space="preserve">ME-1303-5845 / </w:t>
      </w:r>
      <w:proofErr w:type="gramStart"/>
      <w:r w:rsidRPr="00CD3958">
        <w:t>Reuben  </w:t>
      </w:r>
      <w:r w:rsidR="00AF7CCF" w:rsidRPr="00CD3958">
        <w:t>PCORI</w:t>
      </w:r>
      <w:proofErr w:type="gramEnd"/>
      <w:r w:rsidR="00AF7CCF" w:rsidRPr="00CD3958">
        <w:t>  (December 1, 2013-December 31, 2017) </w:t>
      </w:r>
      <w:r w:rsidRPr="00CD3958">
        <w:rPr>
          <w:bCs/>
        </w:rPr>
        <w:t>$27,640/</w:t>
      </w:r>
      <w:r w:rsidRPr="00CD3958">
        <w:t xml:space="preserve"> total direct cost</w:t>
      </w:r>
      <w:r w:rsidR="00AF7CCF" w:rsidRPr="00CD3958">
        <w:t xml:space="preserve"> </w:t>
      </w:r>
      <w:r w:rsidRPr="00CD3958">
        <w:t> Role: Co-Investigator</w:t>
      </w:r>
    </w:p>
    <w:p w14:paraId="74143CCB" w14:textId="77777777" w:rsidR="0013017D" w:rsidRPr="00CD3958" w:rsidRDefault="0013017D" w:rsidP="003A2E04">
      <w:pPr>
        <w:pStyle w:val="ListParagraph"/>
        <w:numPr>
          <w:ilvl w:val="0"/>
          <w:numId w:val="19"/>
        </w:numPr>
        <w:spacing w:after="120"/>
      </w:pPr>
      <w:r w:rsidRPr="00CD3958">
        <w:t xml:space="preserve">U54 MD009508 / </w:t>
      </w:r>
      <w:r w:rsidR="00AF7CCF" w:rsidRPr="00CD3958">
        <w:t>Norris, KC/Davidson NIH/</w:t>
      </w:r>
      <w:proofErr w:type="gramStart"/>
      <w:r w:rsidR="00AF7CCF" w:rsidRPr="00CD3958">
        <w:t>NIMHD  (</w:t>
      </w:r>
      <w:proofErr w:type="gramEnd"/>
      <w:r w:rsidR="00AF7CCF" w:rsidRPr="00CD3958">
        <w:t xml:space="preserve">September 26, 2014-June 30, 2019) </w:t>
      </w:r>
      <w:r w:rsidRPr="00CD3958">
        <w:rPr>
          <w:bCs/>
        </w:rPr>
        <w:t>$12,957/</w:t>
      </w:r>
      <w:r w:rsidRPr="00CD3958">
        <w:t xml:space="preserve"> total direct cost</w:t>
      </w:r>
      <w:r w:rsidR="00AF7CCF" w:rsidRPr="00CD3958">
        <w:t xml:space="preserve"> </w:t>
      </w:r>
      <w:r w:rsidRPr="00CD3958">
        <w:t>Role: Co-Investigator</w:t>
      </w:r>
    </w:p>
    <w:p w14:paraId="476D2D75" w14:textId="37DD6829" w:rsidR="0013017D" w:rsidRPr="00CD3958" w:rsidRDefault="0013017D" w:rsidP="003A2E04">
      <w:pPr>
        <w:pStyle w:val="ListParagraph"/>
        <w:numPr>
          <w:ilvl w:val="0"/>
          <w:numId w:val="19"/>
        </w:numPr>
        <w:spacing w:after="120"/>
      </w:pPr>
      <w:r w:rsidRPr="00CD3958">
        <w:t>9920140170 / Hays</w:t>
      </w:r>
      <w:r w:rsidR="00AF7CCF" w:rsidRPr="00CD3958">
        <w:t xml:space="preserve"> DHHS/CMMS National Implementation of Medicare Advantage and Prescription Drug Plan CAHPS (September 30, 2014–September 29, 2017)</w:t>
      </w:r>
      <w:r w:rsidRPr="00CD3958">
        <w:t> </w:t>
      </w:r>
      <w:r w:rsidRPr="00CD3958">
        <w:rPr>
          <w:bCs/>
        </w:rPr>
        <w:t>$278,835/</w:t>
      </w:r>
      <w:r w:rsidRPr="00CD3958">
        <w:t xml:space="preserve"> total direct cost</w:t>
      </w:r>
      <w:r w:rsidR="00AF7CCF" w:rsidRPr="00CD3958">
        <w:t xml:space="preserve">, </w:t>
      </w:r>
      <w:r w:rsidRPr="00CD3958">
        <w:t>Role: Psychometric Core Director (PI of subcontract)</w:t>
      </w:r>
    </w:p>
    <w:p w14:paraId="4275C921" w14:textId="3B293B86" w:rsidR="005933B3" w:rsidRPr="002D5670" w:rsidRDefault="0013017D" w:rsidP="003A2E04">
      <w:pPr>
        <w:pStyle w:val="ListParagraph"/>
        <w:numPr>
          <w:ilvl w:val="0"/>
          <w:numId w:val="19"/>
        </w:numPr>
        <w:spacing w:after="120"/>
      </w:pPr>
      <w:r w:rsidRPr="002D5670">
        <w:t>9920150142/ Pric</w:t>
      </w:r>
      <w:r w:rsidR="00CE76CC" w:rsidRPr="002D5670">
        <w:t xml:space="preserve">e and Brown, DHHS/CMMS LRFQ #150924 "Implementation of the CAHPS Surveys for the Medicare Shared Savings Program, Physician Quality Reporting System and Other Physician Quality Programs" </w:t>
      </w:r>
      <w:proofErr w:type="gramStart"/>
      <w:r w:rsidR="00CE76CC" w:rsidRPr="002D5670">
        <w:t>( July</w:t>
      </w:r>
      <w:proofErr w:type="gramEnd"/>
      <w:r w:rsidR="00CE76CC" w:rsidRPr="002D5670">
        <w:t xml:space="preserve"> 15, 2015 – July 14, 2018 </w:t>
      </w:r>
      <w:r w:rsidRPr="002D5670">
        <w:t> </w:t>
      </w:r>
      <w:r w:rsidRPr="002D5670">
        <w:rPr>
          <w:bCs/>
        </w:rPr>
        <w:t>$76,197/</w:t>
      </w:r>
      <w:r w:rsidRPr="002D5670">
        <w:t xml:space="preserve"> total direct cost</w:t>
      </w:r>
      <w:r w:rsidR="00CE76CC" w:rsidRPr="002D5670">
        <w:t xml:space="preserve">, </w:t>
      </w:r>
      <w:r w:rsidRPr="002D5670">
        <w:t>Role: Co-Investigator</w:t>
      </w:r>
    </w:p>
    <w:p w14:paraId="3BB1D8D8" w14:textId="77777777" w:rsidR="0013017D" w:rsidRPr="00CD3958" w:rsidRDefault="0013017D" w:rsidP="003A2E04">
      <w:pPr>
        <w:pStyle w:val="ListParagraph"/>
        <w:numPr>
          <w:ilvl w:val="0"/>
          <w:numId w:val="19"/>
        </w:numPr>
        <w:spacing w:after="120"/>
      </w:pPr>
      <w:r w:rsidRPr="00CD3958">
        <w:t>20170296/</w:t>
      </w:r>
      <w:r w:rsidR="00CE76CC" w:rsidRPr="00CD3958">
        <w:t xml:space="preserve"> American Academy of Ophthalmology, (September 1, 2016-August 31, 2018) </w:t>
      </w:r>
      <w:r w:rsidRPr="00CD3958">
        <w:t>$713,743</w:t>
      </w:r>
      <w:r w:rsidR="00CE76CC" w:rsidRPr="00CD3958">
        <w:t xml:space="preserve"> R</w:t>
      </w:r>
      <w:r w:rsidRPr="00CD3958">
        <w:t>ole: PI</w:t>
      </w:r>
    </w:p>
    <w:p w14:paraId="30D8B8DA" w14:textId="77777777" w:rsidR="0013017D" w:rsidRPr="00CD3958" w:rsidRDefault="0013017D" w:rsidP="003A2E04">
      <w:pPr>
        <w:pStyle w:val="ListParagraph"/>
        <w:numPr>
          <w:ilvl w:val="0"/>
          <w:numId w:val="19"/>
        </w:numPr>
      </w:pPr>
      <w:r w:rsidRPr="00CD3958">
        <w:t xml:space="preserve">U2CCA186878/ </w:t>
      </w:r>
      <w:proofErr w:type="spellStart"/>
      <w:r w:rsidRPr="00CD3958">
        <w:t>Cella</w:t>
      </w:r>
      <w:proofErr w:type="spellEnd"/>
      <w:r w:rsidRPr="00CD3958">
        <w:t xml:space="preserve"> </w:t>
      </w:r>
      <w:r w:rsidR="00CE76CC" w:rsidRPr="00CD3958">
        <w:t xml:space="preserve">NIH/NCI The National Person-Centered Assessment Resource (PCAR) (September 1, 2014-August 31, 2018) </w:t>
      </w:r>
      <w:r w:rsidRPr="00CD3958">
        <w:rPr>
          <w:bCs/>
        </w:rPr>
        <w:t>$303,595</w:t>
      </w:r>
      <w:r w:rsidRPr="00CD3958">
        <w:t xml:space="preserve"> total direct cost</w:t>
      </w:r>
    </w:p>
    <w:p w14:paraId="053849A2" w14:textId="77777777" w:rsidR="0013017D" w:rsidRPr="00CD3958" w:rsidRDefault="0013017D" w:rsidP="0013017D"/>
    <w:p w14:paraId="5B6D756F" w14:textId="77777777" w:rsidR="00B8328F" w:rsidRPr="00CD3958" w:rsidRDefault="00B8328F" w:rsidP="00CB3677"/>
    <w:p w14:paraId="113F1C43" w14:textId="6510A6D1" w:rsidR="00E00F86" w:rsidRPr="00C15D0F" w:rsidRDefault="00E00F86" w:rsidP="00157A73">
      <w:pPr>
        <w:tabs>
          <w:tab w:val="right" w:pos="900"/>
        </w:tabs>
        <w:ind w:left="1080" w:hanging="1080"/>
        <w:rPr>
          <w:b/>
        </w:rPr>
      </w:pPr>
      <w:r w:rsidRPr="00C15D0F">
        <w:rPr>
          <w:b/>
        </w:rPr>
        <w:t>LECTURES AND PRESENTATIONS (selective list)</w:t>
      </w:r>
    </w:p>
    <w:p w14:paraId="3D2BF043" w14:textId="77777777" w:rsidR="001E449D" w:rsidRPr="00C15D0F" w:rsidRDefault="001E449D" w:rsidP="00157A73">
      <w:pPr>
        <w:tabs>
          <w:tab w:val="right" w:pos="900"/>
        </w:tabs>
        <w:ind w:left="1080" w:hanging="1080"/>
        <w:rPr>
          <w:u w:val="single"/>
        </w:rPr>
      </w:pPr>
    </w:p>
    <w:p w14:paraId="59ACFD79" w14:textId="4ADC7E1C" w:rsidR="00D052F9" w:rsidRPr="00C15D0F" w:rsidRDefault="00D052F9" w:rsidP="00D052F9">
      <w:pPr>
        <w:tabs>
          <w:tab w:val="right" w:pos="900"/>
        </w:tabs>
        <w:ind w:left="1080" w:hanging="1080"/>
        <w:rPr>
          <w:u w:val="single"/>
        </w:rPr>
      </w:pPr>
      <w:r w:rsidRPr="00C15D0F">
        <w:rPr>
          <w:u w:val="single"/>
        </w:rPr>
        <w:t>Course lectures</w:t>
      </w:r>
    </w:p>
    <w:p w14:paraId="5FDAB105" w14:textId="3BA88BBC" w:rsidR="007B00F1" w:rsidRPr="007B00F1" w:rsidRDefault="007B00F1" w:rsidP="003A2E04">
      <w:pPr>
        <w:numPr>
          <w:ilvl w:val="0"/>
          <w:numId w:val="22"/>
        </w:numPr>
        <w:spacing w:after="120"/>
        <w:rPr>
          <w:b/>
        </w:rPr>
      </w:pPr>
      <w:r w:rsidRPr="00CA56EB">
        <w:rPr>
          <w:b/>
        </w:rPr>
        <w:t>Hays, R. D.</w:t>
      </w:r>
      <w:r w:rsidRPr="00CA56EB">
        <w:t xml:space="preserve">  (2000, March).  </w:t>
      </w:r>
      <w:r w:rsidRPr="00CA56EB">
        <w:rPr>
          <w:u w:val="single"/>
        </w:rPr>
        <w:t>Race/ethnicity differences in reports and ratings of health</w:t>
      </w:r>
      <w:r w:rsidRPr="00CA56EB">
        <w:t xml:space="preserve"> </w:t>
      </w:r>
      <w:r w:rsidRPr="00CA56EB">
        <w:rPr>
          <w:u w:val="single"/>
        </w:rPr>
        <w:t>care</w:t>
      </w:r>
      <w:r w:rsidRPr="00CA56EB">
        <w:t>.  UCLA Health Psychology Class, Guest lecture, Los Angeles, CA.</w:t>
      </w:r>
    </w:p>
    <w:p w14:paraId="0A8C647E" w14:textId="32FDA86B" w:rsidR="007B00F1" w:rsidRDefault="007B00F1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C15D0F">
        <w:rPr>
          <w:b/>
        </w:rPr>
        <w:t>Hays, R</w:t>
      </w:r>
      <w:r w:rsidRPr="00C15D0F">
        <w:t xml:space="preserve">. D.  (2001, May).  </w:t>
      </w:r>
      <w:r w:rsidRPr="00C15D0F">
        <w:rPr>
          <w:u w:val="single"/>
        </w:rPr>
        <w:t>Associations of race and ethnicity with reports and ratings</w:t>
      </w:r>
      <w:r w:rsidRPr="00C15D0F">
        <w:t xml:space="preserve"> </w:t>
      </w:r>
      <w:r w:rsidRPr="00C15D0F">
        <w:rPr>
          <w:u w:val="single"/>
        </w:rPr>
        <w:t>of health care</w:t>
      </w:r>
      <w:r w:rsidRPr="00C15D0F">
        <w:t>.  Invited lecture, UCLA Health Services 265: Challenges in Clinical Health Services Research, Los Angeles, CA.</w:t>
      </w:r>
    </w:p>
    <w:p w14:paraId="6371A4A7" w14:textId="77777777" w:rsidR="007B00F1" w:rsidRPr="00CA56EB" w:rsidRDefault="007B00F1" w:rsidP="003A2E04">
      <w:pPr>
        <w:numPr>
          <w:ilvl w:val="0"/>
          <w:numId w:val="22"/>
        </w:numPr>
        <w:spacing w:after="120"/>
      </w:pPr>
      <w:bookmarkStart w:id="0" w:name="OLE_LINK4"/>
      <w:r w:rsidRPr="00CA56EB">
        <w:rPr>
          <w:b/>
        </w:rPr>
        <w:t>Hays, R.</w:t>
      </w:r>
      <w:r w:rsidRPr="00CA56EB">
        <w:t xml:space="preserve"> </w:t>
      </w:r>
      <w:r w:rsidRPr="00CA56EB">
        <w:rPr>
          <w:b/>
        </w:rPr>
        <w:t>D</w:t>
      </w:r>
      <w:r w:rsidRPr="00CA56EB">
        <w:t xml:space="preserve">.  (2002, May).  </w:t>
      </w:r>
      <w:r w:rsidRPr="00CA56EB">
        <w:rPr>
          <w:u w:val="single"/>
        </w:rPr>
        <w:t>Finding and verifying item clusters in outcomes research using exploratory and confirmatory factor analyses</w:t>
      </w:r>
      <w:r w:rsidRPr="00CA56EB">
        <w:t>.  Invited lecture, UCLA Nursing School, N208 (Research in Nursing: Measurement of Outcomes).  Los Angeles, CA.</w:t>
      </w:r>
    </w:p>
    <w:bookmarkEnd w:id="0"/>
    <w:p w14:paraId="759A061E" w14:textId="77777777" w:rsidR="00D052F9" w:rsidRPr="00C15D0F" w:rsidRDefault="00D052F9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C15D0F">
        <w:rPr>
          <w:b/>
        </w:rPr>
        <w:t>Hays, R. D.</w:t>
      </w:r>
      <w:r w:rsidRPr="00C15D0F">
        <w:t xml:space="preserve">  (2003, May).  Studying the doctor-patient relationship from the patient’s eyes.  Invited lecture, HS265, UCLA School of Public Health, Los Angeles, CA.</w:t>
      </w:r>
    </w:p>
    <w:p w14:paraId="30E9A310" w14:textId="77777777" w:rsidR="00D052F9" w:rsidRDefault="00D052F9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C15D0F">
        <w:rPr>
          <w:b/>
        </w:rPr>
        <w:t>Hays, R. D</w:t>
      </w:r>
      <w:r w:rsidRPr="00C15D0F">
        <w:t>. (2003, May).  Finding and verifying item clusters in outcomes research using confirmatory and exploratory analyses.  Invited lecture, N208, UCLA School of Nursing, Los Angeles, CA.</w:t>
      </w:r>
    </w:p>
    <w:p w14:paraId="0E216186" w14:textId="6D81B01F" w:rsidR="00A32FB0" w:rsidRDefault="00C15D0F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A32FB0">
        <w:rPr>
          <w:b/>
        </w:rPr>
        <w:t>Hays, R. D.</w:t>
      </w:r>
      <w:r w:rsidRPr="00C15D0F">
        <w:t xml:space="preserve"> (2004, March).  Patient reports and ratings of health care.  Presented as invited lecture for UCLA Health Services 265.  Los Angeles, CA.</w:t>
      </w:r>
    </w:p>
    <w:p w14:paraId="1502F36F" w14:textId="77777777" w:rsidR="007B00F1" w:rsidRPr="00CA56EB" w:rsidRDefault="007B00F1" w:rsidP="003A2E04">
      <w:pPr>
        <w:numPr>
          <w:ilvl w:val="0"/>
          <w:numId w:val="22"/>
        </w:numPr>
        <w:spacing w:after="120"/>
        <w:ind w:left="900" w:hanging="540"/>
      </w:pPr>
      <w:r w:rsidRPr="00CA56EB">
        <w:rPr>
          <w:b/>
        </w:rPr>
        <w:t>Hays, R.</w:t>
      </w:r>
      <w:r w:rsidRPr="00CA56EB">
        <w:t xml:space="preserve"> </w:t>
      </w:r>
      <w:r w:rsidRPr="00CA56EB">
        <w:rPr>
          <w:b/>
        </w:rPr>
        <w:t>D</w:t>
      </w:r>
      <w:r w:rsidRPr="00CA56EB">
        <w:t xml:space="preserve">.  (2005, February).  </w:t>
      </w:r>
      <w:r w:rsidRPr="00CA56EB">
        <w:rPr>
          <w:u w:val="single"/>
        </w:rPr>
        <w:t>Factor analysis</w:t>
      </w:r>
      <w:r w:rsidRPr="00CA56EB">
        <w:t>.  Invited lecture, UCLA Nursing School, N208 (Research in Nursing: Measurement of Outcomes).  Los Angeles, CA.</w:t>
      </w:r>
    </w:p>
    <w:p w14:paraId="31A71AD0" w14:textId="77777777" w:rsidR="00C15D0F" w:rsidRPr="00C15D0F" w:rsidRDefault="00C15D0F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A32FB0">
        <w:rPr>
          <w:b/>
        </w:rPr>
        <w:t>Hays, R. D.</w:t>
      </w:r>
      <w:r w:rsidRPr="00C15D0F">
        <w:t xml:space="preserve">  (2012, April).  Health-related quality of life as an indicator of quality of care.  Guest lecture to UCLA HS216 (Quality assessment: Making the business case for quality).  Santa Monica, CA.</w:t>
      </w:r>
    </w:p>
    <w:p w14:paraId="72BC5BD3" w14:textId="77777777" w:rsidR="00C15D0F" w:rsidRPr="00C15D0F" w:rsidRDefault="00C15D0F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A32FB0">
        <w:rPr>
          <w:b/>
        </w:rPr>
        <w:t>Hays, R. D.</w:t>
      </w:r>
      <w:r w:rsidRPr="00C15D0F">
        <w:t xml:space="preserve">  Studying the doctor-patient relationship (HS265 guest lecture) May 3, 2012</w:t>
      </w:r>
    </w:p>
    <w:p w14:paraId="3F1BABAF" w14:textId="77777777" w:rsidR="00C15D0F" w:rsidRPr="00C15D0F" w:rsidRDefault="00C15D0F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A32FB0">
        <w:rPr>
          <w:b/>
        </w:rPr>
        <w:t>Hays, R. D.</w:t>
      </w:r>
      <w:r w:rsidRPr="00C15D0F">
        <w:t xml:space="preserve">  (2012, November).  Evaluating multi-item scales.  Guest lecture to UCLA HS225A (Health Services Research Design).  Los Angeles, CA.</w:t>
      </w:r>
    </w:p>
    <w:p w14:paraId="23962022" w14:textId="77777777" w:rsidR="00C15D0F" w:rsidRPr="00C15D0F" w:rsidRDefault="00C15D0F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C15D0F">
        <w:t>Evaluating multi-item scales (HS225 a guest lectures) November 13, 2012</w:t>
      </w:r>
    </w:p>
    <w:p w14:paraId="515B7DBC" w14:textId="77777777" w:rsidR="00C15D0F" w:rsidRPr="00C15D0F" w:rsidRDefault="00C15D0F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A32FB0">
        <w:rPr>
          <w:b/>
        </w:rPr>
        <w:t>Hays, R. D.</w:t>
      </w:r>
      <w:r w:rsidRPr="00C15D0F">
        <w:t xml:space="preserve">  Psychometric evaluation of Multi-Item scales (RWJ clinical scholars questionnaire design and testing workshop guest lectures) February 6, 2013</w:t>
      </w:r>
    </w:p>
    <w:p w14:paraId="3DF376C7" w14:textId="77777777" w:rsidR="00C15D0F" w:rsidRPr="00C15D0F" w:rsidRDefault="00C15D0F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A32FB0">
        <w:rPr>
          <w:b/>
        </w:rPr>
        <w:t>Hays, R. D.</w:t>
      </w:r>
      <w:r w:rsidRPr="00C15D0F">
        <w:t xml:space="preserve">  Health Related Quality of Life Measures.  Lecture to UCLA HLT POL 239B Advanced Topics Health-Related Quality of Life Measures.  Advanced Topics </w:t>
      </w:r>
      <w:r w:rsidR="00A32FB0" w:rsidRPr="00C15D0F">
        <w:t xml:space="preserve">in </w:t>
      </w:r>
      <w:r w:rsidR="00A32FB0">
        <w:t>Decision</w:t>
      </w:r>
      <w:r w:rsidRPr="00C15D0F">
        <w:t xml:space="preserve"> Analysis and Cost-Effectiveness Analysis.  Los Angeles, CA Feb. 21, 2013</w:t>
      </w:r>
    </w:p>
    <w:p w14:paraId="40209632" w14:textId="77777777" w:rsidR="00C15D0F" w:rsidRPr="00A32FB0" w:rsidRDefault="00C15D0F" w:rsidP="003A2E04">
      <w:pPr>
        <w:pStyle w:val="ListParagraph"/>
        <w:numPr>
          <w:ilvl w:val="0"/>
          <w:numId w:val="22"/>
        </w:numPr>
        <w:tabs>
          <w:tab w:val="right" w:pos="900"/>
        </w:tabs>
      </w:pPr>
      <w:r w:rsidRPr="00A32FB0">
        <w:rPr>
          <w:b/>
        </w:rPr>
        <w:t>Hays, R. D.</w:t>
      </w:r>
      <w:r w:rsidRPr="00A32FB0">
        <w:t xml:space="preserve">   Use of Preference-Based Health-Related Quality of </w:t>
      </w:r>
      <w:proofErr w:type="gramStart"/>
      <w:r w:rsidRPr="00A32FB0">
        <w:t>Life  Measures</w:t>
      </w:r>
      <w:proofErr w:type="gramEnd"/>
      <w:r w:rsidRPr="00A32FB0">
        <w:t xml:space="preserve"> in Cost</w:t>
      </w:r>
      <w:r w:rsidR="00A32FB0" w:rsidRPr="00A32FB0">
        <w:t xml:space="preserve"> </w:t>
      </w:r>
      <w:r w:rsidRPr="00A32FB0">
        <w:t>Effectiveness Studies.  Lecture to UCLA HLT POL 239B--Advanced Topics in</w:t>
      </w:r>
    </w:p>
    <w:p w14:paraId="3D2ED734" w14:textId="77777777" w:rsidR="00C15D0F" w:rsidRPr="00A32FB0" w:rsidRDefault="00A32FB0" w:rsidP="00A32FB0">
      <w:pPr>
        <w:tabs>
          <w:tab w:val="right" w:pos="900"/>
        </w:tabs>
        <w:spacing w:after="60"/>
        <w:ind w:left="360"/>
      </w:pPr>
      <w:r>
        <w:tab/>
      </w:r>
      <w:r w:rsidRPr="00A32FB0">
        <w:t xml:space="preserve"> </w:t>
      </w:r>
      <w:r>
        <w:t xml:space="preserve">        </w:t>
      </w:r>
      <w:r w:rsidR="00C15D0F" w:rsidRPr="00A32FB0">
        <w:t>Decision Analysis and Cost Effectiveness Analysis.  Los Angeles, CA, Feb. 26, 2013</w:t>
      </w:r>
    </w:p>
    <w:p w14:paraId="4902B3F7" w14:textId="77777777" w:rsidR="00C15D0F" w:rsidRPr="00C15D0F" w:rsidRDefault="00C15D0F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60"/>
      </w:pPr>
      <w:r w:rsidRPr="00C15D0F">
        <w:t>Health Related Quality of Life Assessment as an Indicator of Quality of Care.  Lecture</w:t>
      </w:r>
    </w:p>
    <w:p w14:paraId="07BEEEEA" w14:textId="77777777" w:rsidR="00C15D0F" w:rsidRPr="00C15D0F" w:rsidRDefault="00C15D0F" w:rsidP="00A32FB0">
      <w:pPr>
        <w:pStyle w:val="ListParagraph"/>
        <w:tabs>
          <w:tab w:val="right" w:pos="900"/>
        </w:tabs>
        <w:spacing w:after="60"/>
        <w:ind w:left="864"/>
      </w:pPr>
      <w:r w:rsidRPr="00C15D0F">
        <w:t xml:space="preserve">to UCLA HPM216.  </w:t>
      </w:r>
      <w:proofErr w:type="spellStart"/>
      <w:r w:rsidRPr="00C15D0F">
        <w:t>Speical</w:t>
      </w:r>
      <w:proofErr w:type="spellEnd"/>
      <w:r w:rsidRPr="00C15D0F">
        <w:t xml:space="preserve"> Topic in Health Services: Quality Assessment and</w:t>
      </w:r>
      <w:r w:rsidR="00A32FB0">
        <w:t xml:space="preserve">   A</w:t>
      </w:r>
      <w:r w:rsidRPr="00C15D0F">
        <w:t xml:space="preserve">ssurance.  April 11, 2013  </w:t>
      </w:r>
    </w:p>
    <w:p w14:paraId="42E034DD" w14:textId="77777777" w:rsidR="00A32FB0" w:rsidRPr="00A32FB0" w:rsidRDefault="00610CBA" w:rsidP="003A2E04">
      <w:pPr>
        <w:pStyle w:val="ListParagraph"/>
        <w:numPr>
          <w:ilvl w:val="0"/>
          <w:numId w:val="22"/>
        </w:numPr>
        <w:spacing w:after="120"/>
      </w:pPr>
      <w:r w:rsidRPr="00A32FB0">
        <w:t>Hays, R. D.  (2013, May).  Studying the doctor-patient relationship.  Guest lecture to UCLA HS265 (Challenges in clinical health services research).  Los Angeles, CA.</w:t>
      </w:r>
    </w:p>
    <w:p w14:paraId="2E58E26B" w14:textId="77777777" w:rsidR="00D052F9" w:rsidRPr="00C15D0F" w:rsidRDefault="00D052F9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120"/>
        <w:rPr>
          <w:u w:val="single"/>
        </w:rPr>
      </w:pPr>
      <w:r w:rsidRPr="00C15D0F">
        <w:lastRenderedPageBreak/>
        <w:t>Primer on evaluating reliability and validity of multi-item scales (RWJ Clinical Scholars questionnaire design workshop guest lecture), October 25, 2013</w:t>
      </w:r>
    </w:p>
    <w:p w14:paraId="22F2FE70" w14:textId="77777777" w:rsidR="00D052F9" w:rsidRPr="00C15D0F" w:rsidRDefault="00B46654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120"/>
        <w:rPr>
          <w:u w:val="single"/>
        </w:rPr>
      </w:pPr>
      <w:hyperlink r:id="rId13" w:history="1">
        <w:r w:rsidR="00D052F9" w:rsidRPr="00C15D0F">
          <w:t>Measuring health-related quality of life.</w:t>
        </w:r>
      </w:hyperlink>
      <w:r w:rsidR="00D052F9" w:rsidRPr="00C15D0F">
        <w:t>  (M218 guest lecture), November 6, 2013</w:t>
      </w:r>
    </w:p>
    <w:p w14:paraId="5F17C0D0" w14:textId="77777777" w:rsidR="00E14231" w:rsidRPr="00C15D0F" w:rsidRDefault="00E14231" w:rsidP="003A2E04">
      <w:pPr>
        <w:pStyle w:val="ListParagraph"/>
        <w:numPr>
          <w:ilvl w:val="0"/>
          <w:numId w:val="22"/>
        </w:numPr>
        <w:spacing w:after="120"/>
      </w:pPr>
      <w:r w:rsidRPr="00C15D0F">
        <w:t>Evaluating multi-item Scales (HPM225A guest lecture), November 15, 2013</w:t>
      </w:r>
    </w:p>
    <w:p w14:paraId="2D4CD942" w14:textId="77777777" w:rsidR="00E14231" w:rsidRPr="00C15D0F" w:rsidRDefault="00E14231" w:rsidP="003A2E04">
      <w:pPr>
        <w:pStyle w:val="ListParagraph"/>
        <w:numPr>
          <w:ilvl w:val="0"/>
          <w:numId w:val="22"/>
        </w:numPr>
        <w:spacing w:after="120"/>
      </w:pPr>
      <w:r w:rsidRPr="00C15D0F">
        <w:t>Health-related quality of life as an indicator of quality of care (HPM216 guest lecture), May 2, 2014</w:t>
      </w:r>
    </w:p>
    <w:p w14:paraId="78378FD1" w14:textId="77777777" w:rsidR="00E14231" w:rsidRPr="00C15D0F" w:rsidRDefault="00B46654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120"/>
        <w:rPr>
          <w:u w:val="single"/>
        </w:rPr>
      </w:pPr>
      <w:hyperlink r:id="rId14" w:history="1">
        <w:r w:rsidR="00E14231" w:rsidRPr="00C15D0F">
          <w:t>Psychometric evaluation of survey data (</w:t>
        </w:r>
      </w:hyperlink>
      <w:r w:rsidR="00E14231" w:rsidRPr="00C15D0F">
        <w:t>RWJ Clinical Scholars questionnaire design and testing workshop guest lecture) October 24, 2014</w:t>
      </w:r>
    </w:p>
    <w:p w14:paraId="069532C6" w14:textId="77777777" w:rsidR="00E14231" w:rsidRPr="00C15D0F" w:rsidRDefault="00B46654" w:rsidP="003A2E04">
      <w:pPr>
        <w:pStyle w:val="ListParagraph"/>
        <w:numPr>
          <w:ilvl w:val="0"/>
          <w:numId w:val="22"/>
        </w:numPr>
        <w:spacing w:after="120"/>
      </w:pPr>
      <w:hyperlink r:id="rId15" w:history="1">
        <w:r w:rsidR="00E14231" w:rsidRPr="00C15D0F">
          <w:rPr>
            <w:rStyle w:val="Hyperlink"/>
            <w:color w:val="auto"/>
            <w:u w:val="none"/>
          </w:rPr>
          <w:t>Measuring health-related quality of life (</w:t>
        </w:r>
      </w:hyperlink>
      <w:r w:rsidR="00E14231" w:rsidRPr="00C15D0F">
        <w:t>M218 guest lecture), November 26, 2014</w:t>
      </w:r>
    </w:p>
    <w:p w14:paraId="24C9947F" w14:textId="77777777" w:rsidR="00E14231" w:rsidRPr="00C15D0F" w:rsidRDefault="00B46654" w:rsidP="003A2E04">
      <w:pPr>
        <w:pStyle w:val="ListParagraph"/>
        <w:numPr>
          <w:ilvl w:val="0"/>
          <w:numId w:val="22"/>
        </w:numPr>
        <w:spacing w:after="120"/>
      </w:pPr>
      <w:hyperlink r:id="rId16" w:history="1">
        <w:r w:rsidR="00E14231" w:rsidRPr="00C15D0F">
          <w:rPr>
            <w:rStyle w:val="Hyperlink"/>
            <w:color w:val="auto"/>
            <w:u w:val="none"/>
          </w:rPr>
          <w:t>Evaluating multi-Item scales.</w:t>
        </w:r>
      </w:hyperlink>
      <w:r w:rsidR="00E14231" w:rsidRPr="00C15D0F">
        <w:t xml:space="preserve"> (HPM225B guest lecture), January 26, 2014</w:t>
      </w:r>
    </w:p>
    <w:p w14:paraId="64529950" w14:textId="77777777" w:rsidR="00E14231" w:rsidRPr="00C15D0F" w:rsidRDefault="00E14231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120"/>
        <w:rPr>
          <w:u w:val="single"/>
        </w:rPr>
      </w:pPr>
      <w:r w:rsidRPr="00C15D0F">
        <w:t>Health-related quality of life as an indicator of quality of care (HPM216 guest lecture), April 10, 2015</w:t>
      </w:r>
    </w:p>
    <w:p w14:paraId="4FD06F59" w14:textId="77777777" w:rsidR="00E14231" w:rsidRPr="00C15D0F" w:rsidRDefault="00B46654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120"/>
        <w:rPr>
          <w:u w:val="single"/>
        </w:rPr>
      </w:pPr>
      <w:hyperlink r:id="rId17" w:history="1">
        <w:r w:rsidR="00E14231" w:rsidRPr="00C15D0F">
          <w:t>Measuring health-related quality of life.</w:t>
        </w:r>
      </w:hyperlink>
      <w:r w:rsidR="00E14231" w:rsidRPr="00C15D0F">
        <w:t>  (M218 guest lecture), May 13, 2016</w:t>
      </w:r>
    </w:p>
    <w:p w14:paraId="0A4C88A5" w14:textId="77777777" w:rsidR="00E14231" w:rsidRPr="00C15D0F" w:rsidRDefault="00B46654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120"/>
        <w:rPr>
          <w:u w:val="single"/>
        </w:rPr>
      </w:pPr>
      <w:hyperlink r:id="rId18" w:history="1">
        <w:r w:rsidR="00E14231" w:rsidRPr="00C15D0F">
          <w:t>Measuring health-related quality of life.</w:t>
        </w:r>
      </w:hyperlink>
      <w:r w:rsidR="00E14231" w:rsidRPr="00C15D0F">
        <w:t>  (M218 guest lecture), November 16, 2015</w:t>
      </w:r>
    </w:p>
    <w:p w14:paraId="3522D737" w14:textId="77777777" w:rsidR="00E14231" w:rsidRPr="00C15D0F" w:rsidRDefault="00E14231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120"/>
        <w:rPr>
          <w:u w:val="single"/>
        </w:rPr>
      </w:pPr>
      <w:r w:rsidRPr="00C15D0F">
        <w:t>Psychometric evaluation of survey data (RWJ Clinical Scholars questionnaire design workshop guest lecture), December 7, 2015</w:t>
      </w:r>
    </w:p>
    <w:p w14:paraId="14A73871" w14:textId="77777777" w:rsidR="00E14231" w:rsidRPr="00C15D0F" w:rsidRDefault="00E14231" w:rsidP="003A2E04">
      <w:pPr>
        <w:pStyle w:val="ListParagraph"/>
        <w:numPr>
          <w:ilvl w:val="0"/>
          <w:numId w:val="22"/>
        </w:numPr>
        <w:tabs>
          <w:tab w:val="right" w:pos="900"/>
        </w:tabs>
        <w:spacing w:after="120"/>
        <w:rPr>
          <w:u w:val="single"/>
        </w:rPr>
      </w:pPr>
      <w:r w:rsidRPr="00C15D0F">
        <w:t>Evaluating multi-item Scales (HPM225B guest lecture). January 25, 2016</w:t>
      </w:r>
    </w:p>
    <w:p w14:paraId="6E2D0A42" w14:textId="77777777" w:rsidR="00E14231" w:rsidRPr="00C15D0F" w:rsidRDefault="00E14231" w:rsidP="003A2E04">
      <w:pPr>
        <w:pStyle w:val="ListParagraph"/>
        <w:numPr>
          <w:ilvl w:val="0"/>
          <w:numId w:val="22"/>
        </w:numPr>
        <w:spacing w:after="120"/>
      </w:pPr>
      <w:r w:rsidRPr="00C15D0F">
        <w:t>Patient-reported indicators of quality of care (HPM216 guest lecture), April 15, 2015</w:t>
      </w:r>
    </w:p>
    <w:p w14:paraId="50EF838E" w14:textId="77777777" w:rsidR="00E14231" w:rsidRPr="00C15D0F" w:rsidRDefault="00E14231" w:rsidP="003A2E04">
      <w:pPr>
        <w:pStyle w:val="ListParagraph"/>
        <w:numPr>
          <w:ilvl w:val="0"/>
          <w:numId w:val="22"/>
        </w:numPr>
        <w:spacing w:after="120"/>
      </w:pPr>
      <w:r w:rsidRPr="00C15D0F">
        <w:t>Psychometric evaluation of items (RWJ clinical scholars questionnaire design and testing workshop guest lecture), November 2, 2016</w:t>
      </w:r>
    </w:p>
    <w:p w14:paraId="0F96C8EA" w14:textId="77777777" w:rsidR="00E14231" w:rsidRPr="00C15D0F" w:rsidRDefault="00E14231" w:rsidP="003A2E04">
      <w:pPr>
        <w:pStyle w:val="ListParagraph"/>
        <w:numPr>
          <w:ilvl w:val="0"/>
          <w:numId w:val="22"/>
        </w:numPr>
        <w:spacing w:after="120"/>
      </w:pPr>
      <w:r w:rsidRPr="00C15D0F">
        <w:t>Psychometric evaluation of surveys (RWJ clinical scholars questionnaire design and testing workshop guest lecture), October 13, 2017</w:t>
      </w:r>
    </w:p>
    <w:p w14:paraId="26A662D2" w14:textId="77777777" w:rsidR="00E14231" w:rsidRPr="00E14231" w:rsidRDefault="00E14231" w:rsidP="00E14231">
      <w:pPr>
        <w:tabs>
          <w:tab w:val="right" w:pos="900"/>
        </w:tabs>
        <w:spacing w:after="120"/>
        <w:rPr>
          <w:u w:val="single"/>
        </w:rPr>
      </w:pPr>
    </w:p>
    <w:p w14:paraId="5829D367" w14:textId="77777777" w:rsidR="00F65BB3" w:rsidRPr="00CA56EB" w:rsidRDefault="00F65BB3" w:rsidP="00157A73">
      <w:pPr>
        <w:tabs>
          <w:tab w:val="right" w:pos="900"/>
        </w:tabs>
        <w:ind w:left="1080" w:hanging="1080"/>
        <w:rPr>
          <w:u w:val="single"/>
        </w:rPr>
      </w:pPr>
      <w:r w:rsidRPr="00CA56EB">
        <w:rPr>
          <w:u w:val="single"/>
        </w:rPr>
        <w:t>At Home Institution</w:t>
      </w:r>
    </w:p>
    <w:p w14:paraId="2CEDCFDE" w14:textId="77777777" w:rsidR="006E03F6" w:rsidRPr="00CA56EB" w:rsidRDefault="006E03F6" w:rsidP="003A2E04">
      <w:pPr>
        <w:numPr>
          <w:ilvl w:val="0"/>
          <w:numId w:val="23"/>
        </w:numPr>
        <w:spacing w:after="120"/>
        <w:ind w:left="900" w:hanging="540"/>
        <w:rPr>
          <w:b/>
        </w:rPr>
      </w:pPr>
      <w:r w:rsidRPr="00CA56EB">
        <w:rPr>
          <w:b/>
        </w:rPr>
        <w:t>Hays, R. D.</w:t>
      </w:r>
      <w:r w:rsidRPr="00CA56EB">
        <w:t xml:space="preserve">  (2000, April).  </w:t>
      </w:r>
      <w:r w:rsidRPr="00CA56EB">
        <w:rPr>
          <w:u w:val="single"/>
        </w:rPr>
        <w:t>Monitoring physician performance using member reports</w:t>
      </w:r>
      <w:r w:rsidRPr="00CA56EB">
        <w:t xml:space="preserve"> </w:t>
      </w:r>
      <w:r w:rsidRPr="00CA56EB">
        <w:rPr>
          <w:u w:val="single"/>
        </w:rPr>
        <w:t>and ratings of care: Health plan and physician group surveys</w:t>
      </w:r>
      <w:r w:rsidRPr="00CA56EB">
        <w:t>.  UCLA Department of Medicine Clinical Management Concepts for the Primary Care Practice, Continuing Medical Education, Los Angeles, CA</w:t>
      </w:r>
    </w:p>
    <w:p w14:paraId="3A4C3D55" w14:textId="77777777" w:rsidR="006E03F6" w:rsidRPr="00CA56EB" w:rsidRDefault="006E03F6" w:rsidP="003A2E04">
      <w:pPr>
        <w:numPr>
          <w:ilvl w:val="0"/>
          <w:numId w:val="23"/>
        </w:numPr>
        <w:spacing w:after="120"/>
        <w:ind w:left="900" w:hanging="540"/>
        <w:rPr>
          <w:b/>
        </w:rPr>
      </w:pPr>
      <w:r w:rsidRPr="00CA56EB">
        <w:rPr>
          <w:b/>
        </w:rPr>
        <w:t>Hays, R. D.</w:t>
      </w:r>
      <w:r w:rsidRPr="00CA56EB">
        <w:t xml:space="preserve">  (2001, June).  </w:t>
      </w:r>
      <w:r w:rsidRPr="00CA56EB">
        <w:rPr>
          <w:u w:val="single"/>
        </w:rPr>
        <w:t>HIV medication adherence and the CFAR adherence core</w:t>
      </w:r>
      <w:r w:rsidRPr="00CA56EB">
        <w:t xml:space="preserve">.  Invited presentation to the UCLA Fogarty Fellows, Los Angeles, CA. </w:t>
      </w:r>
    </w:p>
    <w:p w14:paraId="19D9BCE0" w14:textId="77777777" w:rsidR="006E03F6" w:rsidRPr="00CA56EB" w:rsidRDefault="006E03F6" w:rsidP="003A2E04">
      <w:pPr>
        <w:numPr>
          <w:ilvl w:val="0"/>
          <w:numId w:val="23"/>
        </w:numPr>
        <w:spacing w:after="120"/>
        <w:ind w:left="900" w:hanging="540"/>
      </w:pPr>
      <w:r w:rsidRPr="00CA56EB">
        <w:rPr>
          <w:b/>
        </w:rPr>
        <w:t xml:space="preserve">Hays, R. D.  </w:t>
      </w:r>
      <w:r w:rsidRPr="00CA56EB">
        <w:t xml:space="preserve">(2001, December).  </w:t>
      </w:r>
      <w:r w:rsidRPr="00CA56EB">
        <w:rPr>
          <w:u w:val="single"/>
        </w:rPr>
        <w:t>Accommodation of the SF-36 physical functioning</w:t>
      </w:r>
      <w:r w:rsidRPr="00CA56EB">
        <w:t xml:space="preserve"> </w:t>
      </w:r>
      <w:r w:rsidRPr="00CA56EB">
        <w:rPr>
          <w:u w:val="single"/>
        </w:rPr>
        <w:t>scale for persons with mobility impairments</w:t>
      </w:r>
      <w:r w:rsidRPr="00CA56EB">
        <w:t>.  Presented at the UCLA SGIM/HSR Research Seminar Series.  Los Angeles, CA.</w:t>
      </w:r>
    </w:p>
    <w:p w14:paraId="282B3480" w14:textId="77777777" w:rsidR="006E03F6" w:rsidRPr="00CA56EB" w:rsidRDefault="006E03F6" w:rsidP="003A2E04">
      <w:pPr>
        <w:numPr>
          <w:ilvl w:val="0"/>
          <w:numId w:val="23"/>
        </w:numPr>
        <w:spacing w:after="120"/>
        <w:ind w:left="900" w:hanging="540"/>
      </w:pPr>
      <w:r w:rsidRPr="00CA56EB">
        <w:t xml:space="preserve">Papageorge, B. N., &amp; </w:t>
      </w:r>
      <w:r w:rsidRPr="00CA56EB">
        <w:rPr>
          <w:b/>
        </w:rPr>
        <w:t>Hays, R. D.</w:t>
      </w:r>
      <w:r w:rsidRPr="00CA56EB">
        <w:t xml:space="preserve">  (2002, October).  </w:t>
      </w:r>
      <w:r w:rsidRPr="00CA56EB">
        <w:rPr>
          <w:u w:val="single"/>
        </w:rPr>
        <w:t>Plans to develop a product to</w:t>
      </w:r>
      <w:r w:rsidRPr="00CA56EB">
        <w:t xml:space="preserve"> </w:t>
      </w:r>
      <w:r w:rsidRPr="00CA56EB">
        <w:rPr>
          <w:u w:val="single"/>
        </w:rPr>
        <w:t>facilitate shared medical decision making</w:t>
      </w:r>
      <w:r w:rsidRPr="00CA56EB">
        <w:t>.  Presentation to UCLA Andersen School of Business.  Los Angeles, CA.</w:t>
      </w:r>
    </w:p>
    <w:p w14:paraId="1C89D27E" w14:textId="77777777" w:rsidR="006E03F6" w:rsidRPr="00CA56EB" w:rsidRDefault="006E03F6" w:rsidP="003A2E04">
      <w:pPr>
        <w:numPr>
          <w:ilvl w:val="0"/>
          <w:numId w:val="23"/>
        </w:numPr>
        <w:spacing w:after="120"/>
        <w:ind w:left="900" w:hanging="540"/>
      </w:pPr>
      <w:r w:rsidRPr="00CA56EB">
        <w:rPr>
          <w:b/>
        </w:rPr>
        <w:t>Hays, R</w:t>
      </w:r>
      <w:r w:rsidRPr="00CA56EB">
        <w:t xml:space="preserve">. </w:t>
      </w:r>
      <w:r w:rsidRPr="00CA56EB">
        <w:rPr>
          <w:b/>
        </w:rPr>
        <w:t>D</w:t>
      </w:r>
      <w:r w:rsidRPr="00CA56EB">
        <w:t xml:space="preserve">.  (2002, November).   </w:t>
      </w:r>
      <w:r w:rsidRPr="00CA56EB">
        <w:rPr>
          <w:u w:val="single"/>
        </w:rPr>
        <w:t>Health-related quality of life assessment</w:t>
      </w:r>
      <w:r w:rsidRPr="00CA56EB">
        <w:t>.  Invited lecture, UCLA Center for East-West Medicine.  Los Angeles, CA.</w:t>
      </w:r>
    </w:p>
    <w:p w14:paraId="6E5CE3E4" w14:textId="77777777" w:rsidR="006E03F6" w:rsidRPr="00CA56EB" w:rsidRDefault="006E03F6" w:rsidP="003A2E04">
      <w:pPr>
        <w:numPr>
          <w:ilvl w:val="0"/>
          <w:numId w:val="23"/>
        </w:numPr>
        <w:spacing w:after="120"/>
        <w:ind w:left="900" w:hanging="540"/>
      </w:pPr>
      <w:r w:rsidRPr="00CA56EB">
        <w:rPr>
          <w:b/>
        </w:rPr>
        <w:lastRenderedPageBreak/>
        <w:t>Hays, R. D</w:t>
      </w:r>
      <w:r w:rsidRPr="00CA56EB">
        <w:t xml:space="preserve">.  (2003, February).  </w:t>
      </w:r>
      <w:r w:rsidRPr="00CA56EB">
        <w:rPr>
          <w:u w:val="single"/>
        </w:rPr>
        <w:t>Similarities and differences between classical and item</w:t>
      </w:r>
      <w:r w:rsidRPr="00CA56EB">
        <w:t xml:space="preserve"> </w:t>
      </w:r>
      <w:r w:rsidRPr="00CA56EB">
        <w:rPr>
          <w:u w:val="single"/>
        </w:rPr>
        <w:t>response theory</w:t>
      </w:r>
      <w:r w:rsidRPr="00CA56EB">
        <w:t>.  Presented at the UCLA SGIM/HSR Research Seminar Series.  Los Angeles, CA.</w:t>
      </w:r>
    </w:p>
    <w:p w14:paraId="7C9FA3E6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7" w:hanging="547"/>
        <w:rPr>
          <w:color w:val="000000"/>
        </w:rPr>
      </w:pPr>
      <w:r w:rsidRPr="00CA56EB">
        <w:rPr>
          <w:b/>
          <w:color w:val="000000"/>
        </w:rPr>
        <w:t>Hays, R. D.</w:t>
      </w:r>
      <w:r w:rsidRPr="00CA56EB">
        <w:rPr>
          <w:color w:val="000000"/>
        </w:rPr>
        <w:t xml:space="preserve">  (2003, July).   Health-related quality of life assessment in outcome studies.   Invited lecture, UCLA GCRC Course.  Los Angeles, CA.</w:t>
      </w:r>
    </w:p>
    <w:p w14:paraId="135FBB59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7" w:hanging="547"/>
        <w:rPr>
          <w:color w:val="000000"/>
        </w:rPr>
      </w:pPr>
      <w:r w:rsidRPr="00CA56EB">
        <w:rPr>
          <w:b/>
          <w:color w:val="000000"/>
        </w:rPr>
        <w:t>Hays, R. D.</w:t>
      </w:r>
      <w:r w:rsidRPr="00CA56EB">
        <w:rPr>
          <w:color w:val="000000"/>
        </w:rPr>
        <w:t xml:space="preserve">  (2003, October).   Measurement of health-related quality of life outcomes.  Invited lecture, UCLA Graduate Training Program in Translational Investigation—K30 Clinical Research Workshop.  Los Angeles, CA.</w:t>
      </w:r>
    </w:p>
    <w:p w14:paraId="5AA3047F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7" w:hanging="547"/>
        <w:rPr>
          <w:color w:val="000000"/>
        </w:rPr>
      </w:pPr>
      <w:r w:rsidRPr="00CA56EB">
        <w:rPr>
          <w:b/>
          <w:color w:val="000000"/>
        </w:rPr>
        <w:t>Hays, R. D.</w:t>
      </w:r>
      <w:r w:rsidRPr="00CA56EB">
        <w:rPr>
          <w:color w:val="000000"/>
        </w:rPr>
        <w:t xml:space="preserve">  (2003, October).  Psychometric analyses of survey to assess parental perceptions of their children’s dental care in the California Healthy Families Program.  Presented at the UCLA SGIM/HSR Research Seminar Series.  Los Angeles, CA.</w:t>
      </w:r>
    </w:p>
    <w:p w14:paraId="3AF05AB2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0" w:hanging="540"/>
      </w:pPr>
      <w:r w:rsidRPr="00CA56EB">
        <w:rPr>
          <w:b/>
        </w:rPr>
        <w:t>Hays, R</w:t>
      </w:r>
      <w:r w:rsidRPr="00CA56EB">
        <w:t xml:space="preserve">. </w:t>
      </w:r>
      <w:r w:rsidRPr="00CA56EB">
        <w:rPr>
          <w:b/>
        </w:rPr>
        <w:t>D</w:t>
      </w:r>
      <w:r w:rsidRPr="00CA56EB">
        <w:t xml:space="preserve">.  (2004, July).   </w:t>
      </w:r>
      <w:r w:rsidRPr="00CA56EB">
        <w:rPr>
          <w:u w:val="single"/>
        </w:rPr>
        <w:t>Health-related quality of life assessment in outcome studies</w:t>
      </w:r>
      <w:r w:rsidRPr="00CA56EB">
        <w:t xml:space="preserve">.  Invited lecture, UCLA GCRC Course, “Essentials in clinical </w:t>
      </w:r>
      <w:proofErr w:type="spellStart"/>
      <w:r w:rsidRPr="00CA56EB">
        <w:t>rsearch</w:t>
      </w:r>
      <w:proofErr w:type="spellEnd"/>
      <w:r w:rsidRPr="00CA56EB">
        <w:t>: Developing a research proposal,” Los Angeles, CA.</w:t>
      </w:r>
    </w:p>
    <w:p w14:paraId="31D44159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0" w:hanging="540"/>
      </w:pPr>
      <w:r w:rsidRPr="00CA56EB">
        <w:rPr>
          <w:b/>
        </w:rPr>
        <w:t>Hays, R. D.</w:t>
      </w:r>
      <w:r w:rsidRPr="00CA56EB">
        <w:t xml:space="preserve"> (2004, December).  </w:t>
      </w:r>
      <w:r w:rsidRPr="00CA56EB">
        <w:rPr>
          <w:u w:val="single"/>
        </w:rPr>
        <w:t>Measuring health-related quality of life outcomes of East-West Medicine</w:t>
      </w:r>
      <w:r w:rsidRPr="00CA56EB">
        <w:t>.  Invited presentation at the 2004 UCLA Center for East-West Medicine Conference on improving quality of life through integrative East-West medicine.  Los Angeles, CA.</w:t>
      </w:r>
    </w:p>
    <w:p w14:paraId="24DFF642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7" w:hanging="547"/>
        <w:rPr>
          <w:color w:val="000000"/>
        </w:rPr>
      </w:pPr>
      <w:r w:rsidRPr="00CA56EB">
        <w:rPr>
          <w:b/>
          <w:color w:val="000000"/>
        </w:rPr>
        <w:t>Hays, R. D.</w:t>
      </w:r>
      <w:r w:rsidRPr="00CA56EB">
        <w:rPr>
          <w:color w:val="000000"/>
        </w:rPr>
        <w:t xml:space="preserve">  (2005, July).   Health-related quality of life assessment in outcome studies.  Invited lecture, UCLA GCRC Course.  Los Angeles, CA.</w:t>
      </w:r>
    </w:p>
    <w:p w14:paraId="3EF7160C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0" w:hanging="540"/>
      </w:pPr>
      <w:r w:rsidRPr="00CA56EB">
        <w:rPr>
          <w:b/>
        </w:rPr>
        <w:t>Hays, R</w:t>
      </w:r>
      <w:r w:rsidRPr="00CA56EB">
        <w:t xml:space="preserve">. </w:t>
      </w:r>
      <w:r w:rsidRPr="00CA56EB">
        <w:rPr>
          <w:b/>
        </w:rPr>
        <w:t>D</w:t>
      </w:r>
      <w:r w:rsidRPr="00CA56EB">
        <w:t xml:space="preserve">.  (2006, October).  </w:t>
      </w:r>
      <w:r w:rsidRPr="00CA56EB">
        <w:rPr>
          <w:u w:val="single"/>
        </w:rPr>
        <w:t xml:space="preserve">Assessing the Minimally Important Difference </w:t>
      </w:r>
      <w:r w:rsidRPr="00CA56EB">
        <w:rPr>
          <w:u w:val="single"/>
        </w:rPr>
        <w:br/>
        <w:t>in Health-Related Quality of Life Scores</w:t>
      </w:r>
      <w:r w:rsidRPr="00CA56EB">
        <w:t>.  UCLA Health Psychology brown bag, Los Angeles, CA.</w:t>
      </w:r>
    </w:p>
    <w:p w14:paraId="28159C8F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7" w:hanging="547"/>
        <w:rPr>
          <w:b/>
          <w:color w:val="000000"/>
        </w:rPr>
      </w:pPr>
      <w:r w:rsidRPr="00CA56EB">
        <w:rPr>
          <w:b/>
          <w:color w:val="000000"/>
        </w:rPr>
        <w:t xml:space="preserve">Hays, R. D.  </w:t>
      </w:r>
      <w:r w:rsidRPr="00CA56EB">
        <w:rPr>
          <w:color w:val="000000"/>
        </w:rPr>
        <w:t>(2007, October).  Cigarette smoking and health-related quality of life in Medicare beneficiaries.  Presented at the UCLA SGIM/HSR Research Seminar Series.  Los Angeles, CA.</w:t>
      </w:r>
    </w:p>
    <w:p w14:paraId="6023D764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7" w:hanging="547"/>
        <w:rPr>
          <w:color w:val="000000"/>
        </w:rPr>
      </w:pPr>
      <w:r w:rsidRPr="00CA56EB">
        <w:rPr>
          <w:b/>
          <w:color w:val="000000"/>
        </w:rPr>
        <w:t>Hays R</w:t>
      </w:r>
      <w:r w:rsidRPr="00CA56EB">
        <w:rPr>
          <w:color w:val="000000"/>
        </w:rPr>
        <w:t xml:space="preserve">. D.  (2009, May).  Introducing structural equation modeling (SEM) to novices using Keven </w:t>
      </w:r>
      <w:proofErr w:type="spellStart"/>
      <w:r w:rsidRPr="00CA56EB">
        <w:rPr>
          <w:color w:val="000000"/>
        </w:rPr>
        <w:t>Heslin’s</w:t>
      </w:r>
      <w:proofErr w:type="spellEnd"/>
      <w:r w:rsidRPr="00CA56EB">
        <w:rPr>
          <w:color w:val="000000"/>
        </w:rPr>
        <w:t xml:space="preserve"> SF-36 data from </w:t>
      </w:r>
      <w:proofErr w:type="spellStart"/>
      <w:r w:rsidRPr="00CA56EB">
        <w:rPr>
          <w:color w:val="000000"/>
        </w:rPr>
        <w:t>opiod</w:t>
      </w:r>
      <w:proofErr w:type="spellEnd"/>
      <w:r w:rsidRPr="00CA56EB">
        <w:rPr>
          <w:color w:val="000000"/>
        </w:rPr>
        <w:t xml:space="preserve"> users.  UCLA GIM/HSR Research Seminar Series.  Los Angeles, CA.</w:t>
      </w:r>
    </w:p>
    <w:p w14:paraId="5A0AEF11" w14:textId="77777777" w:rsidR="006E03F6" w:rsidRPr="00CA56EB" w:rsidRDefault="006E03F6" w:rsidP="003A2E04">
      <w:pPr>
        <w:numPr>
          <w:ilvl w:val="0"/>
          <w:numId w:val="22"/>
        </w:numPr>
        <w:spacing w:after="120"/>
        <w:ind w:left="907" w:hanging="547"/>
        <w:rPr>
          <w:color w:val="000000"/>
        </w:rPr>
      </w:pPr>
      <w:r w:rsidRPr="00CA56EB">
        <w:rPr>
          <w:b/>
          <w:color w:val="000000"/>
        </w:rPr>
        <w:t>Hays, R. D.</w:t>
      </w:r>
      <w:r w:rsidRPr="00CA56EB">
        <w:rPr>
          <w:color w:val="000000"/>
        </w:rPr>
        <w:t xml:space="preserve">  (2011, November).  Evaluating multi-item scales.  Guest lecture to UCLA HSR225A.  Los Angeles, CA.</w:t>
      </w:r>
    </w:p>
    <w:p w14:paraId="708253E9" w14:textId="77777777" w:rsidR="006E03F6" w:rsidRDefault="006E03F6" w:rsidP="003A2E04">
      <w:pPr>
        <w:numPr>
          <w:ilvl w:val="0"/>
          <w:numId w:val="22"/>
        </w:numPr>
        <w:spacing w:after="120"/>
        <w:ind w:left="907" w:hanging="547"/>
        <w:rPr>
          <w:color w:val="000000"/>
        </w:rPr>
      </w:pPr>
      <w:r w:rsidRPr="00CA56EB">
        <w:rPr>
          <w:b/>
          <w:color w:val="000000"/>
        </w:rPr>
        <w:t>Hays, R. D.</w:t>
      </w:r>
      <w:r w:rsidRPr="00CA56EB">
        <w:rPr>
          <w:color w:val="000000"/>
        </w:rPr>
        <w:t xml:space="preserve">  (2011, November).  Multi-item scale evaluation.  Guest lecture to RWJ Clinical </w:t>
      </w:r>
      <w:proofErr w:type="spellStart"/>
      <w:r w:rsidRPr="00CA56EB">
        <w:rPr>
          <w:color w:val="000000"/>
        </w:rPr>
        <w:t>Scholar’squestionnaire</w:t>
      </w:r>
      <w:proofErr w:type="spellEnd"/>
      <w:r w:rsidRPr="00CA56EB">
        <w:rPr>
          <w:color w:val="000000"/>
        </w:rPr>
        <w:t xml:space="preserve"> design and training workshop.  Los Angeles, CA.</w:t>
      </w:r>
    </w:p>
    <w:p w14:paraId="52DA11B2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Hays, R. D.  (2011, November).  Health-related quality of life.  Guest lecture to UCLA CTSI Training program in translational investigation.  Los Angeles, CA.</w:t>
      </w:r>
    </w:p>
    <w:p w14:paraId="12E5C3D7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>
        <w:rPr>
          <w:color w:val="000000"/>
        </w:rPr>
        <w:t xml:space="preserve">Hays, R. D.  (2012, </w:t>
      </w:r>
      <w:r w:rsidRPr="00A32FB0">
        <w:rPr>
          <w:color w:val="000000"/>
        </w:rPr>
        <w:t>January).  Associations of cancer and other chronic health conditions with SF-6D preference-based scores among Medicare beneficiaries.  UCLA General Internal Medicine &amp; Health Services Research Seminar Series, Los Angeles, CA.</w:t>
      </w:r>
    </w:p>
    <w:p w14:paraId="1396D158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Hays, R. D.  (2012, June).  Evaluating multi-item scales: Using item-scale correlations and confirmatory factor analysis.  UCLA RCMAR Methods seminar, Los Angeles, CA.</w:t>
      </w:r>
    </w:p>
    <w:p w14:paraId="1BE9E653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lastRenderedPageBreak/>
        <w:t>Hays, R. D., &amp; Chen, A. Y.  (2012, December).  Differences in CAHPS reports and ratings of care provided to adults and children.  Presentation at UCLA Division of General Internal Medicine &amp; Health Services Research Seminar, Los Angeles, CA.</w:t>
      </w:r>
    </w:p>
    <w:p w14:paraId="7735D152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Hays, R. D.  (2012, December).  Patient-centered outcomes of health care.  CTSI Training Module 2: Comparative effectiveness research.  UCLA, Los Angeles, CA.</w:t>
      </w:r>
    </w:p>
    <w:p w14:paraId="66AC2874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Hays, R. D.  Internal and external validity and method of control.  (Charles R. Drew University of Medicine and Science, MSRTP guest lecture) December 2012</w:t>
      </w:r>
    </w:p>
    <w:p w14:paraId="7598D91B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A parsimonious patient-reported measure of care coordination. (UCLA GIM health services research seminar series) September 27, 2013</w:t>
      </w:r>
    </w:p>
    <w:p w14:paraId="03CDE164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Patient-centered outcomes of care (UCLA CTSI training model 3C—Comparative Effectiveness Research) January 23, 2104</w:t>
      </w:r>
    </w:p>
    <w:p w14:paraId="0C4C611E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 xml:space="preserve">Patient-reported outcomes of care (Presentation to visiting scholars from China Academy of Chinese Medical Sciences at UCLA Center </w:t>
      </w:r>
      <w:proofErr w:type="gramStart"/>
      <w:r w:rsidRPr="00A32FB0">
        <w:rPr>
          <w:color w:val="000000"/>
        </w:rPr>
        <w:t>For</w:t>
      </w:r>
      <w:proofErr w:type="gramEnd"/>
      <w:r w:rsidRPr="00A32FB0">
        <w:rPr>
          <w:color w:val="000000"/>
        </w:rPr>
        <w:t xml:space="preserve"> East-West Medicine), April 16, 2014</w:t>
      </w:r>
    </w:p>
    <w:p w14:paraId="693680AE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Review of patient safety culture survey measures completed by healthcare providers (UCLA C-MORE lecture series) October 21, 2014</w:t>
      </w:r>
    </w:p>
    <w:p w14:paraId="6AF389AC" w14:textId="4AAD44AF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 xml:space="preserve">Change in health-related quality </w:t>
      </w:r>
      <w:proofErr w:type="spellStart"/>
      <w:r w:rsidRPr="00A32FB0">
        <w:rPr>
          <w:color w:val="000000"/>
        </w:rPr>
        <w:t>o</w:t>
      </w:r>
      <w:proofErr w:type="spellEnd"/>
      <w:r w:rsidRPr="00A32FB0">
        <w:rPr>
          <w:color w:val="000000"/>
        </w:rPr>
        <w:t xml:space="preserve"> life from LASIK </w:t>
      </w:r>
      <w:r w:rsidR="007B00F1" w:rsidRPr="00A32FB0">
        <w:rPr>
          <w:color w:val="000000"/>
        </w:rPr>
        <w:t>surgery (</w:t>
      </w:r>
      <w:r w:rsidRPr="00A32FB0">
        <w:rPr>
          <w:color w:val="000000"/>
        </w:rPr>
        <w:t>UCLA GIM/HSR Noon seminar), October 24, 2014</w:t>
      </w:r>
    </w:p>
    <w:p w14:paraId="1BF56BFF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Online Panels for Data Collection (UCLA RCMAR/EXPORT Methodological Seminar Series), December 15, 2014</w:t>
      </w:r>
    </w:p>
    <w:p w14:paraId="313CC751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Patient-Centered Outcomes of Health Care.  (UCLA CTSI Comparative Effectiveness Research), February 3, 2015</w:t>
      </w:r>
    </w:p>
    <w:p w14:paraId="03B73251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Using SAS PROC IRT to estimate item response theory parameters (UCLA/CDU RCMAR/CHIME &amp; Project EXPORT Methodological Seminar Series), July 20, 2015</w:t>
      </w:r>
    </w:p>
    <w:p w14:paraId="2611F045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Can patients be satisfied to death?  What was Joshua J. Fenton thinking? (UCLA C-MORE lecture series), July 21, 2015</w:t>
      </w:r>
    </w:p>
    <w:p w14:paraId="193B4C4E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Are the 6 physical functioning items in the CAHPS Medicare Survey informative? (UCLA GIM-HSR seminar) March 18, 2016</w:t>
      </w:r>
    </w:p>
    <w:p w14:paraId="12EAF985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Does it matter how the Minnesota Living with Heart Failure Questionnaire is scored? (UCLA C-MORE seminar series), July 19, 2016</w:t>
      </w:r>
    </w:p>
    <w:p w14:paraId="5B732B19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Differential item functioning between English- and Spanish-language on the Patient-reported outcomes measurement information system (PROMIS) physical functioning items for children and adolescents (UCLA GIM health services research seminar series), November 4, 2016</w:t>
      </w:r>
    </w:p>
    <w:p w14:paraId="6C49385E" w14:textId="77777777" w:rsidR="00A32FB0" w:rsidRPr="00A32FB0" w:rsidRDefault="00A32FB0" w:rsidP="003A2E04">
      <w:pPr>
        <w:numPr>
          <w:ilvl w:val="0"/>
          <w:numId w:val="24"/>
        </w:numPr>
        <w:spacing w:after="120"/>
        <w:rPr>
          <w:color w:val="000000"/>
        </w:rPr>
      </w:pPr>
      <w:r w:rsidRPr="00A32FB0">
        <w:rPr>
          <w:color w:val="000000"/>
        </w:rPr>
        <w:t>Patient experience of care surveys.  (Grand rounds, Ronald Reagan UCLA Medical Center), February 15, 2017</w:t>
      </w:r>
    </w:p>
    <w:p w14:paraId="500469A1" w14:textId="77777777" w:rsidR="00F65BB3" w:rsidRPr="00A32FB0" w:rsidRDefault="00A32FB0" w:rsidP="003A2E04">
      <w:pPr>
        <w:numPr>
          <w:ilvl w:val="0"/>
          <w:numId w:val="24"/>
        </w:numPr>
        <w:spacing w:after="120"/>
        <w:rPr>
          <w:u w:val="single"/>
        </w:rPr>
      </w:pPr>
      <w:r w:rsidRPr="00A32FB0">
        <w:rPr>
          <w:color w:val="000000"/>
        </w:rPr>
        <w:t>Software to estimate item response theory models (UCLA/CDU RCMAR/CHIME &amp; Project EXPORT Methodological Seminar Series), September 18, 2017</w:t>
      </w:r>
    </w:p>
    <w:p w14:paraId="6299946D" w14:textId="77777777" w:rsidR="00F65BB3" w:rsidRPr="00CA56EB" w:rsidRDefault="00F65BB3" w:rsidP="00157A73">
      <w:pPr>
        <w:tabs>
          <w:tab w:val="right" w:pos="900"/>
        </w:tabs>
        <w:ind w:left="1080" w:hanging="1080"/>
        <w:rPr>
          <w:u w:val="single"/>
        </w:rPr>
      </w:pPr>
      <w:r w:rsidRPr="00CA56EB">
        <w:rPr>
          <w:u w:val="single"/>
        </w:rPr>
        <w:t>Outside of Institution</w:t>
      </w:r>
    </w:p>
    <w:p w14:paraId="38DFF696" w14:textId="77777777" w:rsidR="00E00F86" w:rsidRPr="00CA56EB" w:rsidRDefault="00E00F86" w:rsidP="00157A73">
      <w:pPr>
        <w:tabs>
          <w:tab w:val="right" w:pos="900"/>
        </w:tabs>
        <w:ind w:left="1080" w:hanging="1080"/>
      </w:pPr>
    </w:p>
    <w:p w14:paraId="03039BEF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lastRenderedPageBreak/>
        <w:t>Hays, R.</w:t>
      </w:r>
      <w:r w:rsidRPr="00865F08">
        <w:t xml:space="preserve">, </w:t>
      </w:r>
      <w:proofErr w:type="spellStart"/>
      <w:r w:rsidRPr="00865F08">
        <w:t>Widaman</w:t>
      </w:r>
      <w:proofErr w:type="spellEnd"/>
      <w:r w:rsidRPr="00865F08">
        <w:t xml:space="preserve">, K.F., </w:t>
      </w:r>
      <w:proofErr w:type="spellStart"/>
      <w:r w:rsidRPr="00865F08">
        <w:t>DiMatteo</w:t>
      </w:r>
      <w:proofErr w:type="spellEnd"/>
      <w:r w:rsidRPr="00865F08">
        <w:t>, M.R., &amp; Stacy, A. (1984, April). Structural equation models of current drug use: Are appropriate models so simple(x)?  Paper presented at the meeting of the Rocky Mountain Psychological Association, Las Vegas, NV.</w:t>
      </w:r>
    </w:p>
    <w:p w14:paraId="3C81BF3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, Stacy, A., </w:t>
      </w:r>
      <w:proofErr w:type="spellStart"/>
      <w:r w:rsidRPr="00865F08">
        <w:t>Widaman</w:t>
      </w:r>
      <w:proofErr w:type="spellEnd"/>
      <w:r w:rsidRPr="00865F08">
        <w:t>, K.F., &amp; Downey, R. (1984, April). Multistage path models of adolescent alcohol and drug use: A reanalysis. Paper presented at the meeting of the Rocky Mountain Psychological Association, Las Vegas, NV. (ERIC Document Reproduction</w:t>
      </w:r>
    </w:p>
    <w:p w14:paraId="5891A54E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, Stacy, A.W., </w:t>
      </w:r>
      <w:proofErr w:type="spellStart"/>
      <w:r w:rsidRPr="00865F08">
        <w:t>DiMatteo</w:t>
      </w:r>
      <w:proofErr w:type="spellEnd"/>
      <w:r w:rsidRPr="00865F08">
        <w:t>, M.R., &amp; Downey, R. (1984, June). A social-psychological analysis of adolescent alcohol use. Paper presented at the meeting of the University of California Intercampus Health Psychology Group, Lake Arrowhead, CA.</w:t>
      </w:r>
    </w:p>
    <w:p w14:paraId="667F89A2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, &amp; </w:t>
      </w:r>
      <w:proofErr w:type="spellStart"/>
      <w:r w:rsidRPr="00865F08">
        <w:t>DiMatteo</w:t>
      </w:r>
      <w:proofErr w:type="spellEnd"/>
      <w:r w:rsidRPr="00865F08">
        <w:t xml:space="preserve">, M.R. (1985, April). Reliability, validity, and dimensionality of the UCLA Loneliness Scale. Paper presented at the meeting of the Western Psychological Association, San Jose, CA. (ERIC Document Reproduction Service No. ED 264 253, Resources </w:t>
      </w:r>
      <w:proofErr w:type="gramStart"/>
      <w:r w:rsidRPr="00865F08">
        <w:t>In</w:t>
      </w:r>
      <w:proofErr w:type="gramEnd"/>
      <w:r w:rsidRPr="00865F08">
        <w:t xml:space="preserve"> Education, 1986, April)</w:t>
      </w:r>
    </w:p>
    <w:p w14:paraId="45D0060F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R.,</w:t>
      </w:r>
      <w:r w:rsidRPr="00865F08">
        <w:t xml:space="preserve"> </w:t>
      </w:r>
      <w:proofErr w:type="spellStart"/>
      <w:r w:rsidRPr="00865F08">
        <w:t>Widaman</w:t>
      </w:r>
      <w:proofErr w:type="spellEnd"/>
      <w:r w:rsidRPr="00865F08">
        <w:t xml:space="preserve">, K.F., &amp; </w:t>
      </w:r>
      <w:proofErr w:type="spellStart"/>
      <w:r w:rsidRPr="00865F08">
        <w:t>DiMatteo</w:t>
      </w:r>
      <w:proofErr w:type="spellEnd"/>
      <w:r w:rsidRPr="00865F08">
        <w:t>, M.R. (1985, August). Comparison of the simplex and common factor drug use models. Paper presented at the meeting of the American Psychological Association, Los Angeles, CA.</w:t>
      </w:r>
    </w:p>
    <w:p w14:paraId="5885511A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R.,</w:t>
      </w:r>
      <w:r w:rsidRPr="00865F08">
        <w:t xml:space="preserve"> &amp; Stewart, A. (1986, May). Measures of sleep for the National Study of Medical Care Outcomes. Paper presented at the meeting of the Western Psychological Association, Seattle, WA.</w:t>
      </w:r>
    </w:p>
    <w:p w14:paraId="0D85429E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&amp; </w:t>
      </w:r>
      <w:proofErr w:type="spellStart"/>
      <w:r w:rsidRPr="00865F08">
        <w:t>Huba</w:t>
      </w:r>
      <w:proofErr w:type="spellEnd"/>
      <w:r w:rsidRPr="00865F08">
        <w:t>, G. J. (1986, August). Drug use measurement debate: Are quantitative response options necessarily better?  Paper presented at the meeting of the American Psychologi</w:t>
      </w:r>
      <w:r w:rsidR="00FF216D" w:rsidRPr="00865F08">
        <w:t>cal Association, Washington, D</w:t>
      </w:r>
      <w:r w:rsidRPr="00865F08">
        <w:t>C.</w:t>
      </w:r>
    </w:p>
    <w:p w14:paraId="4C5957A7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Stewart, A.L., </w:t>
      </w:r>
      <w:r w:rsidRPr="00865F08">
        <w:rPr>
          <w:b/>
        </w:rPr>
        <w:t>Hays, R. D.</w:t>
      </w:r>
      <w:r w:rsidRPr="00865F08">
        <w:t>, Greenfield, S. R., Wells, K. B., &amp; Ware, J. E. (1986, August). Health profiles among patients with chronic disease. Paper presented at the meeting of the American Psychologi</w:t>
      </w:r>
      <w:r w:rsidR="00FF216D" w:rsidRPr="00865F08">
        <w:t>cal Association, Washington, D</w:t>
      </w:r>
      <w:r w:rsidRPr="00865F08">
        <w:t>C.</w:t>
      </w:r>
    </w:p>
    <w:p w14:paraId="1A847A9C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>, &amp; Ware, J. E. (1987, March). Patient satisfaction and compliance. Paper presented at the meeting of the California Medical Association, Anaheim, CA.</w:t>
      </w:r>
    </w:p>
    <w:p w14:paraId="67607D73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>, Hayashi, T., &amp; Stewart, A. L. (1987, April). A short-form measure of socially desirable response set. Paper presented at the meeting of the Western Psychological Association, Long Beach, CA.</w:t>
      </w:r>
    </w:p>
    <w:p w14:paraId="7BB98941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Hayashi, T., &amp; </w:t>
      </w:r>
      <w:r w:rsidRPr="00865F08">
        <w:rPr>
          <w:b/>
        </w:rPr>
        <w:t>Hays, R. D.</w:t>
      </w:r>
      <w:r w:rsidRPr="00865F08">
        <w:t xml:space="preserve"> (1987, April). A microcomputer program for analysis of </w:t>
      </w:r>
      <w:proofErr w:type="spellStart"/>
      <w:r w:rsidRPr="00865F08">
        <w:t>multitrait</w:t>
      </w:r>
      <w:proofErr w:type="spellEnd"/>
      <w:r w:rsidRPr="00865F08">
        <w:t xml:space="preserve">-multimethod matrices using the Campbell and Fiske (1959) criteria. In </w:t>
      </w:r>
      <w:r w:rsidRPr="00865F08">
        <w:rPr>
          <w:b/>
        </w:rPr>
        <w:t>R. D. Hays</w:t>
      </w:r>
      <w:r w:rsidRPr="00865F08">
        <w:t xml:space="preserve"> (Chair), Old and new strategies for analyzing </w:t>
      </w:r>
      <w:proofErr w:type="spellStart"/>
      <w:r w:rsidRPr="00865F08">
        <w:t>multitrait</w:t>
      </w:r>
      <w:proofErr w:type="spellEnd"/>
      <w:r w:rsidRPr="00865F08">
        <w:t>-multimethod matrices. Symposium conducted at the meeting of the Western Psychological Association, Long Beach, CA.</w:t>
      </w:r>
    </w:p>
    <w:p w14:paraId="17D372B5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Hayashi, T., &amp; Ware, J. E. (1987, April). </w:t>
      </w:r>
      <w:proofErr w:type="spellStart"/>
      <w:r w:rsidRPr="00865F08">
        <w:t>Multitrait</w:t>
      </w:r>
      <w:proofErr w:type="spellEnd"/>
      <w:r w:rsidRPr="00865F08">
        <w:t xml:space="preserve">-multimethod analyses of patient satisfaction measures. In </w:t>
      </w:r>
      <w:r w:rsidRPr="00865F08">
        <w:rPr>
          <w:b/>
        </w:rPr>
        <w:t>R. D. Hays</w:t>
      </w:r>
      <w:r w:rsidRPr="00865F08">
        <w:t xml:space="preserve"> (Chair), Old and new strategies for analyzing </w:t>
      </w:r>
      <w:proofErr w:type="spellStart"/>
      <w:r w:rsidRPr="00865F08">
        <w:t>multitrait</w:t>
      </w:r>
      <w:proofErr w:type="spellEnd"/>
      <w:r w:rsidRPr="00865F08">
        <w:t>-multimethod matrices. Symposium conducted at the meeting of the Western Psychological Association, Long Beach, CA.</w:t>
      </w:r>
    </w:p>
    <w:p w14:paraId="25E4596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lastRenderedPageBreak/>
        <w:t>Hays, R. D.</w:t>
      </w:r>
      <w:r w:rsidRPr="00865F08">
        <w:t xml:space="preserve">, &amp; </w:t>
      </w:r>
      <w:proofErr w:type="spellStart"/>
      <w:r w:rsidRPr="00865F08">
        <w:t>Ellickson</w:t>
      </w:r>
      <w:proofErr w:type="spellEnd"/>
      <w:r w:rsidRPr="00865F08">
        <w:t xml:space="preserve">, P. L. (1987, April). Explanatory models of adolescent drug use. In P. L. </w:t>
      </w:r>
      <w:proofErr w:type="spellStart"/>
      <w:r w:rsidRPr="00865F08">
        <w:t>Ellickson</w:t>
      </w:r>
      <w:proofErr w:type="spellEnd"/>
      <w:r w:rsidRPr="00865F08">
        <w:t xml:space="preserve"> (Chair), Issues in drug prevention research. Symposium conducted at the meeting of the Western Psychological Association, Long Beach, CA.</w:t>
      </w:r>
    </w:p>
    <w:p w14:paraId="4446A17B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Wells, K. B., </w:t>
      </w:r>
      <w:proofErr w:type="spellStart"/>
      <w:r w:rsidRPr="00865F08">
        <w:t>Burnam</w:t>
      </w:r>
      <w:proofErr w:type="spellEnd"/>
      <w:r w:rsidRPr="00865F08">
        <w:t xml:space="preserve">, M. A., Daniels, M., Stewart, A., </w:t>
      </w:r>
      <w:r w:rsidRPr="00865F08">
        <w:rPr>
          <w:b/>
        </w:rPr>
        <w:t>Hays, R. D.</w:t>
      </w:r>
      <w:r w:rsidRPr="00865F08">
        <w:t>, &amp; Ware, J. E. (1987, May). Depressed patients in three health care systems. Paper presented at the meeting of the American Psychiatric Association, Chicago, IL.</w:t>
      </w:r>
    </w:p>
    <w:p w14:paraId="64ADB616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Nelson, E. C., Kirk, J., Keller, A., Wasson, J., &amp; </w:t>
      </w:r>
      <w:r w:rsidRPr="00865F08">
        <w:rPr>
          <w:b/>
        </w:rPr>
        <w:t>Hays, R.</w:t>
      </w:r>
      <w:r w:rsidRPr="00865F08">
        <w:t xml:space="preserve"> (1987, May). Measuring function in the office: Can it be practical and valid?  Paper presented at the meeting of the North American Primary Care Res</w:t>
      </w:r>
      <w:r w:rsidR="00FF216D" w:rsidRPr="00865F08">
        <w:t>earch Group, Minneapolis, MN</w:t>
      </w:r>
      <w:r w:rsidRPr="00865F08">
        <w:t>.</w:t>
      </w:r>
    </w:p>
    <w:p w14:paraId="772F51FD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(1987, August). Effects of response format on physician response patterns. Paper presented at the meeting of the American Psychological Association, New York, NY.</w:t>
      </w:r>
    </w:p>
    <w:p w14:paraId="6D695B9B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(1987, October). Patient satisfaction with medical care. Paper presented at the meeting of the American Public Health Association, New Orleans</w:t>
      </w:r>
      <w:r w:rsidR="00FF216D" w:rsidRPr="00865F08">
        <w:t>, LA</w:t>
      </w:r>
      <w:r w:rsidRPr="00865F08">
        <w:t>.</w:t>
      </w:r>
    </w:p>
    <w:p w14:paraId="7DEC3D85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Gritz</w:t>
      </w:r>
      <w:proofErr w:type="spellEnd"/>
      <w:r w:rsidRPr="00865F08">
        <w:t xml:space="preserve">, E. R., </w:t>
      </w:r>
      <w:proofErr w:type="spellStart"/>
      <w:r w:rsidRPr="00865F08">
        <w:t>DiMatteo</w:t>
      </w:r>
      <w:proofErr w:type="spellEnd"/>
      <w:r w:rsidRPr="00865F08">
        <w:t xml:space="preserve">, M. R., &amp; </w:t>
      </w:r>
      <w:r w:rsidRPr="00865F08">
        <w:rPr>
          <w:b/>
        </w:rPr>
        <w:t>Hays, R. D.</w:t>
      </w:r>
      <w:r w:rsidRPr="00865F08">
        <w:t xml:space="preserve"> (1988, January). Methodological issues in adherence to cancer control regimens. Paper presented at the Third International Conference on Prevention of Human Cancer: Chemoprevention, Tucson</w:t>
      </w:r>
      <w:r w:rsidR="00FF216D" w:rsidRPr="00865F08">
        <w:t>, AZ</w:t>
      </w:r>
      <w:r w:rsidRPr="00865F08">
        <w:t>.</w:t>
      </w:r>
    </w:p>
    <w:p w14:paraId="6B010D07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Ware, J. E., McGlynn, E. A., </w:t>
      </w:r>
      <w:r w:rsidRPr="00865F08">
        <w:rPr>
          <w:b/>
        </w:rPr>
        <w:t>Hays, R. D.</w:t>
      </w:r>
      <w:r w:rsidRPr="00865F08">
        <w:t>, &amp; Greenfield, S. (1988, June). Patient ratings of quality and the process of care. Paper presented at the meeting of the American Health Services Research Association, San Francisco, CA.</w:t>
      </w:r>
    </w:p>
    <w:p w14:paraId="225DAD2C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Ellickson</w:t>
      </w:r>
      <w:proofErr w:type="spellEnd"/>
      <w:r w:rsidRPr="00865F08">
        <w:t xml:space="preserve">, P. L., &amp; </w:t>
      </w:r>
      <w:r w:rsidRPr="00865F08">
        <w:rPr>
          <w:b/>
        </w:rPr>
        <w:t>Hays, R. D.</w:t>
      </w:r>
      <w:r w:rsidRPr="00865F08">
        <w:t xml:space="preserve"> (1989, February). Pathways to drug use: Cognitive and social influence predictors. Invited Colloquium, USC Institute for Health Promotion and Disease Prevention Research, Pasadena, CA.</w:t>
      </w:r>
    </w:p>
    <w:p w14:paraId="7EC92C8D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&amp; </w:t>
      </w:r>
      <w:proofErr w:type="spellStart"/>
      <w:r w:rsidRPr="00865F08">
        <w:t>Revetto</w:t>
      </w:r>
      <w:proofErr w:type="spellEnd"/>
      <w:r w:rsidRPr="00865F08">
        <w:t>, J. (1989, March). Unresolved issues in MMPI-Derived Alcoholism Scale Research. Paper presented at the 24th Annual Symposium on Recent Developments in the Use of the MMPI/MMPI-2, Honolulu, HI.</w:t>
      </w:r>
    </w:p>
    <w:p w14:paraId="06BF0693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&amp; </w:t>
      </w:r>
      <w:proofErr w:type="spellStart"/>
      <w:r w:rsidRPr="00865F08">
        <w:t>Revetto</w:t>
      </w:r>
      <w:proofErr w:type="spellEnd"/>
      <w:r w:rsidRPr="00865F08">
        <w:t>, J. (1989, May). Peer cluster theory and adolescent drug use: A reanalysis. Paper presented at the Iowa Conference on Personal Relationships, Iowa City</w:t>
      </w:r>
      <w:r w:rsidR="00FF216D" w:rsidRPr="00865F08">
        <w:t>, IA</w:t>
      </w:r>
      <w:r w:rsidRPr="00865F08">
        <w:t>.</w:t>
      </w:r>
    </w:p>
    <w:p w14:paraId="696BF7DD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Sherbourne</w:t>
      </w:r>
      <w:proofErr w:type="spellEnd"/>
      <w:r w:rsidRPr="00865F08">
        <w:t xml:space="preserve">, C., &amp; </w:t>
      </w:r>
      <w:r w:rsidRPr="00865F08">
        <w:rPr>
          <w:b/>
        </w:rPr>
        <w:t>Hays, R. D.</w:t>
      </w:r>
      <w:r w:rsidRPr="00865F08">
        <w:t xml:space="preserve"> (1989, May). Social support as a mediator of the beneficial effects of marital status on health. Paper presented at the Iowa Conference on Personal Relationships, Iowa City</w:t>
      </w:r>
      <w:r w:rsidR="00FF216D" w:rsidRPr="00865F08">
        <w:t>, IA</w:t>
      </w:r>
      <w:r w:rsidRPr="00865F08">
        <w:t>.</w:t>
      </w:r>
    </w:p>
    <w:p w14:paraId="6E10B78B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Gritz</w:t>
      </w:r>
      <w:proofErr w:type="spellEnd"/>
      <w:r w:rsidRPr="00865F08">
        <w:t xml:space="preserve">, E. R., </w:t>
      </w:r>
      <w:proofErr w:type="spellStart"/>
      <w:r w:rsidRPr="00865F08">
        <w:t>DiMatteo</w:t>
      </w:r>
      <w:proofErr w:type="spellEnd"/>
      <w:r w:rsidRPr="00865F08">
        <w:t xml:space="preserve">, M. R., &amp; </w:t>
      </w:r>
      <w:r w:rsidRPr="00865F08">
        <w:rPr>
          <w:b/>
        </w:rPr>
        <w:t>Hays, R. D.</w:t>
      </w:r>
      <w:r w:rsidRPr="00865F08">
        <w:t xml:space="preserve"> (1989, August). The application of a patient-provider interaction model of adherence to cancer control interventions. Paper presented at the meeting of the American Psychological Association, New Orleans</w:t>
      </w:r>
      <w:r w:rsidR="00FF216D" w:rsidRPr="00865F08">
        <w:t>, LA</w:t>
      </w:r>
      <w:r w:rsidRPr="00865F08">
        <w:t>.</w:t>
      </w:r>
    </w:p>
    <w:p w14:paraId="125E3CAB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Wasson, J. H., &amp; Nelson, E. (1989, October). Measuring the health of older patients: Use of the COOP Charts. In K. N. </w:t>
      </w:r>
      <w:proofErr w:type="spellStart"/>
      <w:r w:rsidRPr="00865F08">
        <w:t>Lohr</w:t>
      </w:r>
      <w:proofErr w:type="spellEnd"/>
      <w:r w:rsidRPr="00865F08">
        <w:t xml:space="preserve"> (Chair), Health status measurement in the elderly. Paper presented at the meeting of the American Public Health Association, Chicago</w:t>
      </w:r>
      <w:r w:rsidR="00FF216D" w:rsidRPr="00865F08">
        <w:t>, IL</w:t>
      </w:r>
      <w:r w:rsidRPr="00865F08">
        <w:t>.</w:t>
      </w:r>
      <w:r w:rsidR="00A17E81" w:rsidRPr="00865F08">
        <w:t xml:space="preserve"> </w:t>
      </w:r>
    </w:p>
    <w:p w14:paraId="444A389F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&amp; </w:t>
      </w:r>
      <w:proofErr w:type="spellStart"/>
      <w:r w:rsidRPr="00865F08">
        <w:t>Ellickson</w:t>
      </w:r>
      <w:proofErr w:type="spellEnd"/>
      <w:r w:rsidRPr="00865F08">
        <w:t xml:space="preserve">, P. L. (1989, November). Longitudinal scalogram analysis: A methodology and microcomputer program for Guttman scale analysis of </w:t>
      </w:r>
      <w:r w:rsidRPr="00865F08">
        <w:lastRenderedPageBreak/>
        <w:t xml:space="preserve">longitudinal data. In </w:t>
      </w:r>
      <w:r w:rsidRPr="00865F08">
        <w:rPr>
          <w:b/>
        </w:rPr>
        <w:t>R. D. Hays</w:t>
      </w:r>
      <w:r w:rsidRPr="00865F08">
        <w:t xml:space="preserve"> (Chair), Coding and analysis of data. Paper presented at the meeting of the Society for Computers in Psychology, Atlanta</w:t>
      </w:r>
      <w:r w:rsidR="00FF216D" w:rsidRPr="00865F08">
        <w:t>, GA</w:t>
      </w:r>
      <w:r w:rsidRPr="00865F08">
        <w:t>.</w:t>
      </w:r>
    </w:p>
    <w:p w14:paraId="6E6B170E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&amp; Hayashi, T. (1989, November). Beyond internal consistency reliability: Rationale and User's Guide for </w:t>
      </w:r>
      <w:proofErr w:type="spellStart"/>
      <w:r w:rsidRPr="00865F08">
        <w:t>Multitrait</w:t>
      </w:r>
      <w:proofErr w:type="spellEnd"/>
      <w:r w:rsidRPr="00865F08">
        <w:t xml:space="preserve"> Scaling Analysis Program on the Microcomputer. In </w:t>
      </w:r>
      <w:r w:rsidRPr="00865F08">
        <w:rPr>
          <w:b/>
        </w:rPr>
        <w:t>R. D. Hays</w:t>
      </w:r>
      <w:r w:rsidRPr="00865F08">
        <w:t xml:space="preserve"> (Chair), Coding and analysis of data. Paper presented at the meeting of the Society for Computers in Psychology, Atlanta</w:t>
      </w:r>
      <w:r w:rsidR="00FF216D" w:rsidRPr="00865F08">
        <w:t>, GA</w:t>
      </w:r>
      <w:r w:rsidRPr="00865F08">
        <w:t>.</w:t>
      </w:r>
    </w:p>
    <w:p w14:paraId="1D60787D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(1990, April). Quality of life in chronic illness. Paper presented at the meeting of the Society of Behavioral Medicine, Chicago</w:t>
      </w:r>
      <w:r w:rsidR="00FF216D" w:rsidRPr="00865F08">
        <w:t>, IL</w:t>
      </w:r>
      <w:r w:rsidRPr="00865F08">
        <w:t>.</w:t>
      </w:r>
    </w:p>
    <w:p w14:paraId="18FB0564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Revetto</w:t>
      </w:r>
      <w:proofErr w:type="spellEnd"/>
      <w:r w:rsidRPr="00865F08">
        <w:t xml:space="preserve">, J., &amp; </w:t>
      </w:r>
      <w:r w:rsidRPr="00865F08">
        <w:rPr>
          <w:b/>
        </w:rPr>
        <w:t>Hays, R. D.</w:t>
      </w:r>
      <w:r w:rsidRPr="00865F08">
        <w:t xml:space="preserve"> (1990, April). An eight-item MMPI-derived alcoholism scale: The MMPI-8. Paper presented at the meeting of the Western Psychological Association, Los Angeles</w:t>
      </w:r>
      <w:r w:rsidR="00FF216D" w:rsidRPr="00865F08">
        <w:t>, CA</w:t>
      </w:r>
      <w:r w:rsidRPr="00865F08">
        <w:t>.</w:t>
      </w:r>
    </w:p>
    <w:p w14:paraId="710A86B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Burnam</w:t>
      </w:r>
      <w:proofErr w:type="spellEnd"/>
      <w:r w:rsidRPr="00865F08">
        <w:t xml:space="preserve">, M. A., Wells, K. B., &amp; </w:t>
      </w:r>
      <w:r w:rsidRPr="00865F08">
        <w:rPr>
          <w:b/>
        </w:rPr>
        <w:t>Hays, R. D.</w:t>
      </w:r>
      <w:r w:rsidRPr="00865F08">
        <w:t xml:space="preserve"> (1990, August). Depressive symptoms and disorder in general medical and mental health outpatient practices. Paper presented at the meeting of the American Psychological Association, Boston</w:t>
      </w:r>
      <w:r w:rsidR="00FF216D" w:rsidRPr="00865F08">
        <w:t>, MA</w:t>
      </w:r>
      <w:r w:rsidRPr="00865F08">
        <w:t>.</w:t>
      </w:r>
    </w:p>
    <w:p w14:paraId="3BDF464B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</w:t>
      </w:r>
      <w:proofErr w:type="spellStart"/>
      <w:r w:rsidRPr="00865F08">
        <w:t>Sherbourne</w:t>
      </w:r>
      <w:proofErr w:type="spellEnd"/>
      <w:r w:rsidRPr="00865F08">
        <w:t>, C.D., &amp; Stewart, A.L. (1990, November). Measuring functional status and well-being: The Medical Outcomes Study approach. Symposium presented at the 1990 Annual Meetings of the Gerontological Society Association, Boston</w:t>
      </w:r>
      <w:r w:rsidR="00FF216D" w:rsidRPr="00865F08">
        <w:t>, MA</w:t>
      </w:r>
      <w:r w:rsidRPr="00865F08">
        <w:t>.</w:t>
      </w:r>
    </w:p>
    <w:p w14:paraId="7F98720D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 xml:space="preserve">Vickrey, B. G., </w:t>
      </w:r>
      <w:r w:rsidRPr="00865F08">
        <w:rPr>
          <w:b/>
          <w:lang w:val="de-DE"/>
        </w:rPr>
        <w:t>Hays, R. D.</w:t>
      </w:r>
      <w:r w:rsidRPr="00865F08">
        <w:rPr>
          <w:lang w:val="de-DE"/>
        </w:rPr>
        <w:t xml:space="preserve">, Graber, J., Rausch, R., Engel, J., &amp; Brook, R. H. (1990, November). </w:t>
      </w:r>
      <w:r w:rsidRPr="00865F08">
        <w:t>Associations between seizure occurrence and health-related quality of life in an epilepsy surgery population. Paper presented at the meeting of the American Epilepsy Society, San Diego, CA.</w:t>
      </w:r>
    </w:p>
    <w:p w14:paraId="165C4F84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&amp; </w:t>
      </w:r>
      <w:proofErr w:type="spellStart"/>
      <w:r w:rsidRPr="00865F08">
        <w:t>DiMatteo</w:t>
      </w:r>
      <w:proofErr w:type="spellEnd"/>
      <w:r w:rsidRPr="00865F08">
        <w:t>, M. R. (1991, February). Age and patient adherence to medical recommendations: Implications for the treatment of cancer patients. Workshop presented at the 2nd Quality of Life Symposium, Care of the Older Cancer Patient: Clinical and Quality of Life Issues, Long Beach, CA.</w:t>
      </w:r>
    </w:p>
    <w:p w14:paraId="6E6338EB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 </w:t>
      </w:r>
      <w:r w:rsidRPr="00865F08">
        <w:rPr>
          <w:b/>
        </w:rPr>
        <w:t>D</w:t>
      </w:r>
      <w:r w:rsidR="00FF216D" w:rsidRPr="00865F08">
        <w:t xml:space="preserve">. </w:t>
      </w:r>
      <w:r w:rsidRPr="00865F08">
        <w:t>(1991, March).  Scientific conference on quality of life in cardiovascular disease.  Invited participant, Santa Fe</w:t>
      </w:r>
      <w:r w:rsidR="00FF216D" w:rsidRPr="00865F08">
        <w:t>, NM</w:t>
      </w:r>
      <w:r w:rsidRPr="00865F08">
        <w:t>.</w:t>
      </w:r>
    </w:p>
    <w:p w14:paraId="589B6AF7" w14:textId="28599A9C" w:rsidR="00865F08" w:rsidRPr="00865F08" w:rsidRDefault="00E00F86" w:rsidP="003A2E04">
      <w:pPr>
        <w:pStyle w:val="ListParagraph"/>
        <w:numPr>
          <w:ilvl w:val="0"/>
          <w:numId w:val="25"/>
        </w:numPr>
        <w:spacing w:before="120"/>
        <w:ind w:left="994" w:hanging="634"/>
      </w:pPr>
      <w:proofErr w:type="spellStart"/>
      <w:r w:rsidRPr="00865F08">
        <w:t>Vickrey</w:t>
      </w:r>
      <w:proofErr w:type="spellEnd"/>
      <w:r w:rsidRPr="00865F08">
        <w:t xml:space="preserve">, B. G., </w:t>
      </w:r>
      <w:r w:rsidRPr="00865F08">
        <w:rPr>
          <w:b/>
        </w:rPr>
        <w:t>Hays, R. D.</w:t>
      </w:r>
      <w:r w:rsidRPr="00865F08">
        <w:t>, Brook, R. H., Engel, J., &amp; Rausch, R. (1991, April).</w:t>
      </w:r>
      <w:r w:rsidR="00865F08" w:rsidRPr="00865F08">
        <w:t xml:space="preserve"> </w:t>
      </w:r>
      <w:r w:rsidRPr="00865F08">
        <w:t xml:space="preserve">Validation of a </w:t>
      </w:r>
      <w:proofErr w:type="gramStart"/>
      <w:r w:rsidRPr="00865F08">
        <w:t>quality of life</w:t>
      </w:r>
      <w:proofErr w:type="gramEnd"/>
      <w:r w:rsidRPr="00865F08">
        <w:t xml:space="preserve"> measure in epilepsy surgery patients. Paper presented at the meeting of the American Academy of Neurology, Boston</w:t>
      </w:r>
      <w:r w:rsidR="00FF216D" w:rsidRPr="00865F08">
        <w:t>, MA</w:t>
      </w:r>
      <w:r w:rsidRPr="00865F08">
        <w:t>.</w:t>
      </w:r>
    </w:p>
    <w:p w14:paraId="34CEAFF4" w14:textId="6E52ADE1" w:rsidR="00E00F86" w:rsidRPr="00865F08" w:rsidRDefault="00E00F86" w:rsidP="003A2E04">
      <w:pPr>
        <w:pStyle w:val="ListParagraph"/>
        <w:numPr>
          <w:ilvl w:val="0"/>
          <w:numId w:val="25"/>
        </w:numPr>
        <w:spacing w:before="120"/>
        <w:ind w:left="994" w:hanging="634"/>
      </w:pPr>
      <w:proofErr w:type="spellStart"/>
      <w:r w:rsidRPr="00865F08">
        <w:t>Bozzette</w:t>
      </w:r>
      <w:proofErr w:type="spellEnd"/>
      <w:r w:rsidRPr="00865F08">
        <w:t xml:space="preserve">, S. A., </w:t>
      </w:r>
      <w:proofErr w:type="spellStart"/>
      <w:r w:rsidRPr="00865F08">
        <w:t>Kanouse</w:t>
      </w:r>
      <w:proofErr w:type="spellEnd"/>
      <w:r w:rsidRPr="00865F08">
        <w:t xml:space="preserve">, D., Berry, S., Mazel, R., Stewart, A., </w:t>
      </w:r>
      <w:r w:rsidRPr="00865F08">
        <w:rPr>
          <w:b/>
        </w:rPr>
        <w:t>Hays, R.</w:t>
      </w:r>
      <w:r w:rsidRPr="00865F08">
        <w:t xml:space="preserve"> &amp; the ACTG 081 Study Group. (1991, July). Measuring health status in advanced HIV disease: Relationship of comprehensive measures to clinical indicators of illness. Paper presented at the Seventh International Conference on AIDS. Abstract WB 2447.</w:t>
      </w:r>
    </w:p>
    <w:p w14:paraId="7840F3D0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before="120" w:after="120"/>
        <w:ind w:left="994" w:hanging="634"/>
      </w:pPr>
      <w:r w:rsidRPr="00865F08">
        <w:rPr>
          <w:b/>
        </w:rPr>
        <w:t>Hays, R. D.</w:t>
      </w:r>
      <w:r w:rsidRPr="00865F08">
        <w:t xml:space="preserve"> (1991, August). The impact of comorbid alcohol disorder on functioning and well-being of chronic disease patients. Paper presented at the meeting of the American Psychological Association, San Francisco</w:t>
      </w:r>
      <w:r w:rsidR="00FF216D" w:rsidRPr="00865F08">
        <w:t>, CA</w:t>
      </w:r>
      <w:r w:rsidRPr="00865F08">
        <w:t>.</w:t>
      </w:r>
    </w:p>
    <w:p w14:paraId="6ED65A09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(1991, October). Theory of patient compliance with medical recommendations. Paper presented at the Regional Conference of the North American Transplant Coordinators Organization, Las Vegas</w:t>
      </w:r>
      <w:r w:rsidR="00FF216D" w:rsidRPr="00865F08">
        <w:t>, NV</w:t>
      </w:r>
      <w:r w:rsidRPr="00865F08">
        <w:t>.</w:t>
      </w:r>
    </w:p>
    <w:p w14:paraId="304905A1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lastRenderedPageBreak/>
        <w:t>Hays, R. D.</w:t>
      </w:r>
      <w:r w:rsidRPr="00865F08">
        <w:t xml:space="preserve"> (1991, November). Development of a general outcome measure. Paper presented at Heritage Medical Research Days Conference, Calgary, Alberta, Canada.</w:t>
      </w:r>
    </w:p>
    <w:p w14:paraId="7C69BCCA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</w:t>
      </w:r>
      <w:proofErr w:type="spellStart"/>
      <w:r w:rsidRPr="00865F08">
        <w:t>Gillogly</w:t>
      </w:r>
      <w:proofErr w:type="spellEnd"/>
      <w:r w:rsidRPr="00865F08">
        <w:t>, J., Hill, L., Lewis, M., Bell, R., &amp; Nicholas, R. (1991, November). Microcomputer Assessment System for impaired driver treatment programs: Results of a pilot study. Paper presented at the meeting of the Society for Computers in Psychology, San Francisco</w:t>
      </w:r>
      <w:r w:rsidR="00FF216D" w:rsidRPr="00865F08">
        <w:t>, CA</w:t>
      </w:r>
      <w:r w:rsidRPr="00865F08">
        <w:t>.</w:t>
      </w:r>
    </w:p>
    <w:p w14:paraId="7F7C8046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(1992, March). Measuring and applying health outcomes: Incorporating the patient's perspective. Paper presented at the National Managed Health Care Congress, Washington, DC.</w:t>
      </w:r>
    </w:p>
    <w:p w14:paraId="6651F709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lang w:val="de-DE"/>
        </w:rPr>
        <w:t>Hays, R. D.</w:t>
      </w:r>
      <w:r w:rsidRPr="00865F08">
        <w:rPr>
          <w:lang w:val="de-DE"/>
        </w:rPr>
        <w:t xml:space="preserve"> &amp; Wang, E. (1992, April). </w:t>
      </w:r>
      <w:proofErr w:type="spellStart"/>
      <w:r w:rsidRPr="00865F08">
        <w:t>Multitrait</w:t>
      </w:r>
      <w:proofErr w:type="spellEnd"/>
      <w:r w:rsidRPr="00865F08">
        <w:t xml:space="preserve"> Scaling Program: MULTI. Paper presented at the SAS Users Group International Conference, Honolulu</w:t>
      </w:r>
      <w:r w:rsidR="00FF216D" w:rsidRPr="00865F08">
        <w:t>, HI</w:t>
      </w:r>
      <w:r w:rsidRPr="00865F08">
        <w:t>.</w:t>
      </w:r>
    </w:p>
    <w:p w14:paraId="717F0CFA" w14:textId="77777777" w:rsidR="00E00F86" w:rsidRPr="00865F08" w:rsidRDefault="00E00F86" w:rsidP="003A2E04">
      <w:pPr>
        <w:pStyle w:val="ListParagraph"/>
        <w:keepNext/>
        <w:keepLines/>
        <w:numPr>
          <w:ilvl w:val="0"/>
          <w:numId w:val="25"/>
        </w:numPr>
        <w:spacing w:after="120"/>
        <w:ind w:left="990" w:hanging="630"/>
      </w:pPr>
      <w:r w:rsidRPr="00865F08">
        <w:t xml:space="preserve">Litwin, M. S., Fink, A., </w:t>
      </w:r>
      <w:r w:rsidRPr="00865F08">
        <w:rPr>
          <w:b/>
        </w:rPr>
        <w:t>Hays, R. D.</w:t>
      </w:r>
      <w:r w:rsidRPr="00865F08">
        <w:t xml:space="preserve">, Ganz, P. A., Brook, R. H., Duan, N., Rosenthal, J. T., &amp; </w:t>
      </w:r>
      <w:proofErr w:type="spellStart"/>
      <w:r w:rsidRPr="00865F08">
        <w:t>deKernion</w:t>
      </w:r>
      <w:proofErr w:type="spellEnd"/>
      <w:r w:rsidRPr="00865F08">
        <w:t>, J. B. (1992, May). Quality of life in men with prostate cancer: A pilot study. Paper presented at the meeting of the American Urological Association, San Antonio</w:t>
      </w:r>
      <w:r w:rsidR="00FF216D" w:rsidRPr="00865F08">
        <w:t>, TX</w:t>
      </w:r>
      <w:r w:rsidRPr="00865F08">
        <w:t>.</w:t>
      </w:r>
    </w:p>
    <w:p w14:paraId="3221C490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&amp; </w:t>
      </w:r>
      <w:proofErr w:type="spellStart"/>
      <w:r w:rsidRPr="00865F08">
        <w:t>Revetto</w:t>
      </w:r>
      <w:proofErr w:type="spellEnd"/>
      <w:r w:rsidRPr="00865F08">
        <w:t>, J. (1992, June). MMPI and the MAST as screening tools for alcohol disorder. Paper presented at the meeting of the Research Society on Alcoholism, San Diego</w:t>
      </w:r>
      <w:r w:rsidR="00FF216D" w:rsidRPr="00865F08">
        <w:t>, CA</w:t>
      </w:r>
      <w:r w:rsidRPr="00865F08">
        <w:t>.</w:t>
      </w:r>
    </w:p>
    <w:p w14:paraId="547E97F6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Bozzette</w:t>
      </w:r>
      <w:proofErr w:type="spellEnd"/>
      <w:r w:rsidRPr="00865F08">
        <w:t xml:space="preserve">, S. A., </w:t>
      </w:r>
      <w:proofErr w:type="spellStart"/>
      <w:r w:rsidRPr="00865F08">
        <w:t>Kanouse</w:t>
      </w:r>
      <w:proofErr w:type="spellEnd"/>
      <w:r w:rsidRPr="00865F08">
        <w:t xml:space="preserve">, D., Berry, S., Duan, N., </w:t>
      </w:r>
      <w:r w:rsidRPr="00865F08">
        <w:rPr>
          <w:b/>
        </w:rPr>
        <w:t>Hays, R.</w:t>
      </w:r>
      <w:r w:rsidRPr="00865F08">
        <w:t xml:space="preserve">, </w:t>
      </w:r>
      <w:proofErr w:type="spellStart"/>
      <w:r w:rsidRPr="00865F08">
        <w:t>Petinnelli</w:t>
      </w:r>
      <w:proofErr w:type="spellEnd"/>
      <w:r w:rsidRPr="00865F08">
        <w:t xml:space="preserve">, C., Richman, D.D., Gocke, D., Kahn, J. and the ACTG. (1992, July). Effects of ddC, </w:t>
      </w:r>
      <w:proofErr w:type="spellStart"/>
      <w:r w:rsidRPr="00865F08">
        <w:t>ddI</w:t>
      </w:r>
      <w:proofErr w:type="spellEnd"/>
      <w:r w:rsidRPr="00865F08">
        <w:t>, and ZDV on health status in ACTG 114 and 116b/117. Paper presented at the International Conference on AIDS/III STD World Congress. Amsterdam, Netherlands.</w:t>
      </w:r>
    </w:p>
    <w:p w14:paraId="1798956E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(1992, August). Current controversies and future directions in the measurement of health-related quality-of-life. Seminar presented at the University of North Carolina, Health Services Research Series, Chapel Hill</w:t>
      </w:r>
      <w:r w:rsidR="00FF216D" w:rsidRPr="00865F08">
        <w:t>, NC</w:t>
      </w:r>
      <w:r w:rsidRPr="00865F08">
        <w:t>.</w:t>
      </w:r>
    </w:p>
    <w:p w14:paraId="53A9675D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 </w:t>
      </w:r>
      <w:r w:rsidRPr="00865F08">
        <w:rPr>
          <w:b/>
        </w:rPr>
        <w:t>D</w:t>
      </w:r>
      <w:r w:rsidRPr="00865F08">
        <w:t xml:space="preserve">.  (1992, August).  Invited panelist, The international use, application, and performance of health-related quality of life instruments: </w:t>
      </w:r>
      <w:proofErr w:type="gramStart"/>
      <w:r w:rsidRPr="00865F08">
        <w:t>Current status</w:t>
      </w:r>
      <w:proofErr w:type="gramEnd"/>
      <w:r w:rsidRPr="00865F08">
        <w:t xml:space="preserve"> and future directions.  Burroughs </w:t>
      </w:r>
      <w:proofErr w:type="spellStart"/>
      <w:r w:rsidRPr="00865F08">
        <w:t>Wellcome</w:t>
      </w:r>
      <w:proofErr w:type="spellEnd"/>
      <w:r w:rsidRPr="00865F08">
        <w:t xml:space="preserve"> Company, Research Triangle Park</w:t>
      </w:r>
      <w:r w:rsidR="00FF216D" w:rsidRPr="00865F08">
        <w:t>, NC</w:t>
      </w:r>
      <w:r w:rsidRPr="00865F08">
        <w:t>.</w:t>
      </w:r>
    </w:p>
    <w:p w14:paraId="24EF42CA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(1992, October). Evaluating the use of microcomputers for assessment of DUI intakes. Paper presented at the Twelfth Statewide Epidemiology Work Group Mee</w:t>
      </w:r>
      <w:r w:rsidR="00FF216D" w:rsidRPr="00865F08">
        <w:t>ting, Marina del Rey, CA</w:t>
      </w:r>
      <w:r w:rsidRPr="00865F08">
        <w:t>.</w:t>
      </w:r>
    </w:p>
    <w:p w14:paraId="09E1F75C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Hill, L., </w:t>
      </w:r>
      <w:proofErr w:type="spellStart"/>
      <w:r w:rsidRPr="00865F08">
        <w:t>Gillogly</w:t>
      </w:r>
      <w:proofErr w:type="spellEnd"/>
      <w:r w:rsidRPr="00865F08">
        <w:t>, J. J., Lewis, M. W., Bell, R. M., &amp; Nicholas, R. (1992, November). Response burden of different alcohol screening instruments. Paper presented at the meeting of the Society for Computers in Psychology, St. Louis</w:t>
      </w:r>
      <w:r w:rsidR="00FF216D" w:rsidRPr="00865F08">
        <w:t>, MO</w:t>
      </w:r>
      <w:r w:rsidRPr="00865F08">
        <w:t>.</w:t>
      </w:r>
    </w:p>
    <w:p w14:paraId="3CDB2BD6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Vickrey</w:t>
      </w:r>
      <w:proofErr w:type="spellEnd"/>
      <w:r w:rsidRPr="00865F08">
        <w:t xml:space="preserve">, B., </w:t>
      </w:r>
      <w:r w:rsidRPr="00865F08">
        <w:rPr>
          <w:b/>
        </w:rPr>
        <w:t>Hays, R.</w:t>
      </w:r>
      <w:r w:rsidRPr="00865F08">
        <w:t>, Engel, J., Rausch, R., &amp; Brook, R. (1992, November). Health-related quality of life of epilepsy surgery patients compared with that of outpatients with hypertension, diabetes, heart disease, and depression. Paper presented at the meeting of American Epilepsy Society, Seattle</w:t>
      </w:r>
      <w:r w:rsidR="00FF216D" w:rsidRPr="00865F08">
        <w:t>, WA</w:t>
      </w:r>
      <w:r w:rsidRPr="00865F08">
        <w:t>.</w:t>
      </w:r>
    </w:p>
    <w:p w14:paraId="3F2D790C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R.D.</w:t>
      </w:r>
      <w:r w:rsidRPr="00865F08">
        <w:t xml:space="preserve"> (1993, February). From the patient's mouth: Assessing health-related quality of life outcomes in chiropractic. Invited workshop presented at the annual meeting of the Consortium for Chiropractic Research, Las Vegas</w:t>
      </w:r>
      <w:r w:rsidR="00FF216D" w:rsidRPr="00865F08">
        <w:t>, NV</w:t>
      </w:r>
      <w:r w:rsidRPr="00865F08">
        <w:t>.</w:t>
      </w:r>
    </w:p>
    <w:p w14:paraId="4E89A610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lastRenderedPageBreak/>
        <w:t>Damush</w:t>
      </w:r>
      <w:proofErr w:type="spellEnd"/>
      <w:r w:rsidRPr="00865F08">
        <w:t xml:space="preserve">, T.M., </w:t>
      </w:r>
      <w:r w:rsidRPr="00865F08">
        <w:rPr>
          <w:b/>
        </w:rPr>
        <w:t>Hays, R. D.</w:t>
      </w:r>
      <w:r w:rsidRPr="00865F08">
        <w:t xml:space="preserve">, &amp; </w:t>
      </w:r>
      <w:proofErr w:type="spellStart"/>
      <w:r w:rsidRPr="00865F08">
        <w:t>DiMatteo</w:t>
      </w:r>
      <w:proofErr w:type="spellEnd"/>
      <w:r w:rsidRPr="00865F08">
        <w:t>, M. R. (1993, April). Influence of stressful events and negative coping mechanisms on health. Paper presented at the meeting of the Western Psychological Association, Phoenix</w:t>
      </w:r>
      <w:r w:rsidR="00FF216D" w:rsidRPr="00865F08">
        <w:t>, AZ</w:t>
      </w:r>
      <w:r w:rsidRPr="00865F08">
        <w:t>.</w:t>
      </w:r>
    </w:p>
    <w:p w14:paraId="11B49273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(1993, April). Quality of life and measurement considerations in clinical trials. Reactor to NIMH session: Psychopharmacology and HIV Infection: Clinical Challenges and Research Directions. Washington, DC.</w:t>
      </w:r>
    </w:p>
    <w:p w14:paraId="57630910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Cunningham, W. E., </w:t>
      </w:r>
      <w:r w:rsidRPr="00865F08">
        <w:rPr>
          <w:b/>
        </w:rPr>
        <w:t>Hays, R. D.</w:t>
      </w:r>
      <w:r w:rsidRPr="00865F08">
        <w:t xml:space="preserve">, Williams, K. W., Beck, K. C., Hardy, W. D., George, W. L., O'Brien, W. A., </w:t>
      </w:r>
      <w:proofErr w:type="spellStart"/>
      <w:r w:rsidRPr="00865F08">
        <w:t>Ettl</w:t>
      </w:r>
      <w:proofErr w:type="spellEnd"/>
      <w:r w:rsidRPr="00865F08">
        <w:t>, M. K., Dixon, W. J., &amp; Shapiro, M. F. (1993, April). Problems with access to care among low income, symptomatic, HIV-infected patients. Paper presented at the meeting of the Society for General Internal Medicine, Arlington, VA.</w:t>
      </w:r>
    </w:p>
    <w:p w14:paraId="0D5F8900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 xml:space="preserve">Rubenstein, L., &amp; </w:t>
      </w:r>
      <w:r w:rsidRPr="00865F08">
        <w:rPr>
          <w:b/>
          <w:lang w:val="de-DE"/>
        </w:rPr>
        <w:t>Hays, R. D.</w:t>
      </w:r>
      <w:r w:rsidRPr="00865F08">
        <w:rPr>
          <w:lang w:val="de-DE"/>
        </w:rPr>
        <w:t xml:space="preserve"> (1993, April). </w:t>
      </w:r>
      <w:r w:rsidRPr="00865F08">
        <w:t>If it's there, can you measure it?  Survey research methods for health scientists. Invited workshop presented at the meeting of the Society for General Internal Medicine, Arlington, VA.</w:t>
      </w:r>
    </w:p>
    <w:p w14:paraId="251784D7" w14:textId="77777777" w:rsidR="00E00F86" w:rsidRPr="00CA56EB" w:rsidRDefault="00E00F86" w:rsidP="003A2E04">
      <w:pPr>
        <w:pStyle w:val="BodyTextIndent2"/>
        <w:numPr>
          <w:ilvl w:val="0"/>
          <w:numId w:val="25"/>
        </w:numPr>
        <w:spacing w:after="120"/>
        <w:ind w:left="990" w:hanging="630"/>
      </w:pPr>
      <w:r w:rsidRPr="00CA56EB">
        <w:t xml:space="preserve">Lee, P. P., </w:t>
      </w:r>
      <w:r w:rsidRPr="00CA56EB">
        <w:rPr>
          <w:b/>
        </w:rPr>
        <w:t>Hays, R.</w:t>
      </w:r>
      <w:r w:rsidRPr="00CA56EB">
        <w:t>, &amp; Spritzer, K. (1993, May). The functional impact of blurred vision on health status. Paper presented at the meeting of the National Eye Institute, Bethesda, MD, Abstract 443-92, Investigative Ophthalmology and Visual Science, 34 #4, 790.</w:t>
      </w:r>
    </w:p>
    <w:p w14:paraId="124FFCA8" w14:textId="77777777" w:rsidR="00E00F86" w:rsidRPr="00CA56EB" w:rsidRDefault="00E00F86" w:rsidP="003A2E04">
      <w:pPr>
        <w:pStyle w:val="BodyTextIndent2"/>
        <w:numPr>
          <w:ilvl w:val="0"/>
          <w:numId w:val="25"/>
        </w:numPr>
        <w:spacing w:after="120"/>
        <w:ind w:left="990" w:hanging="630"/>
      </w:pPr>
      <w:r w:rsidRPr="00CA56EB">
        <w:rPr>
          <w:b/>
        </w:rPr>
        <w:t>Hays, R. D</w:t>
      </w:r>
      <w:r w:rsidRPr="00CA56EB">
        <w:t>.  (1993, June).  Definition and value of outcomes data in managed care.  Invited presentation as part of USC/Philadelphia College of Pharmacy and Science course on Decision Making and the Formulary.  Philadelphia and Los Angeles</w:t>
      </w:r>
      <w:r w:rsidR="00FF216D" w:rsidRPr="00CA56EB">
        <w:t xml:space="preserve">. </w:t>
      </w:r>
    </w:p>
    <w:p w14:paraId="219C76A0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Bell, R. M., Hill, L., </w:t>
      </w:r>
      <w:proofErr w:type="spellStart"/>
      <w:r w:rsidRPr="00865F08">
        <w:t>Gillogly</w:t>
      </w:r>
      <w:proofErr w:type="spellEnd"/>
      <w:r w:rsidRPr="00865F08">
        <w:t>, J.J., Lewis, M. W., Marshall, G. N., Nicholas, R., &amp; Marlatt, G. A. (1993, June). Impact of response options and location in a microcomputer interview on drinking drivers' alcohol use self-reports. Paper presented at the meeting of the Research Society on Alcoholism, San Antonio</w:t>
      </w:r>
      <w:r w:rsidR="00FF216D" w:rsidRPr="00865F08">
        <w:t>, TX</w:t>
      </w:r>
      <w:r w:rsidRPr="00865F08">
        <w:t>.</w:t>
      </w:r>
    </w:p>
    <w:p w14:paraId="0A7F9771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</w:t>
      </w:r>
      <w:proofErr w:type="spellStart"/>
      <w:r w:rsidRPr="00865F08">
        <w:t>Sherbourne</w:t>
      </w:r>
      <w:proofErr w:type="spellEnd"/>
      <w:r w:rsidRPr="00865F08">
        <w:t>, C. D., Wells, K. B., Rogers, W. H., &amp; Camp, P. (1993, June). Alcohol use and course of depression for adult outpatients. Paper presented at the meeting of the Research Society on Alcoholism, San Antonio</w:t>
      </w:r>
      <w:r w:rsidR="00FF216D" w:rsidRPr="00865F08">
        <w:t>, TX</w:t>
      </w:r>
      <w:r w:rsidRPr="00865F08">
        <w:t>.</w:t>
      </w:r>
    </w:p>
    <w:p w14:paraId="5BE1902F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Devinsky, O., Meador, K., </w:t>
      </w:r>
      <w:proofErr w:type="spellStart"/>
      <w:r w:rsidRPr="00865F08">
        <w:t>Vickrey</w:t>
      </w:r>
      <w:proofErr w:type="spellEnd"/>
      <w:r w:rsidRPr="00865F08">
        <w:t xml:space="preserve">, B., Cramer, J., Perrine, K., </w:t>
      </w:r>
      <w:r w:rsidRPr="00865F08">
        <w:rPr>
          <w:b/>
        </w:rPr>
        <w:t>Hays, R.</w:t>
      </w:r>
      <w:r w:rsidRPr="00865F08">
        <w:t>, &amp; Hermann, B. (1993, December). Development of a new instrument to assess quality of life in epilepsy. Paper presented at the meeting of the American Epilepsy Society, Miami</w:t>
      </w:r>
      <w:r w:rsidR="00FF216D" w:rsidRPr="00865F08">
        <w:t>, FL</w:t>
      </w:r>
      <w:r w:rsidRPr="00865F08">
        <w:t xml:space="preserve"> (abstract in </w:t>
      </w:r>
      <w:proofErr w:type="spellStart"/>
      <w:r w:rsidRPr="00865F08">
        <w:t>Epilepsia</w:t>
      </w:r>
      <w:proofErr w:type="spellEnd"/>
      <w:r w:rsidRPr="00865F08">
        <w:t>, 34, Suppl. 6, 1993).</w:t>
      </w:r>
    </w:p>
    <w:p w14:paraId="77653582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(1994, February). Peeling away the structure of health-related quality of life in HIV disease. Invited paper at the meeting of the International Society for Health-Related Quality of Life Research, Brussels, Belgium.</w:t>
      </w:r>
    </w:p>
    <w:p w14:paraId="00C2C5A6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Sherbourne</w:t>
      </w:r>
      <w:proofErr w:type="spellEnd"/>
      <w:r w:rsidRPr="00865F08">
        <w:t xml:space="preserve">, C., </w:t>
      </w:r>
      <w:r w:rsidRPr="00865F08">
        <w:rPr>
          <w:b/>
        </w:rPr>
        <w:t>Hays, R. D.</w:t>
      </w:r>
      <w:r w:rsidRPr="00865F08">
        <w:t xml:space="preserve">, Meredith, L., &amp; Mazel, R. M. Life events as benchmarks for </w:t>
      </w:r>
      <w:proofErr w:type="gramStart"/>
      <w:r w:rsidRPr="00865F08">
        <w:t>quality of life</w:t>
      </w:r>
      <w:proofErr w:type="gramEnd"/>
      <w:r w:rsidRPr="00865F08">
        <w:t xml:space="preserve"> changes in the MOS SF-36. (1994, February). Paper presented at the meeting of the International Society for Health-Related Quality of Life Research, Brussels, Belgium (abstract in </w:t>
      </w:r>
      <w:proofErr w:type="gramStart"/>
      <w:r w:rsidRPr="00865F08">
        <w:t>Quality of Life</w:t>
      </w:r>
      <w:proofErr w:type="gramEnd"/>
      <w:r w:rsidRPr="00865F08">
        <w:t xml:space="preserve"> Research, 3, 55, 1994).</w:t>
      </w:r>
    </w:p>
    <w:p w14:paraId="4B2529E0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865F08">
        <w:t>.  (1994, April).  Assessing health-related quality of life.  National Eye Institute Contemporary Issues in Clinical Research.  Sarasota</w:t>
      </w:r>
      <w:r w:rsidR="00FF216D" w:rsidRPr="00865F08">
        <w:t>, FL</w:t>
      </w:r>
      <w:r w:rsidRPr="00865F08">
        <w:t>.</w:t>
      </w:r>
    </w:p>
    <w:p w14:paraId="6BC4558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lastRenderedPageBreak/>
        <w:t>Hays, R. D.</w:t>
      </w:r>
      <w:r w:rsidRPr="00865F08">
        <w:t xml:space="preserve"> (1994, May). Quality of Life: Definition and evaluation. In P. A. Ganz (Chair), Cancer in elderly people: A model for </w:t>
      </w:r>
      <w:proofErr w:type="gramStart"/>
      <w:r w:rsidRPr="00865F08">
        <w:t>quality of life</w:t>
      </w:r>
      <w:proofErr w:type="gramEnd"/>
      <w:r w:rsidRPr="00865F08">
        <w:t xml:space="preserve"> assessment. Paper presented at the meeting of the American Geriatrics Society, Los Angeles, CA.</w:t>
      </w:r>
    </w:p>
    <w:p w14:paraId="661241EF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(1994, June). Microcomputer assessment of alcohol use among convicted drinking drivers. In </w:t>
      </w:r>
      <w:r w:rsidRPr="00865F08">
        <w:rPr>
          <w:b/>
        </w:rPr>
        <w:t>R. D. Hays</w:t>
      </w:r>
      <w:r w:rsidRPr="00865F08">
        <w:t xml:space="preserve"> (Chair), Integrative and novel strategies for assessing alcohol use and evaluating self-report data. Paper presented at the meeting of the Research Society on Alcoholism, Maui</w:t>
      </w:r>
      <w:r w:rsidR="00FF216D" w:rsidRPr="00865F08">
        <w:t>, HI</w:t>
      </w:r>
      <w:r w:rsidRPr="00865F08">
        <w:t>.</w:t>
      </w:r>
    </w:p>
    <w:p w14:paraId="65784DA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 </w:t>
      </w:r>
      <w:r w:rsidRPr="00865F08">
        <w:rPr>
          <w:b/>
        </w:rPr>
        <w:t>D</w:t>
      </w:r>
      <w:r w:rsidRPr="00865F08">
        <w:t>., &amp; Cunningham, W.  (1994, July).  Functional status and quality of life.  First Annual Minority MEDTEP Summer Institute on the Poor and Underserved.  Meharry Medical College, Nashville</w:t>
      </w:r>
      <w:r w:rsidR="00FF216D" w:rsidRPr="00865F08">
        <w:t>, TN</w:t>
      </w:r>
      <w:r w:rsidRPr="00865F08">
        <w:t>, Invited Presentation.</w:t>
      </w:r>
    </w:p>
    <w:p w14:paraId="53480C15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Coulter, I. D., </w:t>
      </w:r>
      <w:r w:rsidRPr="00865F08">
        <w:rPr>
          <w:b/>
        </w:rPr>
        <w:t>Hays, R. D.</w:t>
      </w:r>
      <w:r w:rsidRPr="00865F08">
        <w:t>, &amp; Danielson, C. (1994, August). Do chiropractors provide preventive health care and health promotion: Evidence from Los Angeles. Paper presented at the meeting of the American Sociological Association, Los Angeles, CA.</w:t>
      </w:r>
    </w:p>
    <w:p w14:paraId="0E046A9B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>, Merz, J., &amp; Nicholas, R. (1994, November). Response burden versus reliability of the CAGE, Short-MAST, and AUDIT alcohol screening measures. Paper presented at the meeting of the Society for Computers in Psychology, St. Louis</w:t>
      </w:r>
      <w:r w:rsidR="00FF216D" w:rsidRPr="00865F08">
        <w:t>, MO</w:t>
      </w:r>
      <w:r w:rsidRPr="00865F08">
        <w:t>.</w:t>
      </w:r>
    </w:p>
    <w:p w14:paraId="5A7A8224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Kerr, E. A., Mittman, B. S., </w:t>
      </w:r>
      <w:r w:rsidRPr="00865F08">
        <w:rPr>
          <w:b/>
        </w:rPr>
        <w:t>Hays, R. D.</w:t>
      </w:r>
      <w:r w:rsidRPr="00865F08">
        <w:t xml:space="preserve">, </w:t>
      </w:r>
      <w:proofErr w:type="spellStart"/>
      <w:r w:rsidRPr="00865F08">
        <w:t>Leake</w:t>
      </w:r>
      <w:proofErr w:type="spellEnd"/>
      <w:r w:rsidRPr="00865F08">
        <w:t>, B., &amp; Brook, R. H. (1995, April). Quality assurance in capitated physician groups: Where is the emphasis?  Paper presented at the meeting of the society for General Internal Medicine, San Diego, CA (abstract in Journal of General Internal Medicine, 1995, Volume 10: 70S).</w:t>
      </w:r>
    </w:p>
    <w:p w14:paraId="28DF8402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lang w:val="de-DE"/>
        </w:rPr>
        <w:t>Hays, R. D.</w:t>
      </w:r>
      <w:r w:rsidRPr="00865F08">
        <w:rPr>
          <w:lang w:val="de-DE"/>
        </w:rPr>
        <w:t xml:space="preserve"> Wang, E., &amp; Sonksen, M. (1995, September). </w:t>
      </w:r>
      <w:r w:rsidRPr="00865F08">
        <w:t>General Reliability and Intraclass Correlation Program (GRIP). Paper presented at the 3rd Annual Conference of Western Users of SAS Software, Long Beach</w:t>
      </w:r>
      <w:r w:rsidR="00FF216D" w:rsidRPr="00865F08">
        <w:t>, CA</w:t>
      </w:r>
      <w:r w:rsidRPr="00865F08">
        <w:t>.</w:t>
      </w:r>
    </w:p>
    <w:p w14:paraId="21D80DE8" w14:textId="77777777" w:rsidR="00E00F86" w:rsidRPr="00CA56EB" w:rsidRDefault="00E00F86" w:rsidP="003A2E04">
      <w:pPr>
        <w:pStyle w:val="BodyTextIndent2"/>
        <w:numPr>
          <w:ilvl w:val="0"/>
          <w:numId w:val="25"/>
        </w:numPr>
        <w:spacing w:after="120"/>
        <w:ind w:left="990" w:hanging="630"/>
      </w:pPr>
      <w:r w:rsidRPr="00CA56EB">
        <w:t xml:space="preserve">Moore, A., </w:t>
      </w:r>
      <w:r w:rsidRPr="00CA56EB">
        <w:rPr>
          <w:b/>
        </w:rPr>
        <w:t>Hays, R.</w:t>
      </w:r>
      <w:r w:rsidRPr="00CA56EB">
        <w:t xml:space="preserve">, </w:t>
      </w:r>
      <w:proofErr w:type="spellStart"/>
      <w:r w:rsidRPr="00CA56EB">
        <w:t>Damesyn</w:t>
      </w:r>
      <w:proofErr w:type="spellEnd"/>
      <w:r w:rsidRPr="00CA56EB">
        <w:t xml:space="preserve">, M., Speights, D., Greendale, G., &amp; Reuben, D. (1996, June). Alcohol use in the elderly: Findings from the NHANES I Epidemiologic </w:t>
      </w:r>
      <w:proofErr w:type="spellStart"/>
      <w:r w:rsidRPr="00CA56EB">
        <w:t>F</w:t>
      </w:r>
      <w:r w:rsidR="00FF216D" w:rsidRPr="00CA56EB">
        <w:t>ollowup</w:t>
      </w:r>
      <w:proofErr w:type="spellEnd"/>
      <w:r w:rsidR="00FF216D" w:rsidRPr="00CA56EB">
        <w:t xml:space="preserve"> Survey (1982-84). Paper</w:t>
      </w:r>
      <w:r w:rsidRPr="00CA56EB">
        <w:t xml:space="preserve"> presented at the meeting of the Research Society on Alcoholism, Washington, DC.</w:t>
      </w:r>
    </w:p>
    <w:p w14:paraId="789A3433" w14:textId="77777777" w:rsidR="00E00F86" w:rsidRPr="00CA56EB" w:rsidRDefault="00E00F86" w:rsidP="003A2E04">
      <w:pPr>
        <w:pStyle w:val="BodyTextIndent2"/>
        <w:numPr>
          <w:ilvl w:val="0"/>
          <w:numId w:val="25"/>
        </w:numPr>
        <w:spacing w:after="120"/>
        <w:ind w:left="990" w:hanging="630"/>
      </w:pPr>
      <w:r w:rsidRPr="00CA56EB">
        <w:rPr>
          <w:b/>
        </w:rPr>
        <w:t>Hays, R. D.</w:t>
      </w:r>
      <w:r w:rsidRPr="00CA56EB">
        <w:t xml:space="preserve">, Wu, A. W., Cleary, P. D., Fleishman, J., </w:t>
      </w:r>
      <w:proofErr w:type="spellStart"/>
      <w:r w:rsidRPr="00CA56EB">
        <w:t>Sherbourne</w:t>
      </w:r>
      <w:proofErr w:type="spellEnd"/>
      <w:r w:rsidRPr="00CA56EB">
        <w:t xml:space="preserve">, C. D., Crystal, S., </w:t>
      </w:r>
      <w:proofErr w:type="spellStart"/>
      <w:r w:rsidRPr="00CA56EB">
        <w:t>Eggan</w:t>
      </w:r>
      <w:proofErr w:type="spellEnd"/>
      <w:r w:rsidRPr="00CA56EB">
        <w:t xml:space="preserve">, F., Marshall, G. N., Kaplan, R. M., Kelly, M., Shapiro, M., </w:t>
      </w:r>
      <w:proofErr w:type="spellStart"/>
      <w:r w:rsidRPr="00CA56EB">
        <w:t>Bozzette</w:t>
      </w:r>
      <w:proofErr w:type="spellEnd"/>
      <w:r w:rsidRPr="00CA56EB">
        <w:t>, S. A., the HCSUS Consortium, and the HNRC Group. (1996, June). Associations of time tradeoff with health-related quality of life profile measu</w:t>
      </w:r>
      <w:r w:rsidR="00FF216D" w:rsidRPr="00CA56EB">
        <w:t xml:space="preserve">res in HIV disease. Paper </w:t>
      </w:r>
      <w:r w:rsidRPr="00CA56EB">
        <w:t>presented at the meeting of the Association for Health Services Research.</w:t>
      </w:r>
    </w:p>
    <w:p w14:paraId="4ED18E33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>, Brown, J. A., Spritzer, K. L., Dixon, W. J., &amp; Brook R. H. (1996, June). Consumer satisfaction with managed care: A study of</w:t>
      </w:r>
      <w:r w:rsidR="00FF216D" w:rsidRPr="00865F08">
        <w:t xml:space="preserve"> 48 medical groups. Paper </w:t>
      </w:r>
      <w:r w:rsidRPr="00865F08">
        <w:t>presented at the meeting of the Association for Health Services Research.</w:t>
      </w:r>
    </w:p>
    <w:p w14:paraId="5849162A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865F08">
        <w:t xml:space="preserve">., &amp; </w:t>
      </w:r>
      <w:proofErr w:type="spellStart"/>
      <w:r w:rsidRPr="00865F08">
        <w:t>Lydick</w:t>
      </w:r>
      <w:proofErr w:type="spellEnd"/>
      <w:r w:rsidRPr="00865F08">
        <w:t xml:space="preserve">, E.  (1996, November).  Health-related quality of life.  Invited Workshop,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Research, Manila, </w:t>
      </w:r>
      <w:proofErr w:type="spellStart"/>
      <w:r w:rsidRPr="00865F08">
        <w:t>Phillipines</w:t>
      </w:r>
      <w:proofErr w:type="spellEnd"/>
      <w:r w:rsidRPr="00865F08">
        <w:t>.</w:t>
      </w:r>
    </w:p>
    <w:p w14:paraId="06E428B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</w:t>
      </w:r>
      <w:proofErr w:type="spellStart"/>
      <w:r w:rsidRPr="00865F08">
        <w:t>Sherbourne</w:t>
      </w:r>
      <w:proofErr w:type="spellEnd"/>
      <w:r w:rsidRPr="00865F08">
        <w:t>, C. D., Spritzer, K. L., &amp; Dixon, W. J. (1997, March). A microcomputer program (sf36.exe) that generates SAS code for scoring the SF-36 Health Survey. Paper presented at the 22nd Annual Conference of the SAS Users Group, San Diego</w:t>
      </w:r>
      <w:r w:rsidR="00FF216D" w:rsidRPr="00865F08">
        <w:t>, CA</w:t>
      </w:r>
      <w:r w:rsidRPr="00865F08">
        <w:t>.</w:t>
      </w:r>
    </w:p>
    <w:p w14:paraId="79FADE0D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 </w:t>
      </w:r>
      <w:r w:rsidRPr="00865F08">
        <w:rPr>
          <w:b/>
        </w:rPr>
        <w:t>D</w:t>
      </w:r>
      <w:r w:rsidRPr="00865F08">
        <w:t xml:space="preserve">., Cunningham, W.E., Beck, C.K., &amp; Shapiro, M. F.  (1997, October).  Prospective and retrospective reports of change in health-related quality of life in a </w:t>
      </w:r>
      <w:r w:rsidRPr="00865F08">
        <w:lastRenderedPageBreak/>
        <w:t xml:space="preserve">sample of persons with HIV.  Paper presented at the meeting of the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Research, Vienna Austria.</w:t>
      </w:r>
    </w:p>
    <w:p w14:paraId="2825964E" w14:textId="5A61EBB8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>Chen</w:t>
      </w:r>
      <w:r w:rsidR="00DF7C34">
        <w:t>g</w:t>
      </w:r>
      <w:r w:rsidRPr="00865F08">
        <w:t xml:space="preserve">, E.M., </w:t>
      </w:r>
      <w:r w:rsidRPr="00865F08">
        <w:rPr>
          <w:b/>
        </w:rPr>
        <w:t>Hays, R.D.,</w:t>
      </w:r>
      <w:r w:rsidRPr="00865F08">
        <w:t xml:space="preserve"> Myers, L.W., Ellison, G.W., del Valle, M., &amp; </w:t>
      </w:r>
      <w:proofErr w:type="spellStart"/>
      <w:r w:rsidRPr="00865F08">
        <w:t>Vickrey</w:t>
      </w:r>
      <w:proofErr w:type="spellEnd"/>
      <w:r w:rsidRPr="00865F08">
        <w:t>, B.G. (1998, April).  How well do self-reported and physician-assessed expanded disability status scale scores agree?  Paper presented at the meeting of the American Association of Neurology, Minneapolis</w:t>
      </w:r>
      <w:r w:rsidR="00FF216D" w:rsidRPr="00865F08">
        <w:t>, MN</w:t>
      </w:r>
      <w:r w:rsidRPr="00865F08">
        <w:t>.</w:t>
      </w:r>
    </w:p>
    <w:p w14:paraId="4503F24C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Olufade</w:t>
      </w:r>
      <w:proofErr w:type="spellEnd"/>
      <w:r w:rsidRPr="00865F08">
        <w:t xml:space="preserve">, A., Foster, S. A., Coons, S. J., </w:t>
      </w:r>
      <w:proofErr w:type="spellStart"/>
      <w:r w:rsidRPr="00865F08">
        <w:t>Andrejasich</w:t>
      </w:r>
      <w:proofErr w:type="spellEnd"/>
      <w:r w:rsidRPr="00865F08">
        <w:t>, C. M., &amp; Hays, R. D.  (1998, April).  Development of the Smoking Cessation Quality of Life (</w:t>
      </w:r>
      <w:proofErr w:type="spellStart"/>
      <w:r w:rsidRPr="00865F08">
        <w:t>SCQoL</w:t>
      </w:r>
      <w:proofErr w:type="spellEnd"/>
      <w:r w:rsidRPr="00865F08">
        <w:t>) questionnaire.  Paper presented at the meeting of the Drug Information Associat</w:t>
      </w:r>
      <w:r w:rsidR="00FF216D" w:rsidRPr="00865F08">
        <w:t>ion, Hilton Head, SC</w:t>
      </w:r>
      <w:r w:rsidRPr="00865F08">
        <w:t>.</w:t>
      </w:r>
    </w:p>
    <w:p w14:paraId="43731DC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Damberg</w:t>
      </w:r>
      <w:proofErr w:type="spellEnd"/>
      <w:r w:rsidRPr="00865F08">
        <w:t xml:space="preserve">, C., </w:t>
      </w:r>
      <w:r w:rsidRPr="00865F08">
        <w:rPr>
          <w:b/>
        </w:rPr>
        <w:t>Hays, R</w:t>
      </w:r>
      <w:r w:rsidRPr="00865F08">
        <w:t xml:space="preserve">., Adams, J., &amp; </w:t>
      </w:r>
      <w:proofErr w:type="spellStart"/>
      <w:r w:rsidRPr="00865F08">
        <w:t>Keesey</w:t>
      </w:r>
      <w:proofErr w:type="spellEnd"/>
      <w:r w:rsidRPr="00865F08">
        <w:t>, J.  (1998, June).  Evaluating consumer perceptions of quality of care at the physician group level: Results from the Physician Value Check Survey.  Paper presented at the meeting of the Association for Health Services Research, Chicago</w:t>
      </w:r>
      <w:r w:rsidR="00FF216D" w:rsidRPr="00865F08">
        <w:t>, IL</w:t>
      </w:r>
      <w:r w:rsidRPr="00865F08">
        <w:t>.</w:t>
      </w:r>
    </w:p>
    <w:p w14:paraId="324A6922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lang w:val="de-DE"/>
        </w:rPr>
        <w:t>Hays, R. D</w:t>
      </w:r>
      <w:r w:rsidRPr="00865F08">
        <w:rPr>
          <w:lang w:val="de-DE"/>
        </w:rPr>
        <w:t xml:space="preserve">., &amp; Reise, S.  </w:t>
      </w:r>
      <w:r w:rsidRPr="00865F08">
        <w:t xml:space="preserve">(1998, November).  Item response theory.  Invited Workshop,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Research, Baltimore</w:t>
      </w:r>
      <w:r w:rsidR="00FF216D" w:rsidRPr="00865F08">
        <w:t>, MD</w:t>
      </w:r>
      <w:r w:rsidRPr="00865F08">
        <w:t>.</w:t>
      </w:r>
    </w:p>
    <w:p w14:paraId="6BB01145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R.D.</w:t>
      </w:r>
      <w:r w:rsidRPr="00865F08">
        <w:t xml:space="preserve"> (1998, December).  Quality of life considerations in osteoporosis.  Invited presentation at the 1</w:t>
      </w:r>
      <w:r w:rsidRPr="00865F08">
        <w:rPr>
          <w:vertAlign w:val="superscript"/>
        </w:rPr>
        <w:t>st</w:t>
      </w:r>
      <w:r w:rsidRPr="00865F08">
        <w:t xml:space="preserve"> International Quality of Life in Osteoporosis Study Group Meeting, San Francisco, CA.</w:t>
      </w:r>
    </w:p>
    <w:p w14:paraId="5C936EB0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Golin</w:t>
      </w:r>
      <w:proofErr w:type="spellEnd"/>
      <w:r w:rsidRPr="00865F08">
        <w:t xml:space="preserve">, C., Liu, H., </w:t>
      </w:r>
      <w:r w:rsidRPr="00865F08">
        <w:rPr>
          <w:b/>
        </w:rPr>
        <w:t>Hays, R</w:t>
      </w:r>
      <w:r w:rsidRPr="00865F08">
        <w:t xml:space="preserve">., </w:t>
      </w:r>
      <w:proofErr w:type="spellStart"/>
      <w:r w:rsidRPr="00865F08">
        <w:t>Ickovics</w:t>
      </w:r>
      <w:proofErr w:type="spellEnd"/>
      <w:r w:rsidRPr="00865F08">
        <w:t>, J., Beck, K., Miller, L., Kaplan, A., &amp; Wenger, N.  (1999, February).  Self-reported adherence to protease inhibitors substantially overestimates an objective measure.  Paper presented at the 6</w:t>
      </w:r>
      <w:r w:rsidRPr="00865F08">
        <w:rPr>
          <w:vertAlign w:val="superscript"/>
        </w:rPr>
        <w:t>th</w:t>
      </w:r>
      <w:r w:rsidRPr="00865F08">
        <w:t xml:space="preserve"> Conference on Retroviruses and Opportunistic Infections, Chicago</w:t>
      </w:r>
      <w:r w:rsidR="00FF216D" w:rsidRPr="00865F08">
        <w:t>, IL</w:t>
      </w:r>
      <w:r w:rsidRPr="00865F08">
        <w:t>.</w:t>
      </w:r>
    </w:p>
    <w:p w14:paraId="1F0A4210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Kaplan, A., Colin, C., Beck, K., Liu, H., </w:t>
      </w:r>
      <w:r w:rsidRPr="00865F08">
        <w:rPr>
          <w:b/>
        </w:rPr>
        <w:t>Hays, R</w:t>
      </w:r>
      <w:r w:rsidRPr="00865F08">
        <w:t xml:space="preserve">., </w:t>
      </w:r>
      <w:proofErr w:type="spellStart"/>
      <w:r w:rsidRPr="00865F08">
        <w:t>Ickovics</w:t>
      </w:r>
      <w:proofErr w:type="spellEnd"/>
      <w:r w:rsidRPr="00865F08">
        <w:t>, J., &amp; Wenger, N.  (1999, February).  Adherence to protease inhibitor therapy and viral load.  Paper presented at the 6</w:t>
      </w:r>
      <w:r w:rsidRPr="00865F08">
        <w:rPr>
          <w:vertAlign w:val="superscript"/>
        </w:rPr>
        <w:t>th</w:t>
      </w:r>
      <w:r w:rsidRPr="00865F08">
        <w:t xml:space="preserve"> Conference on Retroviruses and Opportunistic Infections, Chicago</w:t>
      </w:r>
      <w:r w:rsidR="00FF216D" w:rsidRPr="00865F08">
        <w:t>, IL</w:t>
      </w:r>
      <w:r w:rsidRPr="00865F08">
        <w:t>.</w:t>
      </w:r>
    </w:p>
    <w:p w14:paraId="6795176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Miller, L., Liu, H., Beck, K., </w:t>
      </w:r>
      <w:proofErr w:type="spellStart"/>
      <w:r w:rsidRPr="00865F08">
        <w:t>Golin</w:t>
      </w:r>
      <w:proofErr w:type="spellEnd"/>
      <w:r w:rsidRPr="00865F08">
        <w:t xml:space="preserve">, C., </w:t>
      </w:r>
      <w:r w:rsidRPr="00865F08">
        <w:rPr>
          <w:b/>
        </w:rPr>
        <w:t>Hays, R</w:t>
      </w:r>
      <w:r w:rsidRPr="00865F08">
        <w:t xml:space="preserve">., </w:t>
      </w:r>
      <w:proofErr w:type="spellStart"/>
      <w:r w:rsidRPr="00865F08">
        <w:t>Ickovics</w:t>
      </w:r>
      <w:proofErr w:type="spellEnd"/>
      <w:r w:rsidRPr="00865F08">
        <w:t xml:space="preserve">, J., Christian, J., Duran, D., </w:t>
      </w:r>
      <w:proofErr w:type="spellStart"/>
      <w:r w:rsidRPr="00865F08">
        <w:t>Malonado</w:t>
      </w:r>
      <w:proofErr w:type="spellEnd"/>
      <w:r w:rsidRPr="00865F08">
        <w:t>, T., Kaplan, A., &amp; Wenger, N.  (1999, February).  Providers’ estimates of adherence overestimate reports from Medication Event Monitoring System (MEMS) for patients on protease inhibitors (PIs).  Paper presented at the 6</w:t>
      </w:r>
      <w:r w:rsidRPr="00865F08">
        <w:rPr>
          <w:vertAlign w:val="superscript"/>
        </w:rPr>
        <w:t>th</w:t>
      </w:r>
      <w:r w:rsidRPr="00865F08">
        <w:t xml:space="preserve"> Conference on Retroviruses and Opportunistic Infections, Chicago</w:t>
      </w:r>
      <w:r w:rsidR="00FF216D" w:rsidRPr="00865F08">
        <w:t>, IL</w:t>
      </w:r>
      <w:r w:rsidRPr="00865F08">
        <w:t>.</w:t>
      </w:r>
    </w:p>
    <w:p w14:paraId="5DAFE871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Liu, H.H., Wenger, N.S., </w:t>
      </w:r>
      <w:proofErr w:type="spellStart"/>
      <w:r w:rsidRPr="00865F08">
        <w:t>Golin</w:t>
      </w:r>
      <w:proofErr w:type="spellEnd"/>
      <w:r w:rsidRPr="00865F08">
        <w:t xml:space="preserve">, C., Miller, L., </w:t>
      </w:r>
      <w:r w:rsidRPr="00865F08">
        <w:rPr>
          <w:b/>
        </w:rPr>
        <w:t>Hays, R. D</w:t>
      </w:r>
      <w:r w:rsidRPr="00865F08">
        <w:t xml:space="preserve">., Beck, K., </w:t>
      </w:r>
      <w:proofErr w:type="spellStart"/>
      <w:r w:rsidRPr="00865F08">
        <w:t>Sanandaji</w:t>
      </w:r>
      <w:proofErr w:type="spellEnd"/>
      <w:r w:rsidRPr="00865F08">
        <w:t>, S., Christian, J., Maldonado, T., Duran, D., &amp; Kaplan, A.  (1999, April).  How best to measure medication adherence?  Paper presented at the meeting of the Society for General Internal Medicine, San Francisco, CA.</w:t>
      </w:r>
    </w:p>
    <w:p w14:paraId="407513F6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Bell, D. S., </w:t>
      </w:r>
      <w:r w:rsidRPr="00865F08">
        <w:rPr>
          <w:b/>
        </w:rPr>
        <w:t>Hays, R. D</w:t>
      </w:r>
      <w:r w:rsidRPr="00865F08">
        <w:t xml:space="preserve">., </w:t>
      </w:r>
      <w:proofErr w:type="spellStart"/>
      <w:r w:rsidRPr="00865F08">
        <w:t>Fonarow</w:t>
      </w:r>
      <w:proofErr w:type="spellEnd"/>
      <w:r w:rsidRPr="00865F08">
        <w:t>, G. C., &amp; Mangione,</w:t>
      </w:r>
      <w:r w:rsidR="00FF216D" w:rsidRPr="00865F08">
        <w:t xml:space="preserve"> C. M. </w:t>
      </w:r>
      <w:r w:rsidRPr="00865F08">
        <w:t xml:space="preserve">(1999, April).  A multicenter randomized trial of computer-based instruction on guidelines for care after myocardial </w:t>
      </w:r>
      <w:proofErr w:type="spellStart"/>
      <w:r w:rsidRPr="00865F08">
        <w:t>infaction</w:t>
      </w:r>
      <w:proofErr w:type="spellEnd"/>
      <w:r w:rsidRPr="00865F08">
        <w:t>.  Paper presented at the meeting of the Society for General Internal Medicine, San Francisco, CA.</w:t>
      </w:r>
    </w:p>
    <w:p w14:paraId="668BA732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Dike, G.G., Kim, S., </w:t>
      </w:r>
      <w:r w:rsidRPr="00865F08">
        <w:rPr>
          <w:b/>
        </w:rPr>
        <w:t>Hays, R.D.</w:t>
      </w:r>
      <w:r w:rsidRPr="00865F08">
        <w:t xml:space="preserve">, &amp; </w:t>
      </w:r>
      <w:proofErr w:type="spellStart"/>
      <w:r w:rsidRPr="00865F08">
        <w:t>Vickrey</w:t>
      </w:r>
      <w:proofErr w:type="spellEnd"/>
      <w:r w:rsidRPr="00865F08">
        <w:t>, B.G.  (1999, April).  Comparison of responsiveness to change of epilepsy health-related quality of life measures.  Paper presented at the meeting of the American Association of Neurology, Toronto, Canada.</w:t>
      </w:r>
    </w:p>
    <w:p w14:paraId="169A1969" w14:textId="77777777" w:rsidR="00E00F86" w:rsidRPr="00AD5FFF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lastRenderedPageBreak/>
        <w:t xml:space="preserve">del Valle, M., </w:t>
      </w:r>
      <w:r w:rsidRPr="00865F08">
        <w:rPr>
          <w:b/>
        </w:rPr>
        <w:t>Hays, R.D.</w:t>
      </w:r>
      <w:r w:rsidRPr="00865F08">
        <w:t xml:space="preserve">, Woolley, M., &amp; </w:t>
      </w:r>
      <w:proofErr w:type="spellStart"/>
      <w:r w:rsidRPr="00865F08">
        <w:t>Vickrey</w:t>
      </w:r>
      <w:proofErr w:type="spellEnd"/>
      <w:r w:rsidRPr="00865F08">
        <w:t xml:space="preserve">, B.G. (1999, </w:t>
      </w:r>
      <w:proofErr w:type="gramStart"/>
      <w:r w:rsidRPr="00865F08">
        <w:t>April)  A</w:t>
      </w:r>
      <w:proofErr w:type="gramEnd"/>
      <w:r w:rsidRPr="00865F08">
        <w:t xml:space="preserve"> health-related quality of life measure for peripheral neuropathy.  Paper presented at the </w:t>
      </w:r>
      <w:r w:rsidRPr="00AD5FFF">
        <w:t>meeting of the American Association of Neurology, Toronto, Canada.</w:t>
      </w:r>
    </w:p>
    <w:p w14:paraId="30CD885E" w14:textId="77777777" w:rsidR="00E00F86" w:rsidRPr="00AD5FFF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AD5FFF">
        <w:t xml:space="preserve">Liu, H., &amp; </w:t>
      </w:r>
      <w:r w:rsidRPr="00AD5FFF">
        <w:rPr>
          <w:b/>
        </w:rPr>
        <w:t>Hays, R. D.</w:t>
      </w:r>
      <w:r w:rsidRPr="00AD5FFF">
        <w:t xml:space="preserve"> (1999, April). Measurement of </w:t>
      </w:r>
      <w:proofErr w:type="spellStart"/>
      <w:r w:rsidRPr="00AD5FFF">
        <w:t>interrator</w:t>
      </w:r>
      <w:proofErr w:type="spellEnd"/>
      <w:r w:rsidRPr="00AD5FFF">
        <w:t xml:space="preserve"> agreement: A SAS/IML macro kappa procedure for handling incomplete data. Paper presented at the SAS Users Group International Conference, Miami</w:t>
      </w:r>
      <w:r w:rsidR="00FF216D" w:rsidRPr="00AD5FFF">
        <w:t>, FL</w:t>
      </w:r>
      <w:r w:rsidRPr="00AD5FFF">
        <w:t>.</w:t>
      </w:r>
    </w:p>
    <w:p w14:paraId="57F552F7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 xml:space="preserve">Hays, R. D.  </w:t>
      </w:r>
      <w:r w:rsidRPr="00865F08">
        <w:t>(1999, May).  Self-reported outcomes: Design and conduct of clinical trials of complementary and alternative medicine.  Invited presentation at the annual meeting of the Society for Clinical Trials, Anaheim</w:t>
      </w:r>
      <w:r w:rsidR="00FF216D" w:rsidRPr="00865F08">
        <w:t>, CA</w:t>
      </w:r>
      <w:r w:rsidRPr="00865F08">
        <w:t>.</w:t>
      </w:r>
    </w:p>
    <w:p w14:paraId="797CBF3E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</w:t>
      </w:r>
      <w:r w:rsidRPr="00865F08">
        <w:t>, R. D.  (1999, June).  Clinical versus statistically significance in health-related quality of life studies.  Lecture presented to UCLA School of Nursing Quality of Life Group (G. Padilla course organizer).</w:t>
      </w:r>
    </w:p>
    <w:p w14:paraId="41C1B4D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>Kerr, E. A., Mittman</w:t>
      </w:r>
      <w:r w:rsidRPr="00865F08">
        <w:rPr>
          <w:b/>
          <w:lang w:val="de-DE"/>
        </w:rPr>
        <w:t xml:space="preserve">, </w:t>
      </w:r>
      <w:r w:rsidRPr="00865F08">
        <w:rPr>
          <w:lang w:val="de-DE"/>
        </w:rPr>
        <w:t xml:space="preserve">B. S., </w:t>
      </w:r>
      <w:r w:rsidRPr="00865F08">
        <w:rPr>
          <w:b/>
          <w:lang w:val="de-DE"/>
        </w:rPr>
        <w:t>Hays, R. D</w:t>
      </w:r>
      <w:r w:rsidRPr="00865F08">
        <w:rPr>
          <w:lang w:val="de-DE"/>
        </w:rPr>
        <w:t xml:space="preserve">., Pitts, J., Zemencuk, J. K., &amp; Brook, R. H.  </w:t>
      </w:r>
      <w:r w:rsidRPr="00865F08">
        <w:t>(1999, June). The influence of utilization management on primary care physician satisfaction.  Paper presented at the meeting of the American Association for Health Services Research, Chicago</w:t>
      </w:r>
      <w:r w:rsidR="00FF216D" w:rsidRPr="00865F08">
        <w:t>, IL</w:t>
      </w:r>
      <w:r w:rsidRPr="00865F08">
        <w:t>.</w:t>
      </w:r>
    </w:p>
    <w:p w14:paraId="3F439E1B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Damiano, P. C., </w:t>
      </w:r>
      <w:proofErr w:type="spellStart"/>
      <w:r w:rsidRPr="00865F08">
        <w:t>Momany</w:t>
      </w:r>
      <w:proofErr w:type="spellEnd"/>
      <w:r w:rsidRPr="00865F08">
        <w:t xml:space="preserve">, E. T., Willard, J. C., Farley, D., Short, P., </w:t>
      </w:r>
      <w:r w:rsidRPr="00865F08">
        <w:rPr>
          <w:b/>
        </w:rPr>
        <w:t>Hays, R</w:t>
      </w:r>
      <w:r w:rsidRPr="00865F08">
        <w:t xml:space="preserve">., Gill, H., </w:t>
      </w:r>
      <w:proofErr w:type="spellStart"/>
      <w:r w:rsidRPr="00865F08">
        <w:t>Clabaugh</w:t>
      </w:r>
      <w:proofErr w:type="spellEnd"/>
      <w:r w:rsidRPr="00865F08">
        <w:t xml:space="preserve">, G., &amp; </w:t>
      </w:r>
      <w:proofErr w:type="spellStart"/>
      <w:r w:rsidRPr="00865F08">
        <w:t>Pietzsch</w:t>
      </w:r>
      <w:proofErr w:type="spellEnd"/>
      <w:r w:rsidRPr="00865F08">
        <w:t>, P.  (1999, June).  A comparison of CAHPS results among Medicaid plans, state employees and members of a private business purchasing cooperative.  Paper presented at the meeting of the American Association for Health Services Research, Chicago</w:t>
      </w:r>
      <w:r w:rsidR="00FF216D" w:rsidRPr="00865F08">
        <w:t>, IL</w:t>
      </w:r>
      <w:r w:rsidRPr="00865F08">
        <w:t>.</w:t>
      </w:r>
    </w:p>
    <w:p w14:paraId="20155145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Chang, C-H. Wright, B. D., </w:t>
      </w:r>
      <w:proofErr w:type="spellStart"/>
      <w:r w:rsidRPr="00865F08">
        <w:t>Cella</w:t>
      </w:r>
      <w:proofErr w:type="spellEnd"/>
      <w:r w:rsidRPr="00865F08">
        <w:t xml:space="preserve">, D., &amp; </w:t>
      </w:r>
      <w:r w:rsidRPr="00865F08">
        <w:rPr>
          <w:b/>
        </w:rPr>
        <w:t>Hays, R. D</w:t>
      </w:r>
      <w:r w:rsidRPr="00865F08">
        <w:t>.  (1999, June).  Re-examination of physical and mental health as measured by the RAND-36.  Paper presented at the meeting of the American Association for Health Services Research, Chicago</w:t>
      </w:r>
      <w:r w:rsidR="00FF216D" w:rsidRPr="00865F08">
        <w:t>, IL</w:t>
      </w:r>
      <w:r w:rsidRPr="00865F08">
        <w:t>.</w:t>
      </w:r>
    </w:p>
    <w:p w14:paraId="6CDB8746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Mosen</w:t>
      </w:r>
      <w:proofErr w:type="spellEnd"/>
      <w:r w:rsidRPr="00865F08">
        <w:t xml:space="preserve">, D. M., Cunningham, W. E., Globe, D., Morales, L., Andersen, R. M., Shapiro, M. F., &amp; </w:t>
      </w:r>
      <w:r w:rsidRPr="00865F08">
        <w:rPr>
          <w:b/>
        </w:rPr>
        <w:t>Hays, R. D</w:t>
      </w:r>
      <w:r w:rsidRPr="00865F08">
        <w:t>.  (1999, June).  The effect of Hispanic ethnicity on long term survival from hospitalization with HIV disease.  Paper presented at the meeting of the American Association for Health Services Research, Chicago</w:t>
      </w:r>
      <w:r w:rsidR="00FF216D" w:rsidRPr="00865F08">
        <w:t>, IL</w:t>
      </w:r>
      <w:r w:rsidRPr="00865F08">
        <w:t>.</w:t>
      </w:r>
    </w:p>
    <w:p w14:paraId="3CE18603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 xml:space="preserve">Morales, L. S., Weidmer, B. O., &amp; Hays, R. D.  </w:t>
      </w:r>
      <w:r w:rsidRPr="00865F08">
        <w:t>(1999, September).  Readability of</w:t>
      </w:r>
      <w:r w:rsidRPr="00865F08">
        <w:rPr>
          <w:u w:val="single"/>
        </w:rPr>
        <w:t xml:space="preserve"> </w:t>
      </w:r>
      <w:r w:rsidRPr="00865F08">
        <w:t>CAHPS</w:t>
      </w:r>
      <w:r w:rsidRPr="00CA56EB">
        <w:sym w:font="Symbol" w:char="F0D2"/>
      </w:r>
      <w:r w:rsidRPr="00865F08">
        <w:t xml:space="preserve"> 2.0 child and adult core surveys.  Paper presented at the Seventh Conference on Health Survey Research Methods, Williamsburg, VA.</w:t>
      </w:r>
    </w:p>
    <w:p w14:paraId="32DEE50D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Weech</w:t>
      </w:r>
      <w:proofErr w:type="spellEnd"/>
      <w:r w:rsidRPr="00865F08">
        <w:t xml:space="preserve">-Maldonado, R. </w:t>
      </w:r>
      <w:proofErr w:type="spellStart"/>
      <w:r w:rsidRPr="00865F08">
        <w:t>Weidmer</w:t>
      </w:r>
      <w:proofErr w:type="spellEnd"/>
      <w:r w:rsidRPr="00865F08">
        <w:t xml:space="preserve">, B., Morales, L., </w:t>
      </w:r>
      <w:proofErr w:type="spellStart"/>
      <w:r w:rsidRPr="00865F08">
        <w:t>Schoeff</w:t>
      </w:r>
      <w:proofErr w:type="spellEnd"/>
      <w:r w:rsidRPr="00865F08">
        <w:t xml:space="preserve">, D., &amp; </w:t>
      </w:r>
      <w:r w:rsidRPr="00865F08">
        <w:rPr>
          <w:b/>
        </w:rPr>
        <w:t>Hays, R.D.</w:t>
      </w:r>
      <w:r w:rsidRPr="00865F08">
        <w:t>, (1999, September).  Assessing the cultural appropriateness of survey instruments: The CAHPS</w:t>
      </w:r>
      <w:r w:rsidRPr="00CA56EB">
        <w:sym w:font="Symbol" w:char="F0D2"/>
      </w:r>
      <w:r w:rsidRPr="00865F08">
        <w:t xml:space="preserve"> experience.  Paper presented at the Seventh Conference on Health Survey Research Methods, Williamsburg, VA.</w:t>
      </w:r>
    </w:p>
    <w:p w14:paraId="2C05F3E6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fr-FR"/>
        </w:rPr>
        <w:t xml:space="preserve">Morales, L. S., </w:t>
      </w:r>
      <w:proofErr w:type="spellStart"/>
      <w:r w:rsidRPr="00865F08">
        <w:rPr>
          <w:lang w:val="fr-FR"/>
        </w:rPr>
        <w:t>Reise</w:t>
      </w:r>
      <w:proofErr w:type="spellEnd"/>
      <w:r w:rsidRPr="00865F08">
        <w:rPr>
          <w:lang w:val="fr-FR"/>
        </w:rPr>
        <w:t xml:space="preserve">, S., &amp; </w:t>
      </w:r>
      <w:r w:rsidRPr="00865F08">
        <w:rPr>
          <w:b/>
          <w:lang w:val="fr-FR"/>
        </w:rPr>
        <w:t>Hays, R. D</w:t>
      </w:r>
      <w:r w:rsidRPr="00865F08">
        <w:rPr>
          <w:lang w:val="fr-FR"/>
        </w:rPr>
        <w:t xml:space="preserve">.  </w:t>
      </w:r>
      <w:r w:rsidRPr="00865F08">
        <w:t xml:space="preserve">(1999, November).  Evaluating the equivalence of health care rating among Hispanics and Non-Hispanic whites.  Paper presented at the meeting of the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Research, Barcelona, Spain.</w:t>
      </w:r>
    </w:p>
    <w:p w14:paraId="7B6A7FAA" w14:textId="59CCD5C0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lang w:val="fr-FR"/>
        </w:rPr>
        <w:t>Hays, R. D</w:t>
      </w:r>
      <w:r w:rsidRPr="00865F08">
        <w:rPr>
          <w:lang w:val="fr-FR"/>
        </w:rPr>
        <w:t xml:space="preserve">., &amp; Morales, L. S.  </w:t>
      </w:r>
      <w:r w:rsidRPr="00865F08">
        <w:t xml:space="preserve">(1999, November).  Patient satisfaction with care.  Invited Workshop,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Research, Barcelona, Spain.</w:t>
      </w:r>
    </w:p>
    <w:p w14:paraId="3FB0970B" w14:textId="4CFB9681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lang w:val="es-ES_tradnl"/>
        </w:rPr>
        <w:lastRenderedPageBreak/>
        <w:t>Hays, R. D.</w:t>
      </w:r>
      <w:r w:rsidR="00E00F86" w:rsidRPr="00865F08">
        <w:rPr>
          <w:lang w:val="es-ES_tradnl"/>
        </w:rPr>
        <w:t xml:space="preserve">, &amp; Cella, D.  </w:t>
      </w:r>
      <w:r w:rsidR="00E00F86" w:rsidRPr="00865F08">
        <w:t>(2000, January).  A primer on health-related quality of life instrument development and psychometric evaluation.  ISOQOL Methods Workshop, Tysons Corner, VA.</w:t>
      </w:r>
    </w:p>
    <w:p w14:paraId="749F4541" w14:textId="1C585BF8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Elliott, M. N., Swartz, R., Adams, J., &amp; </w:t>
      </w:r>
      <w:r w:rsidR="00865F08" w:rsidRPr="00865F08">
        <w:rPr>
          <w:b/>
        </w:rPr>
        <w:t>Hays, R. D.</w:t>
      </w:r>
      <w:r w:rsidRPr="00865F08">
        <w:t xml:space="preserve">  (2000, March).  </w:t>
      </w:r>
      <w:proofErr w:type="spellStart"/>
      <w:r w:rsidRPr="00865F08">
        <w:rPr>
          <w:u w:val="single"/>
        </w:rPr>
        <w:t>Casemix</w:t>
      </w:r>
      <w:proofErr w:type="spellEnd"/>
      <w:r w:rsidRPr="00865F08">
        <w:rPr>
          <w:u w:val="single"/>
        </w:rPr>
        <w:t xml:space="preserve"> adjustment of the National CAHPS</w:t>
      </w:r>
      <w:r w:rsidRPr="00865F08">
        <w:rPr>
          <w:u w:val="single"/>
        </w:rPr>
        <w:sym w:font="Symbol" w:char="F0D2"/>
      </w:r>
      <w:r w:rsidRPr="00865F08">
        <w:rPr>
          <w:u w:val="single"/>
        </w:rPr>
        <w:t xml:space="preserve"> Benchmarking Data 1.0</w:t>
      </w:r>
      <w:r w:rsidRPr="00865F08">
        <w:t>.  Paper presented at the conference on “Quality from the Consumer Perspective: Research Findings,” Columbia, MD.</w:t>
      </w:r>
    </w:p>
    <w:p w14:paraId="1D30BAAA" w14:textId="0FFACB00" w:rsidR="00E00F86" w:rsidRPr="00865F08" w:rsidRDefault="00E00F86" w:rsidP="003A2E04">
      <w:pPr>
        <w:pStyle w:val="ListParagraph"/>
        <w:keepNext/>
        <w:keepLines/>
        <w:numPr>
          <w:ilvl w:val="0"/>
          <w:numId w:val="25"/>
        </w:numPr>
        <w:spacing w:after="120"/>
        <w:ind w:left="990" w:hanging="630"/>
      </w:pPr>
      <w:r w:rsidRPr="00865F08">
        <w:t xml:space="preserve">Morales, L. S., Elliott, M. N., </w:t>
      </w:r>
      <w:proofErr w:type="spellStart"/>
      <w:r w:rsidRPr="00865F08">
        <w:t>Weech</w:t>
      </w:r>
      <w:proofErr w:type="spellEnd"/>
      <w:r w:rsidRPr="00865F08">
        <w:t xml:space="preserve">-Maldonado, R., Spritzer, K. L., &amp; </w:t>
      </w:r>
      <w:r w:rsidR="00865F08" w:rsidRPr="00865F08">
        <w:rPr>
          <w:b/>
        </w:rPr>
        <w:t>Hays, R. D.</w:t>
      </w:r>
      <w:r w:rsidRPr="00865F08">
        <w:t xml:space="preserve">  (2000, March).  </w:t>
      </w:r>
      <w:r w:rsidRPr="00865F08">
        <w:rPr>
          <w:u w:val="single"/>
        </w:rPr>
        <w:t>Differences in CAHPS</w:t>
      </w:r>
      <w:r w:rsidRPr="00865F08">
        <w:sym w:font="Symbol" w:char="F0D2"/>
      </w:r>
      <w:r w:rsidRPr="00865F08">
        <w:rPr>
          <w:u w:val="single"/>
        </w:rPr>
        <w:t xml:space="preserve"> Adult Survey Ratings and Reports by Race and Ethnicity: An analysis of the National CAHPS Benchmarking Data 1.0</w:t>
      </w:r>
      <w:r w:rsidRPr="00865F08">
        <w:t>.  Paper presented at the conference on “Quality from the Consumer Perspectiv</w:t>
      </w:r>
      <w:r w:rsidR="00FF216D" w:rsidRPr="00865F08">
        <w:t>e: Research Findings Research,”</w:t>
      </w:r>
      <w:r w:rsidRPr="00865F08">
        <w:t xml:space="preserve"> Columbia, MD. </w:t>
      </w:r>
    </w:p>
    <w:p w14:paraId="7175BC89" w14:textId="01EF0B0A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Weech</w:t>
      </w:r>
      <w:proofErr w:type="spellEnd"/>
      <w:r w:rsidRPr="00865F08">
        <w:t xml:space="preserve">-Maldonado, R., Morales, L., Spritzer, K., Elliott, M. N., &amp; </w:t>
      </w:r>
      <w:r w:rsidR="00865F08" w:rsidRPr="00865F08">
        <w:rPr>
          <w:b/>
        </w:rPr>
        <w:t>Hays, R. D.</w:t>
      </w:r>
      <w:r w:rsidRPr="00865F08">
        <w:t xml:space="preserve">  (2000, March).  </w:t>
      </w:r>
      <w:r w:rsidRPr="00865F08">
        <w:rPr>
          <w:u w:val="single"/>
        </w:rPr>
        <w:t>Racial and Ethnic Differences in Parents’ Assessments of Pediatric Care in Medicaid Managed Care</w:t>
      </w:r>
      <w:r w:rsidRPr="00865F08">
        <w:t>.  Paper presented at the conference on “Quality from the Consumer Perspective: Research Findings Research Findings,” Columbia, MD.</w:t>
      </w:r>
    </w:p>
    <w:p w14:paraId="4CCEB720" w14:textId="719DA309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(2000, April).  </w:t>
      </w:r>
      <w:r w:rsidR="00E00F86" w:rsidRPr="00865F08">
        <w:rPr>
          <w:u w:val="single"/>
        </w:rPr>
        <w:t>Race/ethnicity differences in health care as an indicator of</w:t>
      </w:r>
      <w:r w:rsidR="00E00F86" w:rsidRPr="00865F08">
        <w:t xml:space="preserve"> </w:t>
      </w:r>
      <w:r w:rsidR="00E00F86" w:rsidRPr="00865F08">
        <w:rPr>
          <w:u w:val="single"/>
        </w:rPr>
        <w:t>cultural competence of health care organizations</w:t>
      </w:r>
      <w:r w:rsidR="00E00F86" w:rsidRPr="00865F08">
        <w:t>.  California Healthcare Foundation, Oakland</w:t>
      </w:r>
      <w:r w:rsidR="00FF216D" w:rsidRPr="00865F08">
        <w:t>, CA</w:t>
      </w:r>
      <w:r w:rsidR="00E00F86" w:rsidRPr="00865F08">
        <w:t>.</w:t>
      </w:r>
    </w:p>
    <w:p w14:paraId="31541B12" w14:textId="79E270C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Diamant, A. L., </w:t>
      </w:r>
      <w:r w:rsidR="00865F08" w:rsidRPr="00865F08">
        <w:rPr>
          <w:b/>
        </w:rPr>
        <w:t>Hays, R. D.</w:t>
      </w:r>
      <w:r w:rsidRPr="00865F08">
        <w:t xml:space="preserve">, Morales, L. S. Ford, W., </w:t>
      </w:r>
      <w:proofErr w:type="spellStart"/>
      <w:r w:rsidRPr="00865F08">
        <w:t>Calmes</w:t>
      </w:r>
      <w:proofErr w:type="spellEnd"/>
      <w:r w:rsidRPr="00865F08">
        <w:t xml:space="preserve">, D., Asch, S., Duan, </w:t>
      </w:r>
      <w:proofErr w:type="gramStart"/>
      <w:r w:rsidRPr="00865F08">
        <w:t>N..</w:t>
      </w:r>
      <w:proofErr w:type="gramEnd"/>
      <w:r w:rsidRPr="00865F08">
        <w:t xml:space="preserve"> Fielder, E., Kim, S. Fielding, J., Shapiro, M. F. Hayes-Bautista, D., &amp; </w:t>
      </w:r>
      <w:proofErr w:type="spellStart"/>
      <w:r w:rsidRPr="00865F08">
        <w:t>Gelberg</w:t>
      </w:r>
      <w:proofErr w:type="spellEnd"/>
      <w:r w:rsidRPr="00865F08">
        <w:t xml:space="preserve">, L.  (2000, May).  </w:t>
      </w:r>
      <w:r w:rsidRPr="00865F08">
        <w:rPr>
          <w:u w:val="single"/>
        </w:rPr>
        <w:t>Barriers to health care among primary care patients in a large urban</w:t>
      </w:r>
      <w:r w:rsidRPr="00865F08">
        <w:t xml:space="preserve"> </w:t>
      </w:r>
      <w:r w:rsidRPr="00865F08">
        <w:rPr>
          <w:u w:val="single"/>
        </w:rPr>
        <w:t>public health system</w:t>
      </w:r>
      <w:r w:rsidRPr="00865F08">
        <w:t>.  Paper presented at the meeting of the Society for General Internal Medicine, Boston</w:t>
      </w:r>
      <w:r w:rsidR="00603C2B" w:rsidRPr="00865F08">
        <w:t>, MA</w:t>
      </w:r>
      <w:r w:rsidRPr="00865F08">
        <w:t xml:space="preserve">. </w:t>
      </w:r>
    </w:p>
    <w:p w14:paraId="029F5038" w14:textId="184C4EE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 xml:space="preserve">Morales, L. S., Diamant, A. L., &amp; </w:t>
      </w:r>
      <w:r w:rsidR="00865F08" w:rsidRPr="00865F08">
        <w:rPr>
          <w:b/>
          <w:lang w:val="de-DE"/>
        </w:rPr>
        <w:t>Hays, R. D.</w:t>
      </w:r>
      <w:r w:rsidRPr="00865F08">
        <w:rPr>
          <w:lang w:val="de-DE"/>
        </w:rPr>
        <w:t xml:space="preserve">  </w:t>
      </w:r>
      <w:r w:rsidRPr="00865F08">
        <w:t>(2000, June).  Factorial invariance of the SF-12 in U. S. Spanish- and English-speaking patients.   Paper presented at the meeting of the Association for Health Services Research, Los Angeles, CA.</w:t>
      </w:r>
    </w:p>
    <w:p w14:paraId="34D51D2E" w14:textId="2E00AF1C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Kanouse</w:t>
      </w:r>
      <w:proofErr w:type="spellEnd"/>
      <w:r w:rsidRPr="00865F08">
        <w:t xml:space="preserve">, D., </w:t>
      </w:r>
      <w:proofErr w:type="spellStart"/>
      <w:r w:rsidRPr="00865F08">
        <w:t>Spranca</w:t>
      </w:r>
      <w:proofErr w:type="spellEnd"/>
      <w:r w:rsidRPr="00865F08">
        <w:t xml:space="preserve">, M., </w:t>
      </w:r>
      <w:proofErr w:type="spellStart"/>
      <w:r w:rsidRPr="00865F08">
        <w:t>Uhrig</w:t>
      </w:r>
      <w:proofErr w:type="spellEnd"/>
      <w:r w:rsidRPr="00865F08">
        <w:t xml:space="preserve">, J., Elliott, M., Short, P., Farley, D., &amp; </w:t>
      </w:r>
      <w:r w:rsidR="00865F08" w:rsidRPr="00865F08">
        <w:rPr>
          <w:b/>
        </w:rPr>
        <w:t>Hays, R. D.</w:t>
      </w:r>
      <w:r w:rsidRPr="00865F08">
        <w:t xml:space="preserve">  (2000, June).  </w:t>
      </w:r>
      <w:r w:rsidRPr="00865F08">
        <w:rPr>
          <w:u w:val="single"/>
        </w:rPr>
        <w:t>Effects of CAHPS</w:t>
      </w:r>
      <w:r w:rsidRPr="00865F08">
        <w:rPr>
          <w:u w:val="single"/>
        </w:rPr>
        <w:sym w:font="Symbol" w:char="F0D2"/>
      </w:r>
      <w:r w:rsidRPr="00865F08">
        <w:rPr>
          <w:u w:val="single"/>
        </w:rPr>
        <w:t xml:space="preserve"> reports on Medicaid recipients’ choice of health plans</w:t>
      </w:r>
      <w:r w:rsidRPr="00865F08">
        <w:t xml:space="preserve"> </w:t>
      </w:r>
      <w:r w:rsidRPr="00865F08">
        <w:rPr>
          <w:u w:val="single"/>
        </w:rPr>
        <w:t>in a laboratory setting</w:t>
      </w:r>
      <w:r w:rsidRPr="00865F08">
        <w:t>.  Paper presented at the meeting of the Association for Health Services Research, Los Angeles, CA.</w:t>
      </w:r>
    </w:p>
    <w:p w14:paraId="6ECD4753" w14:textId="0D6A5572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(2000, August).  </w:t>
      </w:r>
      <w:r w:rsidR="00E00F86" w:rsidRPr="00865F08">
        <w:rPr>
          <w:u w:val="single"/>
        </w:rPr>
        <w:t>The RAND-36 measure of health-related quality of life</w:t>
      </w:r>
      <w:r w:rsidR="00E00F86" w:rsidRPr="00865F08">
        <w:t xml:space="preserve">.  Paper presented at the XII Medical Symposium of the </w:t>
      </w:r>
      <w:proofErr w:type="spellStart"/>
      <w:r w:rsidR="00E00F86" w:rsidRPr="00865F08">
        <w:t>Yrjö</w:t>
      </w:r>
      <w:proofErr w:type="spellEnd"/>
      <w:r w:rsidR="00E00F86" w:rsidRPr="00865F08">
        <w:t xml:space="preserve"> </w:t>
      </w:r>
      <w:proofErr w:type="spellStart"/>
      <w:r w:rsidR="00E00F86" w:rsidRPr="00865F08">
        <w:t>Jahnsson</w:t>
      </w:r>
      <w:proofErr w:type="spellEnd"/>
      <w:r w:rsidR="00E00F86" w:rsidRPr="00865F08">
        <w:t xml:space="preserve"> Foundation, “Quality of Life Measurement in Clinical Studies,” </w:t>
      </w:r>
      <w:proofErr w:type="spellStart"/>
      <w:r w:rsidR="00E00F86" w:rsidRPr="00865F08">
        <w:t>Poorvo</w:t>
      </w:r>
      <w:proofErr w:type="spellEnd"/>
      <w:r w:rsidR="00E00F86" w:rsidRPr="00865F08">
        <w:t>, Finland.</w:t>
      </w:r>
    </w:p>
    <w:p w14:paraId="54363549" w14:textId="0BD71534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(2000, August).  </w:t>
      </w:r>
      <w:r w:rsidR="00E00F86" w:rsidRPr="00865F08">
        <w:rPr>
          <w:u w:val="single"/>
        </w:rPr>
        <w:t>Consumer Assessment of Health Plans Study (CAHPS)</w:t>
      </w:r>
      <w:r w:rsidR="00E00F86" w:rsidRPr="00865F08">
        <w:t>.  Paper presented at the meeting of the American Statistical Association, Indianapolis, IN.</w:t>
      </w:r>
    </w:p>
    <w:p w14:paraId="3EA70E5B" w14:textId="56171045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(2000, September).  </w:t>
      </w:r>
      <w:r w:rsidR="00E00F86" w:rsidRPr="00865F08">
        <w:rPr>
          <w:u w:val="single"/>
        </w:rPr>
        <w:t>SF-36 Health Survey</w:t>
      </w:r>
      <w:r w:rsidR="00E00F86" w:rsidRPr="00865F08">
        <w:t>.  Presentation as part of workshop on general health measures at the meeting of the Society for Medical Decision-Making.  Cincinnati</w:t>
      </w:r>
      <w:r w:rsidR="00603C2B" w:rsidRPr="00865F08">
        <w:t>, OH</w:t>
      </w:r>
      <w:r w:rsidR="00E00F86" w:rsidRPr="00865F08">
        <w:t>.</w:t>
      </w:r>
    </w:p>
    <w:p w14:paraId="29DE94EC" w14:textId="35E02B84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lang w:val="fr-FR"/>
        </w:rPr>
        <w:t>Hays, R. D.</w:t>
      </w:r>
      <w:r w:rsidR="00E00F86" w:rsidRPr="00865F08">
        <w:rPr>
          <w:lang w:val="fr-FR"/>
        </w:rPr>
        <w:t xml:space="preserve">, &amp; Morales, L. S.  </w:t>
      </w:r>
      <w:r w:rsidR="00E00F86" w:rsidRPr="00865F08">
        <w:t xml:space="preserve">(2000, October).  </w:t>
      </w:r>
      <w:r w:rsidR="00E00F86" w:rsidRPr="00865F08">
        <w:rPr>
          <w:u w:val="single"/>
        </w:rPr>
        <w:t>Patient satisfaction with care</w:t>
      </w:r>
      <w:r w:rsidR="00E00F86" w:rsidRPr="00865F08">
        <w:t xml:space="preserve">.  Invited Workshop, International Society for </w:t>
      </w:r>
      <w:proofErr w:type="gramStart"/>
      <w:r w:rsidR="00E00F86" w:rsidRPr="00865F08">
        <w:t>Quality of Life</w:t>
      </w:r>
      <w:proofErr w:type="gramEnd"/>
      <w:r w:rsidR="00E00F86" w:rsidRPr="00865F08">
        <w:t xml:space="preserve"> Research, Vancouver, Canada</w:t>
      </w:r>
    </w:p>
    <w:p w14:paraId="5B03EFBC" w14:textId="1DB13B8B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lastRenderedPageBreak/>
        <w:t>Hays, R. D.</w:t>
      </w:r>
      <w:r w:rsidR="00E00F86" w:rsidRPr="00865F08">
        <w:t xml:space="preserve">  (2000, October).   </w:t>
      </w:r>
      <w:r w:rsidR="00E00F86" w:rsidRPr="00865F08">
        <w:rPr>
          <w:u w:val="single"/>
        </w:rPr>
        <w:t>When does a profile beat a single number, or are two</w:t>
      </w:r>
      <w:r w:rsidR="00E00F86" w:rsidRPr="00865F08">
        <w:t xml:space="preserve"> </w:t>
      </w:r>
      <w:r w:rsidR="00E00F86" w:rsidRPr="00865F08">
        <w:rPr>
          <w:u w:val="single"/>
        </w:rPr>
        <w:t>always better than one</w:t>
      </w:r>
      <w:r w:rsidR="00E00F86" w:rsidRPr="00865F08">
        <w:t xml:space="preserve">?  Invited plenary presentation given at the meeting of the International Society for </w:t>
      </w:r>
      <w:proofErr w:type="gramStart"/>
      <w:r w:rsidR="00E00F86" w:rsidRPr="00865F08">
        <w:t>Quality of Life</w:t>
      </w:r>
      <w:proofErr w:type="gramEnd"/>
      <w:r w:rsidR="00E00F86" w:rsidRPr="00865F08">
        <w:t xml:space="preserve"> Research, Vancouver, Canada.</w:t>
      </w:r>
    </w:p>
    <w:p w14:paraId="4110DC82" w14:textId="286ED746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(2000, November).  </w:t>
      </w:r>
      <w:r w:rsidR="00E00F86" w:rsidRPr="00865F08">
        <w:rPr>
          <w:u w:val="single"/>
        </w:rPr>
        <w:t>Psychometric evaluation of the NEI-RQL</w:t>
      </w:r>
      <w:r w:rsidR="00E00F86" w:rsidRPr="00865F08">
        <w:t>.  Paper presented at the NEI symposium, Visual functioning assessment in clinical and observational research.  Bethesda</w:t>
      </w:r>
      <w:r w:rsidR="00603C2B" w:rsidRPr="00865F08">
        <w:t>, MD</w:t>
      </w:r>
      <w:r w:rsidR="00E00F86" w:rsidRPr="00865F08">
        <w:t>.</w:t>
      </w:r>
    </w:p>
    <w:p w14:paraId="3EE83F91" w14:textId="31BE92E1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Sarkisian, C. A., </w:t>
      </w:r>
      <w:r w:rsidR="00865F08" w:rsidRPr="00865F08">
        <w:rPr>
          <w:b/>
        </w:rPr>
        <w:t>Hays, R. D.</w:t>
      </w:r>
      <w:r w:rsidRPr="00865F08">
        <w:t xml:space="preserve">, &amp; Mangione, C. M.  (2000, November).  </w:t>
      </w:r>
      <w:r w:rsidRPr="00865F08">
        <w:rPr>
          <w:u w:val="single"/>
        </w:rPr>
        <w:t>Correlates of expectations regarding aging in older adults</w:t>
      </w:r>
      <w:r w:rsidRPr="00865F08">
        <w:t>.  Paper presented at the meeting of the Gerontological Soci</w:t>
      </w:r>
      <w:r w:rsidR="00603C2B" w:rsidRPr="00865F08">
        <w:t>ety of America.  Washington, D</w:t>
      </w:r>
      <w:r w:rsidRPr="00865F08">
        <w:t>C.</w:t>
      </w:r>
    </w:p>
    <w:p w14:paraId="6EDB7D6E" w14:textId="16D24B04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January).  </w:t>
      </w:r>
      <w:r w:rsidR="00E00F86" w:rsidRPr="00865F08">
        <w:rPr>
          <w:u w:val="single"/>
        </w:rPr>
        <w:t>A survey of consumer assessments of physician groups</w:t>
      </w:r>
      <w:r w:rsidR="00E00F86" w:rsidRPr="00865F08">
        <w:t xml:space="preserve"> </w:t>
      </w:r>
      <w:r w:rsidR="00E00F86" w:rsidRPr="00865F08">
        <w:rPr>
          <w:u w:val="single"/>
        </w:rPr>
        <w:t>in 2001</w:t>
      </w:r>
      <w:r w:rsidR="00E00F86" w:rsidRPr="00865F08">
        <w:t>.  Drew RCMI Invited Lecture.  Los Angeles, CA.</w:t>
      </w:r>
    </w:p>
    <w:p w14:paraId="7567EA68" w14:textId="545A1940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February).  </w:t>
      </w:r>
      <w:r w:rsidR="00E00F86" w:rsidRPr="00865F08">
        <w:rPr>
          <w:u w:val="single"/>
        </w:rPr>
        <w:t>Initial steps in bringing the CAHPS® survey down to the</w:t>
      </w:r>
      <w:r w:rsidR="00E00F86" w:rsidRPr="00865F08">
        <w:t xml:space="preserve"> </w:t>
      </w:r>
      <w:r w:rsidR="00E00F86" w:rsidRPr="00865F08">
        <w:rPr>
          <w:u w:val="single"/>
        </w:rPr>
        <w:t>physician group level</w:t>
      </w:r>
      <w:r w:rsidR="00E00F86" w:rsidRPr="00865F08">
        <w:t>.  University of Arizona Department of Pharmacoeconomics, Tucson, AZ.</w:t>
      </w:r>
    </w:p>
    <w:p w14:paraId="2E9884F4" w14:textId="38F93352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Cleary, P., </w:t>
      </w:r>
      <w:proofErr w:type="spellStart"/>
      <w:r w:rsidRPr="00865F08">
        <w:t>Sekscenski</w:t>
      </w:r>
      <w:proofErr w:type="spellEnd"/>
      <w:r w:rsidRPr="00865F08">
        <w:t xml:space="preserve">, E., &amp; </w:t>
      </w:r>
      <w:r w:rsidR="00865F08" w:rsidRPr="00865F08">
        <w:rPr>
          <w:b/>
        </w:rPr>
        <w:t>Hays, R. D.</w:t>
      </w:r>
      <w:r w:rsidRPr="00865F08">
        <w:t xml:space="preserve">  (2001, February).  </w:t>
      </w:r>
      <w:r w:rsidRPr="00865F08">
        <w:rPr>
          <w:u w:val="single"/>
        </w:rPr>
        <w:t>Strategic plan and</w:t>
      </w:r>
      <w:r w:rsidRPr="00865F08">
        <w:t xml:space="preserve"> </w:t>
      </w:r>
      <w:r w:rsidRPr="00865F08">
        <w:rPr>
          <w:u w:val="single"/>
        </w:rPr>
        <w:t>research agenda for the use of Consumer Assessment of Health Plans Study (CAHPS)</w:t>
      </w:r>
      <w:r w:rsidRPr="00865F08">
        <w:t>.    AHQA Technical Conference.  Los Angeles, CA.</w:t>
      </w:r>
    </w:p>
    <w:p w14:paraId="2C315125" w14:textId="06465231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March).  </w:t>
      </w:r>
      <w:r w:rsidR="00E00F86" w:rsidRPr="00865F08">
        <w:rPr>
          <w:u w:val="single"/>
        </w:rPr>
        <w:t>Group-level CAHPS® national field test: Results and next steps</w:t>
      </w:r>
      <w:r w:rsidR="00E00F86" w:rsidRPr="00865F08">
        <w:t>.  Invited presentation at the CAHPS® User Group Meeting, Las Vegas, NV.</w:t>
      </w:r>
    </w:p>
    <w:p w14:paraId="7B02BD5F" w14:textId="5FBECB6C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March).  </w:t>
      </w:r>
      <w:r w:rsidR="00E00F86" w:rsidRPr="00865F08">
        <w:rPr>
          <w:u w:val="single"/>
        </w:rPr>
        <w:t>The applicability of the CAHPS® survey instrument to</w:t>
      </w:r>
      <w:r w:rsidR="00E00F86" w:rsidRPr="00865F08">
        <w:t xml:space="preserve"> </w:t>
      </w:r>
      <w:r w:rsidR="00E00F86" w:rsidRPr="00865F08">
        <w:rPr>
          <w:u w:val="single"/>
        </w:rPr>
        <w:t>preferred provider organizations</w:t>
      </w:r>
      <w:r w:rsidR="00E00F86" w:rsidRPr="00865F08">
        <w:t xml:space="preserve">.  Invited presentation at PPO Performance Measurement: Agenda for the future.  Washington, DC.  </w:t>
      </w:r>
    </w:p>
    <w:p w14:paraId="3327E9E9" w14:textId="44B6B276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March).  </w:t>
      </w:r>
      <w:r w:rsidR="00E00F86" w:rsidRPr="00865F08">
        <w:rPr>
          <w:u w:val="single"/>
        </w:rPr>
        <w:t>Measuring patient satisfaction with medical care</w:t>
      </w:r>
      <w:r w:rsidR="00E00F86" w:rsidRPr="00865F08">
        <w:t>.  Invited lecture, USC Health Behavior Research Methods: Preventive Medicine 604 (PM 604).  Los Angeles, CA.</w:t>
      </w:r>
    </w:p>
    <w:p w14:paraId="1D4567FD" w14:textId="23830672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Moore, A. A., Kole, T. R., Spear, L. M., Hirsch, S. H., Adams, K. G., </w:t>
      </w:r>
      <w:r w:rsidR="00865F08" w:rsidRPr="00865F08">
        <w:rPr>
          <w:b/>
        </w:rPr>
        <w:t>Hays, R. D.</w:t>
      </w:r>
      <w:r w:rsidRPr="00865F08">
        <w:t xml:space="preserve">, Beck, J. C., &amp; Reuben, D. B.  (2001, May).  </w:t>
      </w:r>
      <w:r w:rsidRPr="00865F08">
        <w:rPr>
          <w:u w:val="single"/>
        </w:rPr>
        <w:t>Identifying harmful and hazardous older drinkers</w:t>
      </w:r>
      <w:r w:rsidRPr="00865F08">
        <w:t xml:space="preserve">: </w:t>
      </w:r>
      <w:r w:rsidRPr="00865F08">
        <w:rPr>
          <w:u w:val="single"/>
        </w:rPr>
        <w:t>Validation of two new measures</w:t>
      </w:r>
      <w:r w:rsidRPr="00865F08">
        <w:t>.  Paper presented at the meeting of the American Geriatrics Society.</w:t>
      </w:r>
    </w:p>
    <w:p w14:paraId="0AB30E4F" w14:textId="2C91D898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Hays, R.  D.  (2001, May).  </w:t>
      </w:r>
      <w:r w:rsidRPr="00865F08">
        <w:rPr>
          <w:u w:val="single"/>
        </w:rPr>
        <w:t>Classical test theory’s role in evaluating health-related</w:t>
      </w:r>
      <w:r w:rsidRPr="00865F08">
        <w:t xml:space="preserve"> </w:t>
      </w:r>
      <w:r w:rsidRPr="00865F08">
        <w:rPr>
          <w:u w:val="single"/>
        </w:rPr>
        <w:t>surveys for multi-cultural research</w:t>
      </w:r>
      <w:r w:rsidRPr="00865F08">
        <w:t>.  Presentation as part of workshop on multi-cultural issues in survey research at the meeting of the Society for General Internal Medicine, San Diego, CA.</w:t>
      </w:r>
    </w:p>
    <w:p w14:paraId="1238A56C" w14:textId="6A4AF9C6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Sarkisian, C., </w:t>
      </w:r>
      <w:r w:rsidR="00865F08" w:rsidRPr="00865F08">
        <w:rPr>
          <w:b/>
        </w:rPr>
        <w:t>Hays, R. D.</w:t>
      </w:r>
      <w:r w:rsidRPr="00865F08">
        <w:t xml:space="preserve">, &amp; Mangione, C.  (2001, May).  </w:t>
      </w:r>
      <w:r w:rsidRPr="00865F08">
        <w:rPr>
          <w:u w:val="single"/>
        </w:rPr>
        <w:t xml:space="preserve">The association between expectations regarding aging and </w:t>
      </w:r>
      <w:proofErr w:type="gramStart"/>
      <w:r w:rsidRPr="00865F08">
        <w:rPr>
          <w:u w:val="single"/>
        </w:rPr>
        <w:t>health-care</w:t>
      </w:r>
      <w:proofErr w:type="gramEnd"/>
      <w:r w:rsidRPr="00865F08">
        <w:rPr>
          <w:u w:val="single"/>
        </w:rPr>
        <w:t xml:space="preserve"> seeking beliefs for age-associated conditions.</w:t>
      </w:r>
      <w:r w:rsidRPr="00865F08">
        <w:t xml:space="preserve">  Paper presented at the meeting of the Society for General Internal Medicine, San Diego, CA.</w:t>
      </w:r>
    </w:p>
    <w:p w14:paraId="222EE6F8" w14:textId="2C729C86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Liu, H. H., </w:t>
      </w:r>
      <w:r w:rsidR="00865F08" w:rsidRPr="00865F08">
        <w:rPr>
          <w:b/>
        </w:rPr>
        <w:t>Hays, R. D.</w:t>
      </w:r>
      <w:r w:rsidRPr="00865F08">
        <w:t xml:space="preserve">, Adams, J., Chen, W. P., </w:t>
      </w:r>
      <w:proofErr w:type="spellStart"/>
      <w:r w:rsidRPr="00865F08">
        <w:t>Tisnado</w:t>
      </w:r>
      <w:proofErr w:type="spellEnd"/>
      <w:r w:rsidRPr="00865F08">
        <w:t xml:space="preserve">, D., Mangione, C. M., </w:t>
      </w:r>
      <w:proofErr w:type="spellStart"/>
      <w:r w:rsidRPr="00865F08">
        <w:t>Damberg</w:t>
      </w:r>
      <w:proofErr w:type="spellEnd"/>
      <w:r w:rsidRPr="00865F08">
        <w:t xml:space="preserve">, C. L., &amp; Kahn, K.  (2001, May).  </w:t>
      </w:r>
      <w:r w:rsidRPr="00865F08">
        <w:rPr>
          <w:u w:val="single"/>
        </w:rPr>
        <w:t>Imputation of SF-12 health scores for respondents with partially missing data</w:t>
      </w:r>
      <w:r w:rsidRPr="00865F08">
        <w:t>.  Paper presented at the meeting of the Society for General Internal Medicine, San Diego, CA.</w:t>
      </w:r>
    </w:p>
    <w:p w14:paraId="7C5F7D8D" w14:textId="1B63E5DE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lastRenderedPageBreak/>
        <w:t xml:space="preserve">Wong, M. D., Asch, S. M., Andersen, R. M., </w:t>
      </w:r>
      <w:r w:rsidR="00865F08" w:rsidRPr="00865F08">
        <w:rPr>
          <w:b/>
        </w:rPr>
        <w:t>Hays, R. D.</w:t>
      </w:r>
      <w:r w:rsidRPr="00865F08">
        <w:t xml:space="preserve">, &amp; Shapiro, M. F.  (2001, May).  </w:t>
      </w:r>
      <w:r w:rsidRPr="00865F08">
        <w:rPr>
          <w:u w:val="single"/>
        </w:rPr>
        <w:t>Racial differences in preferences for specialist care</w:t>
      </w:r>
      <w:r w:rsidRPr="00865F08">
        <w:t>.  Paper presented at the meeting of the Society for General Internal Medicine, San Diego, CA.</w:t>
      </w:r>
    </w:p>
    <w:p w14:paraId="766072AB" w14:textId="68324530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August).  </w:t>
      </w:r>
      <w:r w:rsidR="00E00F86" w:rsidRPr="00865F08">
        <w:rPr>
          <w:u w:val="single"/>
        </w:rPr>
        <w:t>Caution when using the SF-36 Health Survey to estimate</w:t>
      </w:r>
      <w:r w:rsidR="00E00F86" w:rsidRPr="00865F08">
        <w:t xml:space="preserve"> </w:t>
      </w:r>
      <w:r w:rsidR="00E00F86" w:rsidRPr="00865F08">
        <w:rPr>
          <w:u w:val="single"/>
        </w:rPr>
        <w:t>the Quality of Well-Being (QWB) Scale: An example from the analysis of</w:t>
      </w:r>
      <w:r w:rsidR="00E00F86" w:rsidRPr="00865F08">
        <w:t xml:space="preserve"> </w:t>
      </w:r>
      <w:r w:rsidR="00E00F86" w:rsidRPr="00865F08">
        <w:rPr>
          <w:u w:val="single"/>
        </w:rPr>
        <w:t>comprehensive geriatric assessment</w:t>
      </w:r>
      <w:r w:rsidR="00E00F86" w:rsidRPr="00865F08">
        <w:t>.  Invited presentation as part of Drew Collaborative Alcohol Research Center Research Methods seminar series, Los Angeles, CA.</w:t>
      </w:r>
    </w:p>
    <w:p w14:paraId="6D1C126A" w14:textId="0E19EF72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August).  </w:t>
      </w:r>
      <w:r w:rsidR="00E00F86" w:rsidRPr="00865F08">
        <w:rPr>
          <w:u w:val="single"/>
        </w:rPr>
        <w:t>Impact of comprehensive geriatric assessment on health-related quality of life</w:t>
      </w:r>
      <w:r w:rsidR="00E00F86" w:rsidRPr="00865F08">
        <w:t>.  Paper presented at the meeting of the American Psychological Association, San Francisco, CA.</w:t>
      </w:r>
    </w:p>
    <w:p w14:paraId="68FB55EE" w14:textId="4EF4993C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September).  </w:t>
      </w:r>
      <w:r w:rsidR="00E00F86" w:rsidRPr="00865F08">
        <w:rPr>
          <w:u w:val="single"/>
        </w:rPr>
        <w:t>Considerations in determining clinically meaningful</w:t>
      </w:r>
      <w:r w:rsidR="00E00F86" w:rsidRPr="00865F08">
        <w:t xml:space="preserve"> </w:t>
      </w:r>
      <w:r w:rsidR="00E00F86" w:rsidRPr="00865F08">
        <w:rPr>
          <w:u w:val="single"/>
        </w:rPr>
        <w:t>differences in health-related quality of life</w:t>
      </w:r>
      <w:r w:rsidR="00E00F86" w:rsidRPr="00865F08">
        <w:t>.  Invited presentation at the Outcomes Research Conference, Philadelphia</w:t>
      </w:r>
      <w:r w:rsidR="00603C2B" w:rsidRPr="00865F08">
        <w:t>, PN</w:t>
      </w:r>
      <w:r w:rsidR="00E00F86" w:rsidRPr="00865F08">
        <w:t xml:space="preserve"> (cancelled due to 09-11-01 terrorist attacks).</w:t>
      </w:r>
    </w:p>
    <w:p w14:paraId="0D1C7B2F" w14:textId="57C15D7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Moore, A. A., Spear, L. M., Kole, T. R., Hirsch, S. H., Adams, K. G., </w:t>
      </w:r>
      <w:r w:rsidR="00865F08" w:rsidRPr="00865F08">
        <w:rPr>
          <w:b/>
        </w:rPr>
        <w:t>Hays, R. D.</w:t>
      </w:r>
      <w:r w:rsidRPr="00865F08">
        <w:t xml:space="preserve">, Beck, J. C., &amp; Reuben, D. B.  (2001, October).  </w:t>
      </w:r>
      <w:r w:rsidRPr="00865F08">
        <w:rPr>
          <w:u w:val="single"/>
        </w:rPr>
        <w:t>Identifying harmful and hazardous older drinkers</w:t>
      </w:r>
      <w:r w:rsidRPr="00865F08">
        <w:t xml:space="preserve">: </w:t>
      </w:r>
      <w:r w:rsidRPr="00865F08">
        <w:rPr>
          <w:u w:val="single"/>
        </w:rPr>
        <w:t>A comparison of screening measures</w:t>
      </w:r>
      <w:r w:rsidRPr="00865F08">
        <w:t>.  Paper presented at the meeting of the American Public Health Association.</w:t>
      </w:r>
    </w:p>
    <w:p w14:paraId="18AE66E2" w14:textId="710E9EF1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Miller, L., Liu, H., Hays, R., </w:t>
      </w:r>
      <w:proofErr w:type="spellStart"/>
      <w:r w:rsidRPr="00865F08">
        <w:t>Golin</w:t>
      </w:r>
      <w:proofErr w:type="spellEnd"/>
      <w:r w:rsidRPr="00865F08">
        <w:t xml:space="preserve">, C., </w:t>
      </w:r>
      <w:proofErr w:type="spellStart"/>
      <w:proofErr w:type="gramStart"/>
      <w:r w:rsidRPr="00865F08">
        <w:t>Ye,Z</w:t>
      </w:r>
      <w:proofErr w:type="spellEnd"/>
      <w:r w:rsidRPr="00865F08">
        <w:t>.</w:t>
      </w:r>
      <w:proofErr w:type="gramEnd"/>
      <w:r w:rsidRPr="00865F08">
        <w:t xml:space="preserve">, Beck, K., Kaplan, A., &amp; Wenger, N.  (2001, October).  </w:t>
      </w:r>
      <w:r w:rsidRPr="00865F08">
        <w:rPr>
          <w:u w:val="single"/>
        </w:rPr>
        <w:t>Association between knowledge of medication dosing and adherence</w:t>
      </w:r>
      <w:r w:rsidRPr="00865F08">
        <w:t xml:space="preserve"> </w:t>
      </w:r>
      <w:r w:rsidRPr="00865F08">
        <w:rPr>
          <w:u w:val="single"/>
        </w:rPr>
        <w:t>to HAART</w:t>
      </w:r>
      <w:r w:rsidRPr="00865F08">
        <w:t xml:space="preserve">.  Paper presented at the meeting of the Infectious Disease Society of American, San Francisco, CA. </w:t>
      </w:r>
    </w:p>
    <w:p w14:paraId="75ADB767" w14:textId="11790C10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October).  </w:t>
      </w:r>
      <w:r w:rsidR="00E00F86" w:rsidRPr="00865F08">
        <w:rPr>
          <w:u w:val="single"/>
        </w:rPr>
        <w:t>SF-36 profile measure</w:t>
      </w:r>
      <w:r w:rsidR="00E00F86" w:rsidRPr="00865F08">
        <w:t>.  Presented as part of workshop on General Health Index Instruments.  San Diego, CA: Society for Medical Decision Making.</w:t>
      </w:r>
    </w:p>
    <w:p w14:paraId="2461D950" w14:textId="107991C0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fr-FR"/>
        </w:rPr>
        <w:t xml:space="preserve">Morales, L. S., </w:t>
      </w:r>
      <w:proofErr w:type="spellStart"/>
      <w:r w:rsidRPr="00865F08">
        <w:rPr>
          <w:lang w:val="fr-FR"/>
        </w:rPr>
        <w:t>Reise</w:t>
      </w:r>
      <w:proofErr w:type="spellEnd"/>
      <w:r w:rsidRPr="00865F08">
        <w:rPr>
          <w:lang w:val="fr-FR"/>
        </w:rPr>
        <w:t xml:space="preserve">, S. P., &amp; </w:t>
      </w:r>
      <w:r w:rsidR="00865F08" w:rsidRPr="00865F08">
        <w:rPr>
          <w:b/>
          <w:lang w:val="fr-FR"/>
        </w:rPr>
        <w:t>Hays, R. D.</w:t>
      </w:r>
      <w:r w:rsidRPr="00865F08">
        <w:rPr>
          <w:lang w:val="fr-FR"/>
        </w:rPr>
        <w:t xml:space="preserve">  </w:t>
      </w:r>
      <w:r w:rsidRPr="00865F08">
        <w:t xml:space="preserve">(2001, November).  </w:t>
      </w:r>
      <w:r w:rsidRPr="00865F08">
        <w:rPr>
          <w:u w:val="single"/>
        </w:rPr>
        <w:t>The factor structure of</w:t>
      </w:r>
      <w:r w:rsidRPr="00865F08">
        <w:t xml:space="preserve"> </w:t>
      </w:r>
      <w:r w:rsidRPr="00865F08">
        <w:rPr>
          <w:u w:val="single"/>
        </w:rPr>
        <w:t>the SF-36 physical and mental health summary measures by race/ethnicity and</w:t>
      </w:r>
      <w:r w:rsidRPr="00865F08">
        <w:t xml:space="preserve"> </w:t>
      </w:r>
      <w:r w:rsidRPr="00865F08">
        <w:rPr>
          <w:u w:val="single"/>
        </w:rPr>
        <w:t>language</w:t>
      </w:r>
      <w:r w:rsidRPr="00865F08">
        <w:t xml:space="preserve">.  Paper presented at the International Society of </w:t>
      </w:r>
      <w:proofErr w:type="gramStart"/>
      <w:r w:rsidRPr="00865F08">
        <w:t>Quality of Life</w:t>
      </w:r>
      <w:proofErr w:type="gramEnd"/>
      <w:r w:rsidRPr="00865F08">
        <w:t xml:space="preserve"> Research.  Amsterdam, Netherlands.</w:t>
      </w:r>
    </w:p>
    <w:p w14:paraId="58DAA54F" w14:textId="1FD6C259" w:rsidR="00E00F86" w:rsidRPr="00865F08" w:rsidRDefault="00865F08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="00E00F86" w:rsidRPr="00865F08">
        <w:t xml:space="preserve">  (2001, November).  </w:t>
      </w:r>
      <w:r w:rsidR="00E00F86" w:rsidRPr="00865F08">
        <w:rPr>
          <w:u w:val="single"/>
        </w:rPr>
        <w:t>A critical examination of the use of generic health-related quality of life measures among persons with physical disabilities</w:t>
      </w:r>
      <w:r w:rsidR="00E00F86" w:rsidRPr="00865F08">
        <w:t>.  Paper presented at the Kessler Medical Rehabilitation conference: Quality of Life Measurement: Building an agenda for the future.  Parsippany</w:t>
      </w:r>
      <w:r w:rsidR="00603C2B" w:rsidRPr="00865F08">
        <w:t>, NJ</w:t>
      </w:r>
      <w:r w:rsidR="00E00F86" w:rsidRPr="00865F08">
        <w:t>.</w:t>
      </w:r>
    </w:p>
    <w:p w14:paraId="570499F8" w14:textId="77777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 xml:space="preserve">. </w:t>
      </w:r>
      <w:r w:rsidRPr="00865F08">
        <w:rPr>
          <w:b/>
        </w:rPr>
        <w:t>D</w:t>
      </w:r>
      <w:r w:rsidRPr="00865F08">
        <w:t xml:space="preserve">.  (2001, December).  </w:t>
      </w:r>
      <w:r w:rsidRPr="00865F08">
        <w:rPr>
          <w:u w:val="single"/>
        </w:rPr>
        <w:t>Development of the National Eye Institute Refractive</w:t>
      </w:r>
      <w:r w:rsidRPr="00865F08">
        <w:t xml:space="preserve"> </w:t>
      </w:r>
      <w:r w:rsidRPr="00865F08">
        <w:rPr>
          <w:u w:val="single"/>
        </w:rPr>
        <w:t>Error Quality of Life Instrument (NEI-RQL-42).</w:t>
      </w:r>
      <w:r w:rsidRPr="00865F08">
        <w:t xml:space="preserve">  Presented to Allergan, Irvine, CA.</w:t>
      </w:r>
    </w:p>
    <w:p w14:paraId="6693A9DD" w14:textId="73C7B715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 </w:t>
      </w:r>
      <w:r w:rsidRPr="00865F08">
        <w:rPr>
          <w:b/>
        </w:rPr>
        <w:t>D</w:t>
      </w:r>
      <w:r w:rsidRPr="00865F08">
        <w:t xml:space="preserve">.  (2002, March).  </w:t>
      </w:r>
      <w:r w:rsidRPr="00865F08">
        <w:rPr>
          <w:u w:val="single"/>
        </w:rPr>
        <w:t>Developing and evaluating measures of health-related quality of life: An example from a study of refractive error</w:t>
      </w:r>
      <w:r w:rsidRPr="00865F08">
        <w:t>.  Invited lecture, USC Health Behavior Research Methods: Preventive Medicine 604 (PM 604).  Los Angeles, CA.</w:t>
      </w:r>
    </w:p>
    <w:p w14:paraId="49E87D45" w14:textId="6BCF440C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Sloan, J. A., </w:t>
      </w:r>
      <w:proofErr w:type="spellStart"/>
      <w:r w:rsidRPr="00865F08">
        <w:t>Cella</w:t>
      </w:r>
      <w:proofErr w:type="spellEnd"/>
      <w:r w:rsidRPr="00865F08">
        <w:t xml:space="preserve">, D., Frost, M., </w:t>
      </w:r>
      <w:proofErr w:type="spellStart"/>
      <w:r w:rsidRPr="00865F08">
        <w:t>Guyatt</w:t>
      </w:r>
      <w:proofErr w:type="spellEnd"/>
      <w:r w:rsidRPr="00865F08">
        <w:t xml:space="preserve">, G. H., Sprangers, M., Symonds, T, &amp; the </w:t>
      </w:r>
      <w:r w:rsidRPr="00865F08">
        <w:rPr>
          <w:b/>
        </w:rPr>
        <w:t>Mayo Clinic Quality-of-Life Clinical Significance Consensus Writing Team</w:t>
      </w:r>
      <w:r w:rsidRPr="00865F08">
        <w:t xml:space="preserve">.  (2002, April).  </w:t>
      </w:r>
      <w:r w:rsidRPr="00865F08">
        <w:rPr>
          <w:u w:val="single"/>
        </w:rPr>
        <w:t>Overview</w:t>
      </w:r>
      <w:r w:rsidRPr="00865F08">
        <w:t xml:space="preserve">.  Paper presented at “Assessing the Clinical Significance of </w:t>
      </w:r>
      <w:r w:rsidRPr="00865F08">
        <w:lastRenderedPageBreak/>
        <w:t>Quality-of-Life Measures in Oncology Research: State of the Science.”  Rochester</w:t>
      </w:r>
      <w:r w:rsidR="00603C2B" w:rsidRPr="00865F08">
        <w:t>, MN</w:t>
      </w:r>
      <w:r w:rsidRPr="00865F08">
        <w:t xml:space="preserve">.  </w:t>
      </w:r>
      <w:r w:rsidRPr="00865F08">
        <w:rPr>
          <w:u w:val="single"/>
        </w:rPr>
        <w:t>Clinical Therapeutics</w:t>
      </w:r>
      <w:r w:rsidRPr="00865F08">
        <w:t xml:space="preserve">, </w:t>
      </w:r>
      <w:r w:rsidRPr="00865F08">
        <w:rPr>
          <w:u w:val="single"/>
        </w:rPr>
        <w:t>24</w:t>
      </w:r>
      <w:r w:rsidRPr="00865F08">
        <w:t>, suppl. B, 1-4.</w:t>
      </w:r>
    </w:p>
    <w:p w14:paraId="771A8ED0" w14:textId="4B73F199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Guyatt</w:t>
      </w:r>
      <w:proofErr w:type="spellEnd"/>
      <w:r w:rsidRPr="00865F08">
        <w:t xml:space="preserve">, G. H., </w:t>
      </w:r>
      <w:proofErr w:type="spellStart"/>
      <w:r w:rsidRPr="00865F08">
        <w:t>Osoba</w:t>
      </w:r>
      <w:proofErr w:type="spellEnd"/>
      <w:r w:rsidRPr="00865F08">
        <w:t xml:space="preserve">, D., Wu, A. W., </w:t>
      </w:r>
      <w:proofErr w:type="spellStart"/>
      <w:r w:rsidRPr="00865F08">
        <w:t>Wyrwich</w:t>
      </w:r>
      <w:proofErr w:type="spellEnd"/>
      <w:r w:rsidRPr="00865F08">
        <w:t xml:space="preserve">, K. W., Norman, G. R., &amp; the </w:t>
      </w:r>
      <w:r w:rsidRPr="00865F08">
        <w:rPr>
          <w:b/>
        </w:rPr>
        <w:t>Clinical Significance Consensus Meeting Group</w:t>
      </w:r>
      <w:r w:rsidRPr="00865F08">
        <w:t xml:space="preserve">.  (2002, April). </w:t>
      </w:r>
      <w:r w:rsidRPr="00865F08">
        <w:rPr>
          <w:u w:val="single"/>
        </w:rPr>
        <w:t>Methods for explaining the</w:t>
      </w:r>
      <w:r w:rsidRPr="00865F08">
        <w:t xml:space="preserve"> </w:t>
      </w:r>
      <w:r w:rsidRPr="00865F08">
        <w:rPr>
          <w:u w:val="single"/>
        </w:rPr>
        <w:t>clinical significance of health status measures</w:t>
      </w:r>
      <w:r w:rsidRPr="00865F08">
        <w:t>.  Paper presented at “Assessing the Clinical Significance of Quality-of-Life Measures in Oncology Research: State of the Science.”  Rochester</w:t>
      </w:r>
      <w:r w:rsidR="00603C2B" w:rsidRPr="00865F08">
        <w:t>, MN</w:t>
      </w:r>
      <w:r w:rsidRPr="00865F08">
        <w:t xml:space="preserve">.  Abstract in </w:t>
      </w:r>
      <w:r w:rsidRPr="00865F08">
        <w:rPr>
          <w:u w:val="single"/>
        </w:rPr>
        <w:t>Clinical Therapeutics</w:t>
      </w:r>
      <w:r w:rsidRPr="00865F08">
        <w:t xml:space="preserve">, </w:t>
      </w:r>
      <w:r w:rsidRPr="00865F08">
        <w:rPr>
          <w:u w:val="single"/>
        </w:rPr>
        <w:t>24</w:t>
      </w:r>
      <w:r w:rsidRPr="00865F08">
        <w:t>, suppl. B, 5.</w:t>
      </w:r>
    </w:p>
    <w:p w14:paraId="50E5BE18" w14:textId="62106436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Cella</w:t>
      </w:r>
      <w:proofErr w:type="spellEnd"/>
      <w:r w:rsidRPr="00865F08">
        <w:t xml:space="preserve">, D., Bullinger, M., Scott, C., </w:t>
      </w:r>
      <w:proofErr w:type="spellStart"/>
      <w:r w:rsidRPr="00865F08">
        <w:t>Barofsky</w:t>
      </w:r>
      <w:proofErr w:type="spellEnd"/>
      <w:r w:rsidRPr="00865F08">
        <w:t xml:space="preserve">, I., &amp; the </w:t>
      </w:r>
      <w:r w:rsidRPr="00865F08">
        <w:rPr>
          <w:b/>
        </w:rPr>
        <w:t>Clinical Significance Meeting</w:t>
      </w:r>
      <w:r w:rsidRPr="00865F08">
        <w:t xml:space="preserve"> </w:t>
      </w:r>
      <w:r w:rsidRPr="00865F08">
        <w:rPr>
          <w:b/>
        </w:rPr>
        <w:t>Group</w:t>
      </w:r>
      <w:r w:rsidRPr="00865F08">
        <w:t xml:space="preserve">.  (2002, April).  </w:t>
      </w:r>
      <w:r w:rsidRPr="00865F08">
        <w:rPr>
          <w:u w:val="single"/>
        </w:rPr>
        <w:t>Group versus individual approaches to understanding the</w:t>
      </w:r>
      <w:r w:rsidRPr="00865F08">
        <w:t xml:space="preserve"> </w:t>
      </w:r>
      <w:r w:rsidRPr="00865F08">
        <w:rPr>
          <w:u w:val="single"/>
        </w:rPr>
        <w:t>clinical significance of differences or changes in quality of life</w:t>
      </w:r>
      <w:r w:rsidRPr="00865F08">
        <w:t>.  Paper presented at “Assessing the Clinical Significance of Quality-of-Life Measures in Oncology Research: State of the Science.”  Rochester</w:t>
      </w:r>
      <w:r w:rsidR="00603C2B" w:rsidRPr="00865F08">
        <w:t>, MN</w:t>
      </w:r>
      <w:r w:rsidRPr="00865F08">
        <w:t xml:space="preserve">.  Abstract in </w:t>
      </w:r>
      <w:r w:rsidRPr="00865F08">
        <w:rPr>
          <w:u w:val="single"/>
        </w:rPr>
        <w:t>Clinical Therapeutics</w:t>
      </w:r>
      <w:r w:rsidRPr="00865F08">
        <w:t xml:space="preserve">, </w:t>
      </w:r>
      <w:r w:rsidRPr="00865F08">
        <w:rPr>
          <w:u w:val="single"/>
        </w:rPr>
        <w:t>24</w:t>
      </w:r>
      <w:r w:rsidRPr="00865F08">
        <w:t>, suppl. B, 6.</w:t>
      </w:r>
    </w:p>
    <w:p w14:paraId="18BA745D" w14:textId="1B3613FE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Sloan, J. A., Aaronson, N. K., </w:t>
      </w:r>
      <w:proofErr w:type="spellStart"/>
      <w:r w:rsidRPr="00865F08">
        <w:t>Cappelleri</w:t>
      </w:r>
      <w:proofErr w:type="spellEnd"/>
      <w:r w:rsidRPr="00865F08">
        <w:t xml:space="preserve">, J. C., Fairclough, D. L., Varricchio, C., &amp; the </w:t>
      </w:r>
      <w:r w:rsidRPr="00865F08">
        <w:rPr>
          <w:b/>
        </w:rPr>
        <w:t>Clinical Significance Meeting</w:t>
      </w:r>
      <w:r w:rsidRPr="00865F08">
        <w:t xml:space="preserve"> </w:t>
      </w:r>
      <w:r w:rsidRPr="00865F08">
        <w:rPr>
          <w:b/>
        </w:rPr>
        <w:t>Group</w:t>
      </w:r>
      <w:r w:rsidRPr="00865F08">
        <w:t xml:space="preserve">.  (2002, April).  </w:t>
      </w:r>
      <w:r w:rsidRPr="00865F08">
        <w:rPr>
          <w:u w:val="single"/>
        </w:rPr>
        <w:t>Assessing the clinical</w:t>
      </w:r>
      <w:r w:rsidRPr="00865F08">
        <w:t xml:space="preserve"> </w:t>
      </w:r>
      <w:r w:rsidRPr="00865F08">
        <w:rPr>
          <w:u w:val="single"/>
        </w:rPr>
        <w:t>significance of single items relative to summated scores</w:t>
      </w:r>
      <w:r w:rsidRPr="00865F08">
        <w:t>.  Paper presented at “Assessing the Clinical Significance of Quality-of-Life Measures in Oncology Research: State of the Science.”  Rochester</w:t>
      </w:r>
      <w:r w:rsidR="00603C2B" w:rsidRPr="00865F08">
        <w:t>, MN</w:t>
      </w:r>
      <w:r w:rsidRPr="00865F08">
        <w:t xml:space="preserve">.  Abstract in </w:t>
      </w:r>
      <w:r w:rsidRPr="00865F08">
        <w:rPr>
          <w:u w:val="single"/>
        </w:rPr>
        <w:t>Clinical Therapeutics</w:t>
      </w:r>
      <w:r w:rsidRPr="00865F08">
        <w:t xml:space="preserve">, </w:t>
      </w:r>
      <w:r w:rsidRPr="00865F08">
        <w:rPr>
          <w:u w:val="single"/>
        </w:rPr>
        <w:t>24</w:t>
      </w:r>
      <w:r w:rsidRPr="00865F08">
        <w:t>, suppl. B, 6.</w:t>
      </w:r>
    </w:p>
    <w:p w14:paraId="440EDEDD" w14:textId="4789977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Frost, M. H., Bonomi, A. E., </w:t>
      </w:r>
      <w:proofErr w:type="spellStart"/>
      <w:r w:rsidRPr="00865F08">
        <w:t>Ferrans</w:t>
      </w:r>
      <w:proofErr w:type="spellEnd"/>
      <w:r w:rsidRPr="00865F08">
        <w:t xml:space="preserve">, C. E., Wong, G. Y., </w:t>
      </w:r>
      <w:r w:rsidRPr="00865F08">
        <w:rPr>
          <w:b/>
        </w:rPr>
        <w:t>Hays, R. D</w:t>
      </w:r>
      <w:r w:rsidRPr="00865F08">
        <w:t xml:space="preserve">., &amp; the Clinical Significance Meeting Group.  (2002, April).  </w:t>
      </w:r>
      <w:r w:rsidRPr="00865F08">
        <w:rPr>
          <w:u w:val="single"/>
        </w:rPr>
        <w:t>Patient, clinician, and population</w:t>
      </w:r>
      <w:r w:rsidRPr="00865F08">
        <w:t xml:space="preserve"> </w:t>
      </w:r>
      <w:r w:rsidRPr="00865F08">
        <w:rPr>
          <w:u w:val="single"/>
        </w:rPr>
        <w:t>perspectives on determining the clinical significance of quality-of-life scores</w:t>
      </w:r>
      <w:r w:rsidRPr="00865F08">
        <w:t>.  Paper presented at “Assessing the Clinical Significance of Quality-of-Life Measures in Oncology Research: State of the Science.”  Rochester</w:t>
      </w:r>
      <w:r w:rsidR="00603C2B" w:rsidRPr="00865F08">
        <w:t>, MN</w:t>
      </w:r>
      <w:r w:rsidRPr="00865F08">
        <w:t xml:space="preserve">.  Abstract in </w:t>
      </w:r>
      <w:r w:rsidRPr="00865F08">
        <w:rPr>
          <w:u w:val="single"/>
        </w:rPr>
        <w:t>Clinical Therapeutics</w:t>
      </w:r>
      <w:r w:rsidRPr="00865F08">
        <w:t xml:space="preserve">, </w:t>
      </w:r>
      <w:r w:rsidRPr="00865F08">
        <w:rPr>
          <w:u w:val="single"/>
        </w:rPr>
        <w:t>24</w:t>
      </w:r>
      <w:r w:rsidRPr="00865F08">
        <w:t>, suppl. B, 7.</w:t>
      </w:r>
    </w:p>
    <w:p w14:paraId="09889E47" w14:textId="7659DDEB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Sprangers, M. A. G., </w:t>
      </w:r>
      <w:proofErr w:type="spellStart"/>
      <w:r w:rsidRPr="00865F08">
        <w:t>Moinpour</w:t>
      </w:r>
      <w:proofErr w:type="spellEnd"/>
      <w:r w:rsidRPr="00865F08">
        <w:t xml:space="preserve">, C. M., Moynihan, T. J., Patrick, D. L., </w:t>
      </w:r>
      <w:proofErr w:type="spellStart"/>
      <w:r w:rsidRPr="00865F08">
        <w:t>Revicki</w:t>
      </w:r>
      <w:proofErr w:type="spellEnd"/>
      <w:r w:rsidRPr="00865F08">
        <w:t xml:space="preserve">, D. A., &amp; the </w:t>
      </w:r>
      <w:r w:rsidRPr="00865F08">
        <w:rPr>
          <w:b/>
        </w:rPr>
        <w:t>Clinical Significance Meeting</w:t>
      </w:r>
      <w:r w:rsidRPr="00865F08">
        <w:t xml:space="preserve"> </w:t>
      </w:r>
      <w:r w:rsidRPr="00865F08">
        <w:rPr>
          <w:b/>
        </w:rPr>
        <w:t>Group</w:t>
      </w:r>
      <w:r w:rsidRPr="00865F08">
        <w:t xml:space="preserve">.  (2002, April).  </w:t>
      </w:r>
      <w:r w:rsidRPr="00865F08">
        <w:rPr>
          <w:u w:val="single"/>
        </w:rPr>
        <w:t>Assessing meaningful</w:t>
      </w:r>
      <w:r w:rsidRPr="00865F08">
        <w:t xml:space="preserve"> </w:t>
      </w:r>
      <w:r w:rsidRPr="00865F08">
        <w:rPr>
          <w:u w:val="single"/>
        </w:rPr>
        <w:t>change over time in quality of life: A user’s guide for clinicians</w:t>
      </w:r>
      <w:r w:rsidRPr="00865F08">
        <w:t>.  Paper presented at “Assessing the Clinical Significance of Quality-of-Life Measures in Oncology Research: State of the Science.”  Rochester</w:t>
      </w:r>
      <w:r w:rsidR="00603C2B" w:rsidRPr="00865F08">
        <w:t>, MN</w:t>
      </w:r>
      <w:r w:rsidRPr="00865F08">
        <w:t xml:space="preserve">.  Abstract in </w:t>
      </w:r>
      <w:r w:rsidRPr="00865F08">
        <w:rPr>
          <w:u w:val="single"/>
        </w:rPr>
        <w:t>Clinical Therapeutics</w:t>
      </w:r>
      <w:r w:rsidRPr="00865F08">
        <w:t xml:space="preserve">, </w:t>
      </w:r>
      <w:r w:rsidRPr="00865F08">
        <w:rPr>
          <w:u w:val="single"/>
        </w:rPr>
        <w:t>24</w:t>
      </w:r>
      <w:r w:rsidRPr="00865F08">
        <w:t>, suppl. B, 8.</w:t>
      </w:r>
    </w:p>
    <w:p w14:paraId="592CC309" w14:textId="17F2012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Symonds, T., </w:t>
      </w:r>
      <w:proofErr w:type="spellStart"/>
      <w:r w:rsidRPr="00865F08">
        <w:t>Berzon</w:t>
      </w:r>
      <w:proofErr w:type="spellEnd"/>
      <w:r w:rsidRPr="00865F08">
        <w:t xml:space="preserve">, R., Marquis, P., </w:t>
      </w:r>
      <w:proofErr w:type="spellStart"/>
      <w:r w:rsidRPr="00865F08">
        <w:t>Rummans</w:t>
      </w:r>
      <w:proofErr w:type="spellEnd"/>
      <w:r w:rsidRPr="00865F08">
        <w:t xml:space="preserve">, T., &amp; the </w:t>
      </w:r>
      <w:r w:rsidRPr="00865F08">
        <w:rPr>
          <w:b/>
        </w:rPr>
        <w:t>Clinical Significance Meeting</w:t>
      </w:r>
      <w:r w:rsidRPr="00865F08">
        <w:t xml:space="preserve"> </w:t>
      </w:r>
      <w:r w:rsidRPr="00865F08">
        <w:rPr>
          <w:b/>
        </w:rPr>
        <w:t>Group</w:t>
      </w:r>
      <w:r w:rsidRPr="00865F08">
        <w:t xml:space="preserve">.  (2002, April).  </w:t>
      </w:r>
      <w:r w:rsidRPr="00865F08">
        <w:rPr>
          <w:u w:val="single"/>
        </w:rPr>
        <w:t>The clinical significance of QOL results: Practical</w:t>
      </w:r>
      <w:r w:rsidRPr="00865F08">
        <w:t xml:space="preserve"> </w:t>
      </w:r>
      <w:r w:rsidRPr="00865F08">
        <w:rPr>
          <w:u w:val="single"/>
        </w:rPr>
        <w:t>considerations for specific audiences</w:t>
      </w:r>
      <w:r w:rsidRPr="00865F08">
        <w:t>.  Paper presented at “Assessing the Clinical Significance of Quality-of-Life Measures in Oncology Research: State of the Science.”  Rochester</w:t>
      </w:r>
      <w:r w:rsidR="00603C2B" w:rsidRPr="00865F08">
        <w:t>, MN</w:t>
      </w:r>
      <w:r w:rsidRPr="00865F08">
        <w:t xml:space="preserve">.  Abstract in </w:t>
      </w:r>
      <w:r w:rsidRPr="00865F08">
        <w:rPr>
          <w:u w:val="single"/>
        </w:rPr>
        <w:t>Clinical Therapeutics</w:t>
      </w:r>
      <w:r w:rsidRPr="00865F08">
        <w:t xml:space="preserve">, </w:t>
      </w:r>
      <w:r w:rsidRPr="00865F08">
        <w:rPr>
          <w:u w:val="single"/>
        </w:rPr>
        <w:t>24</w:t>
      </w:r>
      <w:r w:rsidRPr="00865F08">
        <w:t>, suppl. B, 8.</w:t>
      </w:r>
    </w:p>
    <w:p w14:paraId="254327C8" w14:textId="7A20B075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Weech</w:t>
      </w:r>
      <w:proofErr w:type="spellEnd"/>
      <w:r w:rsidRPr="00865F08">
        <w:t xml:space="preserve">-Maldonado, R., Morales, L. S., Elliott, M., Spritzer, K., Marshall, G., &amp; </w:t>
      </w:r>
      <w:r w:rsidRPr="00865F08">
        <w:rPr>
          <w:b/>
        </w:rPr>
        <w:t>Hays,</w:t>
      </w:r>
      <w:r w:rsidRPr="00865F08">
        <w:t xml:space="preserve"> </w:t>
      </w:r>
      <w:r w:rsidRPr="00865F08">
        <w:rPr>
          <w:b/>
        </w:rPr>
        <w:t>R. D</w:t>
      </w:r>
      <w:r w:rsidRPr="00865F08">
        <w:t xml:space="preserve">.  (2002, June).  </w:t>
      </w:r>
      <w:r w:rsidRPr="00865F08">
        <w:rPr>
          <w:u w:val="single"/>
        </w:rPr>
        <w:t>Impact of race/ethnicity and language on patients’ assessments of</w:t>
      </w:r>
      <w:r w:rsidRPr="00865F08">
        <w:t xml:space="preserve"> </w:t>
      </w:r>
      <w:r w:rsidRPr="00865F08">
        <w:rPr>
          <w:u w:val="single"/>
        </w:rPr>
        <w:t>care in Medicaid managed care using CAHPS® 2.0</w:t>
      </w:r>
      <w:r w:rsidRPr="00865F08">
        <w:t>.  Paper presented at the meeting of the Academy for Health Services Research and Health Policy, Washington, DC.</w:t>
      </w:r>
    </w:p>
    <w:p w14:paraId="1C59F2A2" w14:textId="4BF243F9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Morales, L. S., Brown, L., &amp; </w:t>
      </w:r>
      <w:r w:rsidRPr="00865F08">
        <w:rPr>
          <w:b/>
        </w:rPr>
        <w:t>Hays, R. D</w:t>
      </w:r>
      <w:r w:rsidRPr="00865F08">
        <w:t xml:space="preserve">.  (2002, June).  </w:t>
      </w:r>
      <w:r w:rsidRPr="00865F08">
        <w:rPr>
          <w:u w:val="single"/>
        </w:rPr>
        <w:t>Associations between ratings</w:t>
      </w:r>
      <w:r w:rsidRPr="00865F08">
        <w:t xml:space="preserve"> </w:t>
      </w:r>
      <w:r w:rsidRPr="00865F08">
        <w:rPr>
          <w:u w:val="single"/>
        </w:rPr>
        <w:t>of interpreter services and patients’ experiences with care</w:t>
      </w:r>
      <w:r w:rsidRPr="00865F08">
        <w:t>.  Paper presented at the meeting of the Academy for Health Services Research and Health Policy, Washington, DC.</w:t>
      </w:r>
    </w:p>
    <w:p w14:paraId="41BDF590" w14:textId="278697EE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lastRenderedPageBreak/>
        <w:t xml:space="preserve">Morales, L. S., Chan, K., </w:t>
      </w:r>
      <w:proofErr w:type="spellStart"/>
      <w:r w:rsidRPr="00865F08">
        <w:t>Reise</w:t>
      </w:r>
      <w:proofErr w:type="spellEnd"/>
      <w:r w:rsidRPr="00865F08">
        <w:t xml:space="preserve">, S. P., &amp; </w:t>
      </w:r>
      <w:r w:rsidRPr="00865F08">
        <w:rPr>
          <w:b/>
        </w:rPr>
        <w:t>Hays, R. D</w:t>
      </w:r>
      <w:r w:rsidRPr="00865F08">
        <w:t xml:space="preserve">.  (2002, June).  </w:t>
      </w:r>
      <w:r w:rsidRPr="00865F08">
        <w:rPr>
          <w:u w:val="single"/>
        </w:rPr>
        <w:t>Item response</w:t>
      </w:r>
      <w:r w:rsidRPr="00865F08">
        <w:t xml:space="preserve"> </w:t>
      </w:r>
      <w:r w:rsidRPr="00865F08">
        <w:rPr>
          <w:u w:val="single"/>
        </w:rPr>
        <w:t>theory properties of the CAHPS® 2.0 survey items</w:t>
      </w:r>
      <w:r w:rsidRPr="00865F08">
        <w:t>.  Paper presented at the meeting of the Academy for Health Services Research and Health Policy, Washington, DC.</w:t>
      </w:r>
    </w:p>
    <w:p w14:paraId="2F825E72" w14:textId="4D8260E3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 xml:space="preserve">Fongwa, M. N., Stewart, A. L., </w:t>
      </w:r>
      <w:r w:rsidRPr="00865F08">
        <w:rPr>
          <w:b/>
          <w:lang w:val="de-DE"/>
        </w:rPr>
        <w:t>Hays, R. D</w:t>
      </w:r>
      <w:r w:rsidRPr="00865F08">
        <w:rPr>
          <w:lang w:val="de-DE"/>
        </w:rPr>
        <w:t xml:space="preserve">., Perez-Stable, E. J.  </w:t>
      </w:r>
      <w:r w:rsidRPr="00865F08">
        <w:t xml:space="preserve">(2002, June). </w:t>
      </w:r>
      <w:r w:rsidRPr="00865F08">
        <w:rPr>
          <w:u w:val="single"/>
        </w:rPr>
        <w:t>Psychometric characteristics of a patient satisfaction survey incorporating the perspectives of African Americans</w:t>
      </w:r>
      <w:r w:rsidRPr="00865F08">
        <w:t>.  Paper presented at the meeting of the Academy for Health Services Research and Health Policy, Washington</w:t>
      </w:r>
      <w:r w:rsidR="00603C2B" w:rsidRPr="00865F08">
        <w:t>, DC</w:t>
      </w:r>
      <w:r w:rsidRPr="00865F08">
        <w:t>.</w:t>
      </w:r>
    </w:p>
    <w:p w14:paraId="376DF9AE" w14:textId="5DB97C89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 xml:space="preserve">Liu, H., </w:t>
      </w:r>
      <w:r w:rsidRPr="00865F08">
        <w:rPr>
          <w:b/>
          <w:lang w:val="de-DE"/>
        </w:rPr>
        <w:t>Hays, R</w:t>
      </w:r>
      <w:r w:rsidRPr="00865F08">
        <w:rPr>
          <w:lang w:val="de-DE"/>
        </w:rPr>
        <w:t xml:space="preserve">., Wenger, N., Kaplan, A., Golin, C., &amp; Miller, L.  </w:t>
      </w:r>
      <w:r w:rsidRPr="00CA56EB">
        <w:t xml:space="preserve">(2002, June).  </w:t>
      </w:r>
      <w:r w:rsidRPr="00865F08">
        <w:rPr>
          <w:u w:val="single"/>
        </w:rPr>
        <w:t>Model based estimate of ROC curves for repeated measures design</w:t>
      </w:r>
      <w:r w:rsidRPr="00CA56EB">
        <w:t xml:space="preserve">.  Paper presented at </w:t>
      </w:r>
      <w:proofErr w:type="gramStart"/>
      <w:r w:rsidRPr="00CA56EB">
        <w:t>the  Hawaii</w:t>
      </w:r>
      <w:proofErr w:type="gramEnd"/>
      <w:r w:rsidRPr="00CA56EB">
        <w:t xml:space="preserve"> International Applied Statistical Conference, Honolulu, H</w:t>
      </w:r>
      <w:r w:rsidR="00603C2B" w:rsidRPr="00CA56EB">
        <w:t>I</w:t>
      </w:r>
      <w:r w:rsidRPr="00CA56EB">
        <w:t>.</w:t>
      </w:r>
    </w:p>
    <w:p w14:paraId="11105FE1" w14:textId="28F3EA53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CA56EB">
        <w:t xml:space="preserve">  (2002, June).  </w:t>
      </w:r>
      <w:r w:rsidRPr="00865F08">
        <w:rPr>
          <w:u w:val="single"/>
        </w:rPr>
        <w:t>Patient reports and ratings of individual physicians: An</w:t>
      </w:r>
      <w:r w:rsidRPr="00CA56EB">
        <w:t xml:space="preserve"> </w:t>
      </w:r>
      <w:r w:rsidRPr="00865F08">
        <w:rPr>
          <w:u w:val="single"/>
        </w:rPr>
        <w:t xml:space="preserve">evaluation of the </w:t>
      </w:r>
      <w:proofErr w:type="spellStart"/>
      <w:r w:rsidRPr="00865F08">
        <w:rPr>
          <w:u w:val="single"/>
        </w:rPr>
        <w:t>DoctorGuide</w:t>
      </w:r>
      <w:proofErr w:type="spellEnd"/>
      <w:r w:rsidRPr="00865F08">
        <w:rPr>
          <w:u w:val="single"/>
        </w:rPr>
        <w:t xml:space="preserve"> and CAHPS provider level surveys</w:t>
      </w:r>
      <w:r w:rsidRPr="00CA56EB">
        <w:t>.  Paper presented at the CAHPS User Group Meeting, Nashville, TN.</w:t>
      </w:r>
    </w:p>
    <w:p w14:paraId="3C3B0225" w14:textId="00BC572C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CA56EB">
        <w:t xml:space="preserve">.  (2002, July).  </w:t>
      </w:r>
      <w:r w:rsidRPr="00865F08">
        <w:rPr>
          <w:u w:val="single"/>
        </w:rPr>
        <w:t>Safety through the patient’s eyes: Psychometric</w:t>
      </w:r>
      <w:r w:rsidRPr="00CA56EB">
        <w:t xml:space="preserve"> </w:t>
      </w:r>
      <w:r w:rsidRPr="00865F08">
        <w:rPr>
          <w:u w:val="single"/>
        </w:rPr>
        <w:t>considerations in developing a national standard</w:t>
      </w:r>
      <w:r w:rsidRPr="00CA56EB">
        <w:t>.  Paper presented at the 8</w:t>
      </w:r>
      <w:r w:rsidRPr="00865F08">
        <w:rPr>
          <w:vertAlign w:val="superscript"/>
        </w:rPr>
        <w:t>th</w:t>
      </w:r>
      <w:r w:rsidRPr="00CA56EB">
        <w:t xml:space="preserve"> Annual Picker Institute International Symposium.  Boston, MA.</w:t>
      </w:r>
    </w:p>
    <w:p w14:paraId="3ECE2341" w14:textId="2E6F0C6E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 xml:space="preserve">. </w:t>
      </w:r>
      <w:r w:rsidRPr="00865F08">
        <w:rPr>
          <w:b/>
        </w:rPr>
        <w:t>D</w:t>
      </w:r>
      <w:r w:rsidRPr="00865F08">
        <w:t xml:space="preserve">.  (2002, October).   </w:t>
      </w:r>
      <w:r w:rsidRPr="00865F08">
        <w:rPr>
          <w:u w:val="single"/>
        </w:rPr>
        <w:t>Measurement of health-related quality of life outcomes</w:t>
      </w:r>
      <w:r w:rsidRPr="00865F08">
        <w:t>.  Invited lecture, UCLA Graduate Training Program in Translational Investigation—K30 Clinical Research Workshop.  Los Angeles, CA.</w:t>
      </w:r>
    </w:p>
    <w:p w14:paraId="052B37FA" w14:textId="036E2D1E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lang w:val="fr-FR"/>
        </w:rPr>
        <w:t>Hays, R.</w:t>
      </w:r>
      <w:r w:rsidRPr="00865F08">
        <w:rPr>
          <w:lang w:val="fr-FR"/>
        </w:rPr>
        <w:t xml:space="preserve"> </w:t>
      </w:r>
      <w:r w:rsidRPr="00865F08">
        <w:rPr>
          <w:b/>
          <w:lang w:val="fr-FR"/>
        </w:rPr>
        <w:t>D</w:t>
      </w:r>
      <w:r w:rsidRPr="00865F08">
        <w:rPr>
          <w:lang w:val="fr-FR"/>
        </w:rPr>
        <w:t xml:space="preserve">., &amp; Morales, L. S.  </w:t>
      </w:r>
      <w:r w:rsidRPr="00CA56EB">
        <w:t xml:space="preserve">(2002, October).  </w:t>
      </w:r>
      <w:r w:rsidRPr="00865F08">
        <w:rPr>
          <w:u w:val="single"/>
        </w:rPr>
        <w:t>Qualitative and quantitative methods</w:t>
      </w:r>
      <w:r w:rsidRPr="00CA56EB">
        <w:t xml:space="preserve"> </w:t>
      </w:r>
      <w:r w:rsidRPr="00865F08">
        <w:rPr>
          <w:u w:val="single"/>
        </w:rPr>
        <w:t>for assessing measurement equivalence in different subgroups</w:t>
      </w:r>
      <w:r w:rsidRPr="00CA56EB">
        <w:t xml:space="preserve">.  Workshop presented at the International Society for </w:t>
      </w:r>
      <w:proofErr w:type="gramStart"/>
      <w:r w:rsidRPr="00CA56EB">
        <w:t>Quality of Life</w:t>
      </w:r>
      <w:proofErr w:type="gramEnd"/>
      <w:r w:rsidRPr="00CA56EB">
        <w:t xml:space="preserve"> Research, Orlando, FL.</w:t>
      </w:r>
    </w:p>
    <w:p w14:paraId="660F309C" w14:textId="19264ED9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  (2002, October).  </w:t>
      </w:r>
      <w:r w:rsidRPr="00865F08">
        <w:rPr>
          <w:u w:val="single"/>
        </w:rPr>
        <w:t>SF-36 profile measure</w:t>
      </w:r>
      <w:r w:rsidRPr="00865F08">
        <w:t>.  Presented as part of workshop on General Health Index Instruments.  Baltimore, MD: Society for Medical Decision Making.</w:t>
      </w:r>
    </w:p>
    <w:p w14:paraId="6FC8B2C0" w14:textId="733D1B4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865F08">
        <w:t xml:space="preserve">.  (2002, November).  </w:t>
      </w:r>
      <w:r w:rsidRPr="00865F08">
        <w:rPr>
          <w:u w:val="single"/>
        </w:rPr>
        <w:t>Selecting items for short forms</w:t>
      </w:r>
      <w:r w:rsidRPr="00865F08">
        <w:t xml:space="preserve">.  Paper presented at the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Research, Orlando, FL.</w:t>
      </w:r>
    </w:p>
    <w:p w14:paraId="017E670A" w14:textId="42AE880C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 xml:space="preserve">. </w:t>
      </w:r>
      <w:r w:rsidRPr="00865F08">
        <w:rPr>
          <w:b/>
        </w:rPr>
        <w:t>D</w:t>
      </w:r>
      <w:r w:rsidRPr="00865F08">
        <w:t xml:space="preserve">.  (2002, November).  </w:t>
      </w:r>
      <w:r w:rsidRPr="00865F08">
        <w:rPr>
          <w:u w:val="single"/>
        </w:rPr>
        <w:t>Reliability and validity of the Medical Outcomes</w:t>
      </w:r>
      <w:r w:rsidRPr="00865F08">
        <w:t xml:space="preserve"> </w:t>
      </w:r>
      <w:r w:rsidRPr="00865F08">
        <w:rPr>
          <w:u w:val="single"/>
        </w:rPr>
        <w:t>Study sleep measure in patients with neuropathic pain</w:t>
      </w:r>
      <w:r w:rsidRPr="00865F08">
        <w:t xml:space="preserve">.  Paper presented at the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Research, Orlando, FL.</w:t>
      </w:r>
    </w:p>
    <w:p w14:paraId="6943A4B3" w14:textId="36E4060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 xml:space="preserve">Stephenson, B. L. et al. </w:t>
      </w:r>
      <w:r w:rsidRPr="00865F08">
        <w:t xml:space="preserve">(2003, February).  </w:t>
      </w:r>
      <w:r w:rsidRPr="00865F08">
        <w:rPr>
          <w:u w:val="single"/>
        </w:rPr>
        <w:t xml:space="preserve">HIV-related health beliefs, </w:t>
      </w:r>
      <w:proofErr w:type="gramStart"/>
      <w:r w:rsidRPr="00865F08">
        <w:rPr>
          <w:u w:val="single"/>
        </w:rPr>
        <w:t>attitudes</w:t>
      </w:r>
      <w:proofErr w:type="gramEnd"/>
      <w:r w:rsidRPr="00865F08">
        <w:rPr>
          <w:u w:val="single"/>
        </w:rPr>
        <w:t xml:space="preserve"> and</w:t>
      </w:r>
      <w:r w:rsidRPr="00865F08">
        <w:t xml:space="preserve"> </w:t>
      </w:r>
      <w:r w:rsidRPr="00865F08">
        <w:rPr>
          <w:u w:val="single"/>
        </w:rPr>
        <w:t>adherence of inmates in a directly observed treatment setting</w:t>
      </w:r>
      <w:r w:rsidR="00FF216D" w:rsidRPr="00865F08">
        <w:t xml:space="preserve">.  Paper </w:t>
      </w:r>
      <w:r w:rsidRPr="00865F08">
        <w:t>presented at the 10</w:t>
      </w:r>
      <w:r w:rsidRPr="00865F08">
        <w:rPr>
          <w:vertAlign w:val="superscript"/>
        </w:rPr>
        <w:t>th</w:t>
      </w:r>
      <w:r w:rsidRPr="00865F08">
        <w:t xml:space="preserve"> Conference on Retroviruses and Opportunistic Infections.  Boston, MA.</w:t>
      </w:r>
    </w:p>
    <w:p w14:paraId="63125E76" w14:textId="7D2460F3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 </w:t>
      </w:r>
      <w:r w:rsidRPr="00865F08">
        <w:rPr>
          <w:b/>
        </w:rPr>
        <w:t>D</w:t>
      </w:r>
      <w:r w:rsidRPr="00865F08">
        <w:t xml:space="preserve">.  (2003, March).  </w:t>
      </w:r>
      <w:r w:rsidRPr="00865F08">
        <w:rPr>
          <w:u w:val="single"/>
        </w:rPr>
        <w:t>Parallels between classical test theory and item response theory</w:t>
      </w:r>
      <w:r w:rsidRPr="00865F08">
        <w:t>.  Invited lecture, USC Health Behavior Research Methods: Preventive Medicine 604 (PM 604).  Los Angeles, CA.</w:t>
      </w:r>
    </w:p>
    <w:p w14:paraId="52BECEB3" w14:textId="478BFC84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 xml:space="preserve">. </w:t>
      </w:r>
      <w:r w:rsidRPr="00865F08">
        <w:rPr>
          <w:b/>
        </w:rPr>
        <w:t>D</w:t>
      </w:r>
      <w:r w:rsidRPr="00865F08">
        <w:t xml:space="preserve">.  (2003, March).  </w:t>
      </w:r>
      <w:r w:rsidRPr="00865F08">
        <w:rPr>
          <w:u w:val="single"/>
        </w:rPr>
        <w:t>Bounded estimates and other considerations in</w:t>
      </w:r>
      <w:r w:rsidRPr="00865F08">
        <w:t xml:space="preserve"> </w:t>
      </w:r>
      <w:r w:rsidRPr="00865F08">
        <w:rPr>
          <w:u w:val="single"/>
        </w:rPr>
        <w:t>determining the minimally important difference</w:t>
      </w:r>
      <w:r w:rsidRPr="00865F08">
        <w:t>.   Paper presented at the Drug Information Association, Baltimore, MD.</w:t>
      </w:r>
    </w:p>
    <w:p w14:paraId="7D0C9033" w14:textId="069BE26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rStyle w:val="eudoraheader"/>
        </w:rPr>
      </w:pPr>
      <w:r w:rsidRPr="00865F08">
        <w:rPr>
          <w:b/>
        </w:rPr>
        <w:t>Hays, R</w:t>
      </w:r>
      <w:r w:rsidRPr="00865F08">
        <w:t xml:space="preserve">. </w:t>
      </w:r>
      <w:r w:rsidRPr="00865F08">
        <w:rPr>
          <w:b/>
        </w:rPr>
        <w:t>D</w:t>
      </w:r>
      <w:r w:rsidRPr="00865F08">
        <w:t xml:space="preserve">.  (2003, March).  </w:t>
      </w:r>
      <w:r w:rsidRPr="00865F08">
        <w:rPr>
          <w:u w:val="single"/>
        </w:rPr>
        <w:t xml:space="preserve">The </w:t>
      </w:r>
      <w:proofErr w:type="gramStart"/>
      <w:r w:rsidRPr="00865F08">
        <w:rPr>
          <w:u w:val="single"/>
        </w:rPr>
        <w:t>ABC’s</w:t>
      </w:r>
      <w:proofErr w:type="gramEnd"/>
      <w:r w:rsidRPr="00865F08">
        <w:rPr>
          <w:u w:val="single"/>
        </w:rPr>
        <w:t xml:space="preserve"> of the 10 D’s for Health Outcomes</w:t>
      </w:r>
      <w:r w:rsidRPr="00865F08">
        <w:t xml:space="preserve"> </w:t>
      </w:r>
      <w:r w:rsidRPr="00865F08">
        <w:rPr>
          <w:u w:val="single"/>
        </w:rPr>
        <w:t>Measurement in the 21</w:t>
      </w:r>
      <w:r w:rsidRPr="00865F08">
        <w:rPr>
          <w:u w:val="single"/>
          <w:vertAlign w:val="superscript"/>
        </w:rPr>
        <w:t>st</w:t>
      </w:r>
      <w:r w:rsidRPr="00865F08">
        <w:rPr>
          <w:u w:val="single"/>
        </w:rPr>
        <w:t xml:space="preserve"> Century</w:t>
      </w:r>
      <w:r w:rsidRPr="00865F08">
        <w:t xml:space="preserve">.   Paper presented at the </w:t>
      </w:r>
      <w:r w:rsidRPr="00CA56EB">
        <w:rPr>
          <w:rStyle w:val="eudoraheader"/>
        </w:rPr>
        <w:t>DHHS Expert Technical Workshop on Summary Measures of Health, Alexandria, VA.</w:t>
      </w:r>
    </w:p>
    <w:p w14:paraId="6604F94C" w14:textId="66F49389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lastRenderedPageBreak/>
        <w:t xml:space="preserve">Hays, R. D. </w:t>
      </w:r>
      <w:r w:rsidRPr="00865F08">
        <w:t xml:space="preserve">(2003, April).  </w:t>
      </w:r>
      <w:r w:rsidRPr="00865F08">
        <w:rPr>
          <w:u w:val="single"/>
        </w:rPr>
        <w:t>Quality of life: What does it mean and how do you measure</w:t>
      </w:r>
      <w:r w:rsidRPr="00865F08">
        <w:t xml:space="preserve"> </w:t>
      </w:r>
      <w:r w:rsidRPr="00865F08">
        <w:rPr>
          <w:u w:val="single"/>
        </w:rPr>
        <w:t>it</w:t>
      </w:r>
      <w:r w:rsidRPr="00865F08">
        <w:t>?  Invited lecture, Drew Department of Medicine, Clinical Research Training Course.   Los Angeles, CA.</w:t>
      </w:r>
    </w:p>
    <w:p w14:paraId="67DCD3B7" w14:textId="33C03741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 D.  (2003, May).  </w:t>
      </w:r>
      <w:r w:rsidRPr="00865F08">
        <w:rPr>
          <w:u w:val="single"/>
        </w:rPr>
        <w:t>A critical look at health-related quality of life measures</w:t>
      </w:r>
      <w:r w:rsidRPr="00865F08">
        <w:t>.  Meet the Professor Session, Society for General Internal Medicine, Vancouver, B.C.</w:t>
      </w:r>
    </w:p>
    <w:p w14:paraId="1DB2FE08" w14:textId="066DB2D9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 xml:space="preserve">. </w:t>
      </w:r>
      <w:r w:rsidRPr="00865F08">
        <w:rPr>
          <w:b/>
        </w:rPr>
        <w:t>D</w:t>
      </w:r>
      <w:r w:rsidRPr="00865F08">
        <w:t xml:space="preserve">. (2003, June).  </w:t>
      </w:r>
      <w:r w:rsidRPr="00865F08">
        <w:rPr>
          <w:u w:val="single"/>
        </w:rPr>
        <w:t>The minimally important difference as a special case of</w:t>
      </w:r>
      <w:r w:rsidRPr="00865F08">
        <w:t xml:space="preserve"> </w:t>
      </w:r>
      <w:r w:rsidRPr="00865F08">
        <w:rPr>
          <w:u w:val="single"/>
        </w:rPr>
        <w:t>responsiveness to change</w:t>
      </w:r>
      <w:r w:rsidRPr="00865F08">
        <w:t>.  Invited presentation, Drug Information Association meeting, San Antonio, TX.</w:t>
      </w:r>
    </w:p>
    <w:p w14:paraId="76C8379E" w14:textId="1ADA0DD1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 xml:space="preserve">Miller, L. G., Golin, C. E., Liu, H., </w:t>
      </w:r>
      <w:r w:rsidRPr="00865F08">
        <w:rPr>
          <w:b/>
          <w:lang w:val="de-DE"/>
        </w:rPr>
        <w:t>Hays, R. D</w:t>
      </w:r>
      <w:r w:rsidRPr="00865F08">
        <w:rPr>
          <w:lang w:val="de-DE"/>
        </w:rPr>
        <w:t xml:space="preserve">., Hua, J., Wenger, N. S., &amp;  Kaplan, A. H.  </w:t>
      </w:r>
      <w:r w:rsidRPr="00865F08">
        <w:t xml:space="preserve">(2003, July).  </w:t>
      </w:r>
      <w:r w:rsidRPr="00865F08">
        <w:rPr>
          <w:u w:val="single"/>
        </w:rPr>
        <w:t>Episodes of transient HIV viremia (“blips”) are not associated with drops in medication adherence</w:t>
      </w:r>
      <w:r w:rsidRPr="00865F08">
        <w:t>.  Paper presented at the International AIDS Society Meeting, Paris, France.</w:t>
      </w:r>
    </w:p>
    <w:p w14:paraId="7A0AA9DF" w14:textId="3BB1E9C1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 xml:space="preserve">. </w:t>
      </w:r>
      <w:r w:rsidRPr="00865F08">
        <w:rPr>
          <w:b/>
        </w:rPr>
        <w:t>D</w:t>
      </w:r>
      <w:r w:rsidRPr="00865F08">
        <w:t xml:space="preserve">. (2003, October).  </w:t>
      </w:r>
      <w:r w:rsidRPr="00865F08">
        <w:rPr>
          <w:u w:val="single"/>
        </w:rPr>
        <w:t>The minimally important difference as a special case of</w:t>
      </w:r>
      <w:r w:rsidRPr="00865F08">
        <w:t xml:space="preserve"> </w:t>
      </w:r>
      <w:r w:rsidRPr="00865F08">
        <w:rPr>
          <w:u w:val="single"/>
        </w:rPr>
        <w:t>responsiveness to change</w:t>
      </w:r>
      <w:r w:rsidRPr="00865F08">
        <w:t>.  Presented at Mayo Meeting on Clinical Significance of Health-Related Quality of Life data, Scottsdale, AZ.</w:t>
      </w:r>
    </w:p>
    <w:p w14:paraId="0623CB6C" w14:textId="71BDC31C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Cella</w:t>
      </w:r>
      <w:proofErr w:type="spellEnd"/>
      <w:r w:rsidRPr="00865F08">
        <w:t xml:space="preserve">, D., </w:t>
      </w:r>
      <w:proofErr w:type="spellStart"/>
      <w:r w:rsidRPr="00865F08">
        <w:t>Chassany</w:t>
      </w:r>
      <w:proofErr w:type="spellEnd"/>
      <w:r w:rsidRPr="00865F08">
        <w:t xml:space="preserve">, O., Fairclough, D., Hahn, E. A., </w:t>
      </w:r>
      <w:r w:rsidRPr="00865F08">
        <w:rPr>
          <w:b/>
        </w:rPr>
        <w:t>Hays, R. D</w:t>
      </w:r>
      <w:r w:rsidRPr="00865F08">
        <w:t>., &amp; Wong, G.  (2003, October).  A guide for clinicians to compare the accuracy and precision of health-related quality-of-life data relative to other clinical measures.  Presented at Mayo Meeting on Clinical Significance of Health-Related Quality of Life data, Scottsdale, AZ.</w:t>
      </w:r>
    </w:p>
    <w:p w14:paraId="263FA802" w14:textId="6F3AA36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 xml:space="preserve">. </w:t>
      </w:r>
      <w:r w:rsidRPr="00865F08">
        <w:rPr>
          <w:b/>
        </w:rPr>
        <w:t>D</w:t>
      </w:r>
      <w:r w:rsidRPr="00865F08">
        <w:t xml:space="preserve">.  (2003, October).  </w:t>
      </w:r>
      <w:r w:rsidRPr="00865F08">
        <w:rPr>
          <w:u w:val="single"/>
        </w:rPr>
        <w:t>Item response theory applications in health: Discussant</w:t>
      </w:r>
      <w:r w:rsidRPr="00865F08">
        <w:t>.  Invited presentation at the American Statistical Association meeting, Chicago</w:t>
      </w:r>
      <w:r w:rsidR="00603C2B" w:rsidRPr="00865F08">
        <w:t>, IL</w:t>
      </w:r>
      <w:r w:rsidRPr="00865F08">
        <w:t>.</w:t>
      </w:r>
    </w:p>
    <w:p w14:paraId="731D09EC" w14:textId="0DB07AF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 xml:space="preserve">. </w:t>
      </w:r>
      <w:r w:rsidRPr="00865F08">
        <w:rPr>
          <w:b/>
        </w:rPr>
        <w:t>D</w:t>
      </w:r>
      <w:r w:rsidRPr="00865F08">
        <w:t xml:space="preserve">. (2003, October).  </w:t>
      </w:r>
      <w:r w:rsidRPr="00865F08">
        <w:rPr>
          <w:u w:val="single"/>
        </w:rPr>
        <w:t>Profile measures: SF-36</w:t>
      </w:r>
      <w:r w:rsidRPr="00865F08">
        <w:t>.  Presented as part of workshop on General Health Index Instruments.  Chicago, IL: Society for Medical Decision Making.</w:t>
      </w:r>
    </w:p>
    <w:p w14:paraId="3C12A197" w14:textId="68DCB43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Khanna, D., </w:t>
      </w:r>
      <w:proofErr w:type="spellStart"/>
      <w:r w:rsidRPr="00865F08">
        <w:t>Furst</w:t>
      </w:r>
      <w:proofErr w:type="spellEnd"/>
      <w:r w:rsidRPr="00865F08">
        <w:t xml:space="preserve">, D. E., Clements, P. J., Park, G. S., </w:t>
      </w:r>
      <w:r w:rsidRPr="00865F08">
        <w:rPr>
          <w:b/>
        </w:rPr>
        <w:t>Hays, R. D</w:t>
      </w:r>
      <w:r w:rsidRPr="00865F08">
        <w:t xml:space="preserve">., &amp; Seibold, J. R.  (2003, October).  </w:t>
      </w:r>
      <w:r w:rsidRPr="00865F08">
        <w:rPr>
          <w:u w:val="single"/>
        </w:rPr>
        <w:t>Responsiveness of the Health-Related Quality of</w:t>
      </w:r>
      <w:r w:rsidRPr="00865F08">
        <w:t xml:space="preserve"> </w:t>
      </w:r>
      <w:r w:rsidRPr="00865F08">
        <w:rPr>
          <w:u w:val="single"/>
        </w:rPr>
        <w:t xml:space="preserve">Life instruments (SF-36 and HAQ-DI) in a Systemic </w:t>
      </w:r>
      <w:proofErr w:type="spellStart"/>
      <w:r w:rsidRPr="00865F08">
        <w:rPr>
          <w:u w:val="single"/>
        </w:rPr>
        <w:t>sclerois</w:t>
      </w:r>
      <w:proofErr w:type="spellEnd"/>
      <w:r w:rsidRPr="00865F08">
        <w:rPr>
          <w:u w:val="single"/>
        </w:rPr>
        <w:t xml:space="preserve"> clinical</w:t>
      </w:r>
      <w:r w:rsidRPr="00865F08">
        <w:t xml:space="preserve"> t</w:t>
      </w:r>
      <w:r w:rsidRPr="00865F08">
        <w:rPr>
          <w:u w:val="single"/>
        </w:rPr>
        <w:t>rial</w:t>
      </w:r>
      <w:r w:rsidRPr="00865F08">
        <w:t>.  Paper presented at the ACR/ARHP Society Meeting, Orlando</w:t>
      </w:r>
      <w:r w:rsidR="00603C2B" w:rsidRPr="00865F08">
        <w:t>, FL</w:t>
      </w:r>
      <w:r w:rsidRPr="00865F08">
        <w:t xml:space="preserve">.  </w:t>
      </w:r>
      <w:r w:rsidRPr="00865F08">
        <w:rPr>
          <w:u w:val="single"/>
        </w:rPr>
        <w:t>Arthritis Rheum</w:t>
      </w:r>
      <w:r w:rsidRPr="00865F08">
        <w:t xml:space="preserve">, </w:t>
      </w:r>
      <w:r w:rsidRPr="00865F08">
        <w:rPr>
          <w:u w:val="single"/>
        </w:rPr>
        <w:t>48</w:t>
      </w:r>
      <w:r w:rsidRPr="00865F08">
        <w:t xml:space="preserve"> (9), S398.</w:t>
      </w:r>
    </w:p>
    <w:p w14:paraId="31CDE543" w14:textId="088661F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865F08">
        <w:t xml:space="preserve">.  (2003, November).  </w:t>
      </w:r>
      <w:r w:rsidRPr="00865F08">
        <w:rPr>
          <w:u w:val="single"/>
        </w:rPr>
        <w:t>Estimates of minimally important differences should reflect uncertainty</w:t>
      </w:r>
      <w:r w:rsidRPr="00865F08">
        <w:t xml:space="preserve">.  Presented at the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 meeting, Prague, Czech Republic.</w:t>
      </w:r>
    </w:p>
    <w:p w14:paraId="42E11926" w14:textId="7C338DE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865F08">
        <w:t xml:space="preserve">.  (2003, November).  </w:t>
      </w:r>
      <w:r w:rsidRPr="00865F08">
        <w:rPr>
          <w:u w:val="single"/>
        </w:rPr>
        <w:t xml:space="preserve">Methods for testing psychometric equivalence: </w:t>
      </w:r>
      <w:proofErr w:type="spellStart"/>
      <w:r w:rsidRPr="00865F08">
        <w:rPr>
          <w:u w:val="single"/>
        </w:rPr>
        <w:t>Multitrait</w:t>
      </w:r>
      <w:proofErr w:type="spellEnd"/>
      <w:r w:rsidRPr="00865F08">
        <w:rPr>
          <w:u w:val="single"/>
        </w:rPr>
        <w:t xml:space="preserve"> scaling</w:t>
      </w:r>
      <w:r w:rsidRPr="00865F08">
        <w:t>.  Presented at part of pre-conference workshop at the Geriatrics Society of America meeting, San Diego, CA.</w:t>
      </w:r>
    </w:p>
    <w:p w14:paraId="508EB087" w14:textId="51813E45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>.</w:t>
      </w:r>
      <w:r w:rsidRPr="00865F08">
        <w:rPr>
          <w:b/>
        </w:rPr>
        <w:t>D</w:t>
      </w:r>
      <w:r w:rsidRPr="00865F08">
        <w:t xml:space="preserve">.  (2004, January).  </w:t>
      </w:r>
      <w:r w:rsidRPr="00865F08">
        <w:rPr>
          <w:u w:val="single"/>
        </w:rPr>
        <w:t>Approaches for estimating minimally important differences</w:t>
      </w:r>
      <w:r w:rsidRPr="00865F08">
        <w:t>.  Presented at the Minimally Important Differences in COPD workshop.  Beach House, Bal Harbor, FL.</w:t>
      </w:r>
    </w:p>
    <w:p w14:paraId="0D171033" w14:textId="5EAE4FDC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</w:t>
      </w:r>
      <w:r w:rsidRPr="00865F08">
        <w:t xml:space="preserve">. D.  (2004, March).  </w:t>
      </w:r>
      <w:r w:rsidRPr="00865F08">
        <w:rPr>
          <w:u w:val="single"/>
        </w:rPr>
        <w:t>Estimating minimally important differences</w:t>
      </w:r>
      <w:r w:rsidRPr="00865F08">
        <w:t>.  Seminar presented to Amgen Pharmacoeconomics group.  Thousand Oaks, CA.</w:t>
      </w:r>
    </w:p>
    <w:p w14:paraId="48D5303F" w14:textId="700BEB1B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lastRenderedPageBreak/>
        <w:t>Hays, R.</w:t>
      </w:r>
      <w:r w:rsidRPr="00865F08">
        <w:t xml:space="preserve"> </w:t>
      </w:r>
      <w:r w:rsidRPr="00865F08">
        <w:rPr>
          <w:b/>
        </w:rPr>
        <w:t>D</w:t>
      </w:r>
      <w:r w:rsidRPr="00865F08">
        <w:t xml:space="preserve">.  (2004, March).  </w:t>
      </w:r>
      <w:r w:rsidRPr="00865F08">
        <w:rPr>
          <w:u w:val="single"/>
        </w:rPr>
        <w:t>Minimally important differences in health-related quality of life research</w:t>
      </w:r>
      <w:r w:rsidRPr="00865F08">
        <w:t>.  Invited lecture, USC Health Behavior Research Methods: Preventive Medicine 604 (PM 604).  Los Angeles, CA.</w:t>
      </w:r>
    </w:p>
    <w:p w14:paraId="35A8B1CF" w14:textId="7A4E6476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CA56EB">
        <w:t xml:space="preserve">Kanwal, F., </w:t>
      </w:r>
      <w:proofErr w:type="spellStart"/>
      <w:r w:rsidRPr="00CA56EB">
        <w:t>Gralnek</w:t>
      </w:r>
      <w:proofErr w:type="spellEnd"/>
      <w:r w:rsidRPr="00CA56EB">
        <w:t xml:space="preserve">, I.M., </w:t>
      </w:r>
      <w:proofErr w:type="spellStart"/>
      <w:r w:rsidRPr="00CA56EB">
        <w:t>Dulai</w:t>
      </w:r>
      <w:proofErr w:type="spellEnd"/>
      <w:r w:rsidRPr="00CA56EB">
        <w:t xml:space="preserve">, G.S., </w:t>
      </w:r>
      <w:r w:rsidRPr="00865F08">
        <w:rPr>
          <w:b/>
        </w:rPr>
        <w:t>Hays, R.D</w:t>
      </w:r>
      <w:r w:rsidRPr="00CA56EB">
        <w:t xml:space="preserve">., &amp; Asch, S. (2004, May).  </w:t>
      </w:r>
      <w:r w:rsidRPr="00865F08">
        <w:rPr>
          <w:u w:val="single"/>
        </w:rPr>
        <w:t>Impact of chronic hepatitis C comorbidity on health-related quality of life in persons with HIV</w:t>
      </w:r>
      <w:r w:rsidRPr="00CA56EB">
        <w:t>.  Presented at the annual meeting of the American Gastroenterology Association.  New Orleans</w:t>
      </w:r>
      <w:r w:rsidR="00603C2B" w:rsidRPr="00CA56EB">
        <w:t>, LA</w:t>
      </w:r>
      <w:r w:rsidRPr="00CA56EB">
        <w:t>.</w:t>
      </w:r>
    </w:p>
    <w:p w14:paraId="23BA32A2" w14:textId="0A30509C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rPr>
          <w:lang w:val="es-ES_tradnl"/>
        </w:rPr>
        <w:t>Weech</w:t>
      </w:r>
      <w:proofErr w:type="spellEnd"/>
      <w:r w:rsidRPr="00865F08">
        <w:rPr>
          <w:lang w:val="es-ES_tradnl"/>
        </w:rPr>
        <w:t xml:space="preserve">-Maldonado, R., </w:t>
      </w:r>
      <w:proofErr w:type="spellStart"/>
      <w:r w:rsidRPr="00865F08">
        <w:rPr>
          <w:lang w:val="es-ES_tradnl"/>
        </w:rPr>
        <w:t>Gutierrez</w:t>
      </w:r>
      <w:proofErr w:type="spellEnd"/>
      <w:r w:rsidRPr="00865F08">
        <w:rPr>
          <w:lang w:val="es-ES_tradnl"/>
        </w:rPr>
        <w:t xml:space="preserve">, P., &amp; </w:t>
      </w:r>
      <w:r w:rsidRPr="00865F08">
        <w:rPr>
          <w:b/>
          <w:lang w:val="es-ES_tradnl"/>
        </w:rPr>
        <w:t>Hays, R.D</w:t>
      </w:r>
      <w:r w:rsidRPr="00865F08">
        <w:rPr>
          <w:lang w:val="es-ES_tradnl"/>
        </w:rPr>
        <w:t xml:space="preserve">. (2004, June). </w:t>
      </w:r>
      <w:r w:rsidRPr="00CA56EB">
        <w:t xml:space="preserve">Hispanic language and patient assessments of Medicare managed care.  Presented at the annual meeting of </w:t>
      </w:r>
      <w:proofErr w:type="spellStart"/>
      <w:r w:rsidRPr="00CA56EB">
        <w:t>AcademyHealth</w:t>
      </w:r>
      <w:proofErr w:type="spellEnd"/>
      <w:r w:rsidRPr="00CA56EB">
        <w:t>., San Diego, CA.</w:t>
      </w:r>
    </w:p>
    <w:p w14:paraId="393541ED" w14:textId="6464F521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lang w:val="de-DE"/>
        </w:rPr>
        <w:t xml:space="preserve">de Vries, H., Elliott, M., Hepner, K., Keller, S., &amp; </w:t>
      </w:r>
      <w:r w:rsidRPr="00865F08">
        <w:rPr>
          <w:b/>
          <w:lang w:val="de-DE"/>
        </w:rPr>
        <w:t>Hays, R. D</w:t>
      </w:r>
      <w:r w:rsidRPr="00865F08">
        <w:rPr>
          <w:lang w:val="de-DE"/>
        </w:rPr>
        <w:t xml:space="preserve">.  </w:t>
      </w:r>
      <w:r w:rsidRPr="00865F08">
        <w:t xml:space="preserve">(2004, October).  </w:t>
      </w:r>
      <w:r w:rsidRPr="00865F08">
        <w:rPr>
          <w:u w:val="single"/>
        </w:rPr>
        <w:t>Equivalence of mail and telephone responses to the hospital CAHPS</w:t>
      </w:r>
      <w:r w:rsidRPr="00CA56EB">
        <w:rPr>
          <w:u w:val="single"/>
        </w:rPr>
        <w:sym w:font="Symbol" w:char="F0E2"/>
      </w:r>
      <w:r w:rsidRPr="00865F08">
        <w:rPr>
          <w:u w:val="single"/>
        </w:rPr>
        <w:t xml:space="preserve"> (HCAHPS</w:t>
      </w:r>
      <w:r w:rsidRPr="00CA56EB">
        <w:rPr>
          <w:u w:val="single"/>
        </w:rPr>
        <w:sym w:font="Symbol" w:char="F0E2"/>
      </w:r>
      <w:r w:rsidRPr="00865F08">
        <w:rPr>
          <w:u w:val="single"/>
        </w:rPr>
        <w:t>) survey</w:t>
      </w:r>
      <w:r w:rsidRPr="00865F08">
        <w:t>.  Paper presented at the annual meeting of the International Society for Quality in Health Care, Amsterdam, Netherlands.</w:t>
      </w:r>
    </w:p>
    <w:p w14:paraId="4B2EE91A" w14:textId="1AC5F01D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rPr>
          <w:lang w:val="es-ES_tradnl"/>
        </w:rPr>
        <w:t>Farivar</w:t>
      </w:r>
      <w:proofErr w:type="spellEnd"/>
      <w:r w:rsidRPr="00865F08">
        <w:rPr>
          <w:lang w:val="es-ES_tradnl"/>
        </w:rPr>
        <w:t xml:space="preserve">, S. S., &amp; </w:t>
      </w:r>
      <w:r w:rsidRPr="00865F08">
        <w:rPr>
          <w:b/>
          <w:lang w:val="es-ES_tradnl"/>
        </w:rPr>
        <w:t>Hays, R.D</w:t>
      </w:r>
      <w:r w:rsidRPr="00865F08">
        <w:rPr>
          <w:lang w:val="es-ES_tradnl"/>
        </w:rPr>
        <w:t xml:space="preserve">.  </w:t>
      </w:r>
      <w:r w:rsidRPr="00865F08">
        <w:t xml:space="preserve">(2004, November).  </w:t>
      </w:r>
      <w:r w:rsidRPr="00865F08">
        <w:rPr>
          <w:u w:val="single"/>
        </w:rPr>
        <w:t>Constructing correlated physical and mental health summary scores for the SF-36 health survey</w:t>
      </w:r>
      <w:r w:rsidRPr="00865F08">
        <w:t xml:space="preserve">.  Paper presented at the annual meeting of the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Research, Hong Kong. (</w:t>
      </w:r>
      <w:r w:rsidRPr="00865F08">
        <w:rPr>
          <w:u w:val="single"/>
        </w:rPr>
        <w:t>Quality of Life Research</w:t>
      </w:r>
      <w:r w:rsidRPr="00865F08">
        <w:t>, 13 (9), 1550).</w:t>
      </w:r>
    </w:p>
    <w:p w14:paraId="61B179A3" w14:textId="3DF6C6A4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865F08">
        <w:t xml:space="preserve">.  (2005, June).  </w:t>
      </w:r>
      <w:r w:rsidRPr="00865F08">
        <w:rPr>
          <w:u w:val="single"/>
        </w:rPr>
        <w:t>Differences in patient reports and ratings of ambulatory health care by race/ethnicity.</w:t>
      </w:r>
      <w:r w:rsidRPr="00865F08">
        <w:t xml:space="preserve">  Invited presentation to National Cancer Institute, Rockville, MD.</w:t>
      </w:r>
    </w:p>
    <w:p w14:paraId="70945155" w14:textId="70C8743D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D.</w:t>
      </w:r>
      <w:r w:rsidRPr="00865F08">
        <w:t xml:space="preserve">, Morlock, R., Spritzer, K., Drake, C., &amp; Roth, T.  (2005, June).  </w:t>
      </w:r>
      <w:r w:rsidRPr="00865F08">
        <w:rPr>
          <w:u w:val="single"/>
        </w:rPr>
        <w:t>Psychometric properties of the Restorative Sleep Questionnaire and Daytime Consequences of Sleep Questionnaire</w:t>
      </w:r>
      <w:r w:rsidRPr="00865F08">
        <w:t>.  Paper presented at the Associated Professional Sleep Societies’ annual meeting, Denver, CO.</w:t>
      </w:r>
    </w:p>
    <w:p w14:paraId="05011208" w14:textId="27A930DD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</w:t>
      </w:r>
      <w:r w:rsidRPr="00865F08">
        <w:t xml:space="preserve"> D. (2005, October).  </w:t>
      </w:r>
      <w:r w:rsidRPr="00865F08">
        <w:rPr>
          <w:u w:val="single"/>
        </w:rPr>
        <w:t>Discussant: CAHPS Hospital Survey</w:t>
      </w:r>
      <w:r w:rsidRPr="00865F08">
        <w:t>.  Presented at the American Statistical Association International Conference on Health P</w:t>
      </w:r>
      <w:r w:rsidR="00603C2B" w:rsidRPr="00865F08">
        <w:t>olicy Research.  Boston, MA</w:t>
      </w:r>
      <w:r w:rsidRPr="00865F08">
        <w:t>.</w:t>
      </w:r>
    </w:p>
    <w:p w14:paraId="151D82F8" w14:textId="5520184E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R.D.</w:t>
      </w:r>
      <w:r w:rsidRPr="00865F08">
        <w:t xml:space="preserve">  (2005, November).  </w:t>
      </w:r>
      <w:r w:rsidRPr="00865F08">
        <w:rPr>
          <w:u w:val="single"/>
        </w:rPr>
        <w:t>Quantitative methods: Reliability, validity, and use of SEM to assess psychometric equivalence</w:t>
      </w:r>
      <w:r w:rsidRPr="00865F08">
        <w:t>.  Presentation to Geriatrics Society of America, Orlando</w:t>
      </w:r>
      <w:r w:rsidR="00603C2B" w:rsidRPr="00865F08">
        <w:t>, FL</w:t>
      </w:r>
      <w:r w:rsidRPr="00865F08">
        <w:t>.</w:t>
      </w:r>
    </w:p>
    <w:p w14:paraId="28361134" w14:textId="040FCCDD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CA56EB">
        <w:t xml:space="preserve">., Johansson, P., </w:t>
      </w:r>
      <w:proofErr w:type="spellStart"/>
      <w:r w:rsidRPr="00CA56EB">
        <w:t>Weidmer</w:t>
      </w:r>
      <w:proofErr w:type="spellEnd"/>
      <w:r w:rsidRPr="00CA56EB">
        <w:t xml:space="preserve">, B., Wharton, D., </w:t>
      </w:r>
      <w:proofErr w:type="spellStart"/>
      <w:r w:rsidRPr="00CA56EB">
        <w:t>Dal</w:t>
      </w:r>
      <w:r w:rsidR="00603C2B" w:rsidRPr="00CA56EB">
        <w:t>poas</w:t>
      </w:r>
      <w:proofErr w:type="spellEnd"/>
      <w:r w:rsidR="00603C2B" w:rsidRPr="00CA56EB">
        <w:t>, D., &amp; Darby, C.</w:t>
      </w:r>
      <w:r w:rsidRPr="00CA56EB">
        <w:t xml:space="preserve"> (2006, April).  </w:t>
      </w:r>
      <w:r w:rsidRPr="00865F08">
        <w:rPr>
          <w:u w:val="single"/>
        </w:rPr>
        <w:t>Psychometric assessment of an experience with care survey for American Indians</w:t>
      </w:r>
      <w:r w:rsidRPr="00CA56EB">
        <w:t>.  Paper presented at the Society for General Internal Medicine annual meeting, Los Angeles, CA.</w:t>
      </w:r>
    </w:p>
    <w:p w14:paraId="3D3EB8B4" w14:textId="348D53D4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CA56EB">
        <w:t>Derose</w:t>
      </w:r>
      <w:proofErr w:type="spellEnd"/>
      <w:r w:rsidRPr="00CA56EB">
        <w:t xml:space="preserve">, K.P., </w:t>
      </w:r>
      <w:proofErr w:type="spellStart"/>
      <w:r w:rsidRPr="00CA56EB">
        <w:t>Kanouse</w:t>
      </w:r>
      <w:proofErr w:type="spellEnd"/>
      <w:r w:rsidRPr="00CA56EB">
        <w:t xml:space="preserve">, D.E., </w:t>
      </w:r>
      <w:proofErr w:type="spellStart"/>
      <w:r w:rsidRPr="00CA56EB">
        <w:t>Weidmer</w:t>
      </w:r>
      <w:proofErr w:type="spellEnd"/>
      <w:r w:rsidRPr="00CA56EB">
        <w:t xml:space="preserve">, B., </w:t>
      </w:r>
      <w:proofErr w:type="spellStart"/>
      <w:r w:rsidRPr="00CA56EB">
        <w:t>Weech</w:t>
      </w:r>
      <w:proofErr w:type="spellEnd"/>
      <w:r w:rsidRPr="00CA56EB">
        <w:t xml:space="preserve">-Maldonado, R., Garcia, R.E., &amp; </w:t>
      </w:r>
      <w:r w:rsidRPr="00865F08">
        <w:rPr>
          <w:b/>
        </w:rPr>
        <w:t>Hays, R.D.</w:t>
      </w:r>
      <w:r w:rsidRPr="00CA56EB">
        <w:t xml:space="preserve">  (2006, June) </w:t>
      </w:r>
      <w:r w:rsidRPr="00865F08">
        <w:rPr>
          <w:u w:val="single"/>
        </w:rPr>
        <w:t>Developing a Spanish-language sample report for CAHPS</w:t>
      </w:r>
      <w:r w:rsidRPr="00865F08">
        <w:rPr>
          <w:vertAlign w:val="superscript"/>
        </w:rPr>
        <w:t>®</w:t>
      </w:r>
      <w:r w:rsidRPr="00CA56EB">
        <w:t xml:space="preserve">.  Poster presentation at </w:t>
      </w:r>
      <w:proofErr w:type="spellStart"/>
      <w:r w:rsidRPr="00CA56EB">
        <w:t>AcademyHealth</w:t>
      </w:r>
      <w:proofErr w:type="spellEnd"/>
      <w:r w:rsidRPr="00CA56EB">
        <w:t xml:space="preserve"> Annual Research Meeting, Seattle, WA.</w:t>
      </w:r>
    </w:p>
    <w:p w14:paraId="2A40AFCD" w14:textId="2B34B4B2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CA56EB">
        <w:t xml:space="preserve">Hepner, K.A., Nelson, M.S., &amp; </w:t>
      </w:r>
      <w:r w:rsidRPr="00865F08">
        <w:rPr>
          <w:b/>
        </w:rPr>
        <w:t>Hays, R. D.</w:t>
      </w:r>
      <w:r w:rsidRPr="00CA56EB">
        <w:t xml:space="preserve"> (2006, April).  </w:t>
      </w:r>
      <w:r w:rsidRPr="00865F08">
        <w:rPr>
          <w:u w:val="single"/>
        </w:rPr>
        <w:t>Psychometric properties of the CAHPS Hospital Survey</w:t>
      </w:r>
      <w:r w:rsidRPr="00CA56EB">
        <w:t>.  Paper presented at the Society for General Internal Medicine Annual Meeting, Los Angeles, CA.</w:t>
      </w:r>
    </w:p>
    <w:p w14:paraId="0EA52038" w14:textId="31EA6AB9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CA56EB">
        <w:lastRenderedPageBreak/>
        <w:t xml:space="preserve">Hepner, K.W., </w:t>
      </w:r>
      <w:proofErr w:type="spellStart"/>
      <w:r w:rsidRPr="00CA56EB">
        <w:t>Weidmer</w:t>
      </w:r>
      <w:proofErr w:type="spellEnd"/>
      <w:r w:rsidRPr="00CA56EB">
        <w:t xml:space="preserve">, B. &amp; </w:t>
      </w:r>
      <w:r w:rsidRPr="00865F08">
        <w:rPr>
          <w:b/>
        </w:rPr>
        <w:t>Hays, R.D.</w:t>
      </w:r>
      <w:r w:rsidRPr="00CA56EB">
        <w:t xml:space="preserve"> (2006, June) </w:t>
      </w:r>
      <w:r w:rsidRPr="00865F08">
        <w:rPr>
          <w:u w:val="single"/>
        </w:rPr>
        <w:t>Evaluating mode effects in the CAHPS</w:t>
      </w:r>
      <w:r w:rsidRPr="00865F08">
        <w:rPr>
          <w:u w:val="single"/>
          <w:vertAlign w:val="superscript"/>
        </w:rPr>
        <w:t>®</w:t>
      </w:r>
      <w:r w:rsidRPr="00865F08">
        <w:rPr>
          <w:u w:val="single"/>
        </w:rPr>
        <w:t xml:space="preserve"> In-Center Hemodialysis Survey</w:t>
      </w:r>
      <w:r w:rsidRPr="00CA56EB">
        <w:t xml:space="preserve">.  Paper presented at the </w:t>
      </w:r>
      <w:proofErr w:type="spellStart"/>
      <w:r w:rsidRPr="00CA56EB">
        <w:t>AcademyHealth</w:t>
      </w:r>
      <w:proofErr w:type="spellEnd"/>
      <w:r w:rsidRPr="00CA56EB">
        <w:t xml:space="preserve"> Annual Research Meeting, Seattle, WA.</w:t>
      </w:r>
      <w:r w:rsidRPr="00865F08">
        <w:rPr>
          <w:vertAlign w:val="superscript"/>
        </w:rPr>
        <w:t xml:space="preserve">  </w:t>
      </w:r>
    </w:p>
    <w:p w14:paraId="6FD1C887" w14:textId="489E2D8F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t>Weech</w:t>
      </w:r>
      <w:proofErr w:type="spellEnd"/>
      <w:r w:rsidRPr="00865F08">
        <w:t xml:space="preserve">-Maldonado, R., Elliott, M. Schiller, C., </w:t>
      </w:r>
      <w:r w:rsidRPr="00865F08">
        <w:rPr>
          <w:b/>
        </w:rPr>
        <w:t>Hays, R.D</w:t>
      </w:r>
      <w:r w:rsidRPr="00865F08">
        <w:t xml:space="preserve">. (2006, August).  </w:t>
      </w:r>
      <w:r w:rsidRPr="00865F08">
        <w:rPr>
          <w:u w:val="single"/>
        </w:rPr>
        <w:t>Differential Use of 0-10 rating scales by racial-ethnic minorities in CAHPS</w:t>
      </w:r>
      <w:r w:rsidRPr="00865F08">
        <w:rPr>
          <w:vertAlign w:val="superscript"/>
        </w:rPr>
        <w:t>®</w:t>
      </w:r>
      <w:r w:rsidR="00603C2B" w:rsidRPr="00865F08">
        <w:t xml:space="preserve">.  Paper </w:t>
      </w:r>
      <w:r w:rsidRPr="00865F08">
        <w:t>presented at the Joint Statistical Meetings, Seattle, WA.</w:t>
      </w:r>
    </w:p>
    <w:p w14:paraId="5E06C81F" w14:textId="742FE47C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865F08">
        <w:t xml:space="preserve">.  (2006, September).  </w:t>
      </w:r>
      <w:r w:rsidRPr="00865F08">
        <w:rPr>
          <w:u w:val="single"/>
        </w:rPr>
        <w:t>Psychometric modeling and calibration</w:t>
      </w:r>
      <w:r w:rsidRPr="00865F08">
        <w:t>.  Paper presented at the inaugural PROMIS meeting, Gaithersburg, MD.</w:t>
      </w:r>
    </w:p>
    <w:p w14:paraId="45382873" w14:textId="17CE8183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proofErr w:type="spellStart"/>
      <w:r w:rsidRPr="00865F08">
        <w:rPr>
          <w:lang w:val="es-ES_tradnl"/>
        </w:rPr>
        <w:t>Khanna</w:t>
      </w:r>
      <w:proofErr w:type="spellEnd"/>
      <w:r w:rsidRPr="00865F08">
        <w:rPr>
          <w:lang w:val="es-ES_tradnl"/>
        </w:rPr>
        <w:t xml:space="preserve">, D., </w:t>
      </w:r>
      <w:r w:rsidRPr="00865F08">
        <w:rPr>
          <w:b/>
          <w:lang w:val="es-ES_tradnl"/>
        </w:rPr>
        <w:t>Hays, R. D</w:t>
      </w:r>
      <w:r w:rsidRPr="00865F08">
        <w:rPr>
          <w:lang w:val="es-ES_tradnl"/>
        </w:rPr>
        <w:t xml:space="preserve">., Park, G. S., Braun-Moscovici, Y, Mayes, M.D. et al.  </w:t>
      </w:r>
      <w:r w:rsidRPr="00865F08">
        <w:t>(2006). Development of the Scleroderma Gastrointestinal Tract 1.0 (</w:t>
      </w:r>
      <w:proofErr w:type="spellStart"/>
      <w:r w:rsidRPr="00865F08">
        <w:t>SSc</w:t>
      </w:r>
      <w:proofErr w:type="spellEnd"/>
      <w:r w:rsidRPr="00865F08">
        <w:t xml:space="preserve">-GIT 1.0) Quality of Life Instrument. </w:t>
      </w:r>
      <w:r w:rsidRPr="00865F08">
        <w:rPr>
          <w:u w:val="single"/>
        </w:rPr>
        <w:t>Arthritis Rheum</w:t>
      </w:r>
      <w:r w:rsidRPr="00865F08">
        <w:t xml:space="preserve">, </w:t>
      </w:r>
      <w:r w:rsidRPr="00865F08">
        <w:rPr>
          <w:u w:val="single"/>
        </w:rPr>
        <w:t>52</w:t>
      </w:r>
      <w:r w:rsidRPr="00865F08">
        <w:t>(9), S479.</w:t>
      </w:r>
    </w:p>
    <w:p w14:paraId="16749FCB" w14:textId="563A760C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Khanna, D., </w:t>
      </w:r>
      <w:r w:rsidRPr="00865F08">
        <w:rPr>
          <w:b/>
        </w:rPr>
        <w:t>Hays, R. D</w:t>
      </w:r>
      <w:r w:rsidRPr="00865F08">
        <w:t xml:space="preserve">., </w:t>
      </w:r>
      <w:proofErr w:type="spellStart"/>
      <w:r w:rsidRPr="00865F08">
        <w:t>Furst</w:t>
      </w:r>
      <w:proofErr w:type="spellEnd"/>
      <w:r w:rsidRPr="00865F08">
        <w:t xml:space="preserve">, D. E., Wong, W.K. et al. (2006).  Assessment of SF-6D, a preference measure, in systemic sclerosis. </w:t>
      </w:r>
      <w:r w:rsidRPr="00865F08">
        <w:rPr>
          <w:u w:val="single"/>
        </w:rPr>
        <w:t>Arthritis Rheum</w:t>
      </w:r>
      <w:r w:rsidRPr="00865F08">
        <w:t xml:space="preserve">, </w:t>
      </w:r>
      <w:r w:rsidRPr="00865F08">
        <w:rPr>
          <w:u w:val="single"/>
        </w:rPr>
        <w:t>52</w:t>
      </w:r>
      <w:r w:rsidRPr="00865F08">
        <w:t>(9), S346.</w:t>
      </w:r>
    </w:p>
    <w:p w14:paraId="1322E453" w14:textId="61F13777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Reeve, B., &amp; </w:t>
      </w:r>
      <w:r w:rsidRPr="00865F08">
        <w:rPr>
          <w:b/>
        </w:rPr>
        <w:t>Hays, R. D</w:t>
      </w:r>
      <w:r w:rsidRPr="00865F08">
        <w:t xml:space="preserve">.  (2007, September).  </w:t>
      </w:r>
      <w:r w:rsidRPr="00865F08">
        <w:rPr>
          <w:u w:val="single"/>
        </w:rPr>
        <w:t>Example analyses from PROMIS wave 1</w:t>
      </w:r>
      <w:r w:rsidRPr="00865F08">
        <w:t>.  Invited presentation to the U.S. Food and Drug Administration.  Silver Spring, MD.</w:t>
      </w:r>
    </w:p>
    <w:p w14:paraId="3C9DF2C2" w14:textId="07024991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</w:rPr>
        <w:t>Hays, R. D</w:t>
      </w:r>
      <w:r w:rsidRPr="00865F08">
        <w:t xml:space="preserve">. (2007, October).  </w:t>
      </w:r>
      <w:r w:rsidRPr="00865F08">
        <w:rPr>
          <w:u w:val="single"/>
        </w:rPr>
        <w:t>Cigarette smoking and health-related quality of life in Medicare beneficiaries.</w:t>
      </w:r>
      <w:r w:rsidRPr="00865F08">
        <w:t xml:space="preserve">  Paper presented at the annual meeting of the International Society for </w:t>
      </w:r>
      <w:proofErr w:type="gramStart"/>
      <w:r w:rsidRPr="00865F08">
        <w:t>Quality of Life</w:t>
      </w:r>
      <w:proofErr w:type="gramEnd"/>
      <w:r w:rsidRPr="00865F08">
        <w:t xml:space="preserve"> Research, Toronto, Canada.</w:t>
      </w:r>
    </w:p>
    <w:p w14:paraId="1276D592" w14:textId="22550E9B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Khanna, D., Kaplan, R.M., Eckman, M.H., </w:t>
      </w:r>
      <w:r w:rsidRPr="00865F08">
        <w:rPr>
          <w:b/>
        </w:rPr>
        <w:t>Hays, R.D</w:t>
      </w:r>
      <w:r w:rsidRPr="00865F08">
        <w:t xml:space="preserve">., Ginsburg, S., &amp; </w:t>
      </w:r>
      <w:proofErr w:type="spellStart"/>
      <w:r w:rsidRPr="00865F08">
        <w:t>Tsevat</w:t>
      </w:r>
      <w:proofErr w:type="spellEnd"/>
      <w:r w:rsidRPr="00865F08">
        <w:t xml:space="preserve">, J. (2007, October).  </w:t>
      </w:r>
      <w:r w:rsidRPr="00865F08">
        <w:rPr>
          <w:u w:val="single"/>
        </w:rPr>
        <w:t xml:space="preserve">Association between valuation by the </w:t>
      </w:r>
      <w:proofErr w:type="gramStart"/>
      <w:r w:rsidRPr="00865F08">
        <w:rPr>
          <w:u w:val="single"/>
        </w:rPr>
        <w:t>general public</w:t>
      </w:r>
      <w:proofErr w:type="gramEnd"/>
      <w:r w:rsidRPr="00865F08">
        <w:rPr>
          <w:u w:val="single"/>
        </w:rPr>
        <w:t xml:space="preserve"> of their own health and their valuation of scleroderma health states</w:t>
      </w:r>
      <w:r w:rsidRPr="00865F08">
        <w:t>. Paper presented at the Society of Medical Decision Making, Pittsburgh, PA.</w:t>
      </w:r>
    </w:p>
    <w:p w14:paraId="73EBF463" w14:textId="74D04479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Khanna, D., Kaplan, R.M., Eckman, M.H., </w:t>
      </w:r>
      <w:r w:rsidRPr="00865F08">
        <w:rPr>
          <w:b/>
        </w:rPr>
        <w:t>Hays, R.D</w:t>
      </w:r>
      <w:r w:rsidRPr="00865F08">
        <w:t xml:space="preserve">., Ginsburg, S., &amp; </w:t>
      </w:r>
      <w:proofErr w:type="spellStart"/>
      <w:r w:rsidRPr="00865F08">
        <w:t>Tsevat</w:t>
      </w:r>
      <w:proofErr w:type="spellEnd"/>
      <w:r w:rsidRPr="00865F08">
        <w:t xml:space="preserve">, J. (2007, October).  </w:t>
      </w:r>
      <w:r w:rsidRPr="00865F08">
        <w:rPr>
          <w:u w:val="single"/>
        </w:rPr>
        <w:t xml:space="preserve">Valuing Scleroderma health states: A picture is worth a thousand words, and quite a few </w:t>
      </w:r>
      <w:proofErr w:type="spellStart"/>
      <w:r w:rsidRPr="00865F08">
        <w:rPr>
          <w:u w:val="single"/>
        </w:rPr>
        <w:t>utiles</w:t>
      </w:r>
      <w:proofErr w:type="spellEnd"/>
      <w:r w:rsidRPr="00865F08">
        <w:t>. Paper presented at the Society of Medical Decision Making, Pittsburgh, PA.</w:t>
      </w:r>
    </w:p>
    <w:p w14:paraId="3E0B7C91" w14:textId="400D4356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t xml:space="preserve">Khanna, D., Kaplan, R. H., Eckman, M., Ginsburg, S., </w:t>
      </w:r>
      <w:r w:rsidRPr="00865F08">
        <w:rPr>
          <w:b/>
        </w:rPr>
        <w:t>Hays, R. D</w:t>
      </w:r>
      <w:r w:rsidRPr="00865F08">
        <w:t xml:space="preserve">., &amp; </w:t>
      </w:r>
      <w:proofErr w:type="spellStart"/>
      <w:r w:rsidRPr="00865F08">
        <w:t>Tsevat</w:t>
      </w:r>
      <w:proofErr w:type="spellEnd"/>
      <w:r w:rsidRPr="00865F08">
        <w:t xml:space="preserve">, J.  (2007).  Valuation of health states for scleroderma and psoriatic arthritis by the </w:t>
      </w:r>
      <w:proofErr w:type="gramStart"/>
      <w:r w:rsidRPr="00865F08">
        <w:t>general public</w:t>
      </w:r>
      <w:proofErr w:type="gramEnd"/>
      <w:r w:rsidRPr="00865F08">
        <w:t xml:space="preserve">: Community weights for future decision and cost-effectiveness analyses. </w:t>
      </w:r>
      <w:r w:rsidRPr="00865F08">
        <w:rPr>
          <w:u w:val="single"/>
        </w:rPr>
        <w:t>Arthritis Rheum</w:t>
      </w:r>
      <w:r w:rsidR="00603C2B" w:rsidRPr="00865F08">
        <w:t xml:space="preserve">, </w:t>
      </w:r>
      <w:r w:rsidRPr="00865F08">
        <w:t>56(9): S597.</w:t>
      </w:r>
    </w:p>
    <w:p w14:paraId="59B6913A" w14:textId="1AF13DBD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color w:val="000000"/>
        </w:rPr>
        <w:t>Hays, R</w:t>
      </w:r>
      <w:r w:rsidR="00436D30" w:rsidRPr="00865F08">
        <w:rPr>
          <w:b/>
          <w:color w:val="000000"/>
        </w:rPr>
        <w:t>.</w:t>
      </w:r>
      <w:r w:rsidRPr="00865F08">
        <w:rPr>
          <w:b/>
          <w:color w:val="000000"/>
        </w:rPr>
        <w:t>D.</w:t>
      </w:r>
      <w:r w:rsidRPr="00865F08">
        <w:rPr>
          <w:color w:val="000000"/>
        </w:rPr>
        <w:t xml:space="preserve"> </w:t>
      </w:r>
      <w:r w:rsidR="00436D30" w:rsidRPr="00865F08">
        <w:rPr>
          <w:color w:val="000000"/>
        </w:rPr>
        <w:t xml:space="preserve"> </w:t>
      </w:r>
      <w:r w:rsidRPr="00865F08">
        <w:rPr>
          <w:color w:val="000000"/>
        </w:rPr>
        <w:t xml:space="preserve">(2008, June). </w:t>
      </w:r>
      <w:r w:rsidRPr="00865F08">
        <w:rPr>
          <w:color w:val="000000"/>
          <w:u w:val="single"/>
        </w:rPr>
        <w:t>Impact of Mode and Order of Administration on Generic HRQOL Scores</w:t>
      </w:r>
      <w:r w:rsidRPr="00865F08">
        <w:rPr>
          <w:color w:val="000000"/>
        </w:rPr>
        <w:t>. Institute for Healthcare Studies Seminar Series—CORE Speaker Series on Quality of Life and Patient-Reported Outcomes in Chronic Illness.  Chicago</w:t>
      </w:r>
      <w:r w:rsidR="00603C2B" w:rsidRPr="00865F08">
        <w:rPr>
          <w:color w:val="000000"/>
        </w:rPr>
        <w:t>, IL</w:t>
      </w:r>
      <w:r w:rsidRPr="00865F08">
        <w:rPr>
          <w:color w:val="000000"/>
        </w:rPr>
        <w:t>.</w:t>
      </w:r>
    </w:p>
    <w:p w14:paraId="4BEE5402" w14:textId="1E40C720" w:rsidR="00436D30" w:rsidRPr="00865F08" w:rsidRDefault="00436D30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color w:val="000000"/>
        </w:rPr>
        <w:t>Hays, R.</w:t>
      </w:r>
      <w:r w:rsidRPr="00865F08">
        <w:rPr>
          <w:b/>
        </w:rPr>
        <w:t>D</w:t>
      </w:r>
      <w:r w:rsidRPr="00865F08">
        <w:t xml:space="preserve">.  (2008, June).  Measurement issues.  Diabetes &amp; Obesity Disparities in Health Care Systems Conference.  Bethesda, MD. </w:t>
      </w:r>
    </w:p>
    <w:p w14:paraId="1119A6D3" w14:textId="58FA070B" w:rsidR="00436D30" w:rsidRPr="00865F08" w:rsidRDefault="00436D30" w:rsidP="003A2E04">
      <w:pPr>
        <w:pStyle w:val="ListParagraph"/>
        <w:numPr>
          <w:ilvl w:val="0"/>
          <w:numId w:val="25"/>
        </w:numPr>
        <w:spacing w:after="120"/>
        <w:ind w:left="990" w:hanging="630"/>
      </w:pPr>
      <w:r w:rsidRPr="00865F08">
        <w:rPr>
          <w:b/>
          <w:color w:val="000000"/>
        </w:rPr>
        <w:t>Hays, R</w:t>
      </w:r>
      <w:r w:rsidRPr="00865F08">
        <w:t>. D.  (2008, September).  Construction and evaluation of multi-item scales.  RCMAR/EXPORT seminar series.  Los Angeles, CA.</w:t>
      </w:r>
    </w:p>
    <w:p w14:paraId="202194D1" w14:textId="1D9E959A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b/>
          <w:color w:val="000000"/>
        </w:rPr>
        <w:t>Hays, R</w:t>
      </w:r>
      <w:r w:rsidR="00436D30" w:rsidRPr="00865F08">
        <w:rPr>
          <w:b/>
          <w:color w:val="000000"/>
        </w:rPr>
        <w:t xml:space="preserve">. </w:t>
      </w:r>
      <w:r w:rsidRPr="00865F08">
        <w:rPr>
          <w:b/>
          <w:color w:val="000000"/>
        </w:rPr>
        <w:t>D.</w:t>
      </w:r>
      <w:r w:rsidRPr="00865F08">
        <w:rPr>
          <w:color w:val="000000"/>
        </w:rPr>
        <w:t xml:space="preserve"> (2008, October). </w:t>
      </w:r>
      <w:r w:rsidRPr="00865F08">
        <w:rPr>
          <w:color w:val="000000"/>
          <w:u w:val="single"/>
        </w:rPr>
        <w:t>Evaluation of Mode (Mail vs. Phone administration) Effects for Generic Health-Related Quality of Life Measures in Clinical Outcomes and Measurement of Health Study (COMHS)</w:t>
      </w:r>
      <w:r w:rsidRPr="00865F08">
        <w:rPr>
          <w:color w:val="000000"/>
        </w:rPr>
        <w:t xml:space="preserve">.  International Society for </w:t>
      </w:r>
      <w:proofErr w:type="gramStart"/>
      <w:r w:rsidRPr="00865F08">
        <w:rPr>
          <w:color w:val="000000"/>
        </w:rPr>
        <w:t>Quality of Life</w:t>
      </w:r>
      <w:proofErr w:type="gramEnd"/>
      <w:r w:rsidRPr="00865F08">
        <w:rPr>
          <w:color w:val="000000"/>
        </w:rPr>
        <w:t xml:space="preserve"> Research.  Montevideo, Uruguay.</w:t>
      </w:r>
    </w:p>
    <w:p w14:paraId="4356D730" w14:textId="03085C5B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b/>
          <w:color w:val="000000"/>
        </w:rPr>
        <w:lastRenderedPageBreak/>
        <w:t>Hays, R</w:t>
      </w:r>
      <w:r w:rsidR="00436D30" w:rsidRPr="00865F08">
        <w:rPr>
          <w:b/>
          <w:color w:val="000000"/>
        </w:rPr>
        <w:t>.</w:t>
      </w:r>
      <w:r w:rsidRPr="00865F08">
        <w:rPr>
          <w:b/>
          <w:color w:val="000000"/>
        </w:rPr>
        <w:t>D.</w:t>
      </w:r>
      <w:r w:rsidRPr="00865F08">
        <w:rPr>
          <w:color w:val="000000"/>
        </w:rPr>
        <w:t xml:space="preserve"> (2008, October). </w:t>
      </w:r>
      <w:r w:rsidRPr="00865F08">
        <w:rPr>
          <w:color w:val="000000"/>
          <w:u w:val="single"/>
        </w:rPr>
        <w:t>Evaluation of Mode (Mail vs. Phone administration) Effects for Generic Health-Related Quality of Life Measures in Clinical Outcomes and Measurement of Health Study (COMHS)</w:t>
      </w:r>
      <w:r w:rsidRPr="00865F08">
        <w:rPr>
          <w:color w:val="000000"/>
        </w:rPr>
        <w:t>.  USC Graduate Seminar in Pharmaceutical Economics and Policy.  Los Angeles, CA.</w:t>
      </w:r>
    </w:p>
    <w:p w14:paraId="758A2E4A" w14:textId="110854F7" w:rsidR="00484079" w:rsidRPr="00865F08" w:rsidRDefault="00484079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b/>
          <w:color w:val="000000"/>
        </w:rPr>
        <w:t>Hays, R. D</w:t>
      </w:r>
      <w:r w:rsidRPr="00865F08">
        <w:rPr>
          <w:color w:val="000000"/>
        </w:rPr>
        <w:t xml:space="preserve">.  (2008, October).  Measurement tools to enhance health-related quality of life research: The Patient-Reported Outcomes Measurement Information System (PROMIS).  International Society for </w:t>
      </w:r>
      <w:proofErr w:type="gramStart"/>
      <w:r w:rsidRPr="00865F08">
        <w:rPr>
          <w:color w:val="000000"/>
        </w:rPr>
        <w:t>Quality of Life</w:t>
      </w:r>
      <w:proofErr w:type="gramEnd"/>
      <w:r w:rsidRPr="00865F08">
        <w:rPr>
          <w:color w:val="000000"/>
        </w:rPr>
        <w:t xml:space="preserve"> Research annual meeting.  Montevideo, Uruguay.</w:t>
      </w:r>
    </w:p>
    <w:p w14:paraId="511ED5A0" w14:textId="597961D7" w:rsidR="00484079" w:rsidRPr="00865F08" w:rsidRDefault="00484079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b/>
          <w:color w:val="000000"/>
        </w:rPr>
        <w:t>Hays, R.</w:t>
      </w:r>
      <w:r w:rsidRPr="00865F08">
        <w:rPr>
          <w:color w:val="000000"/>
        </w:rPr>
        <w:t xml:space="preserve"> </w:t>
      </w:r>
      <w:r w:rsidRPr="00865F08">
        <w:rPr>
          <w:b/>
          <w:color w:val="000000"/>
        </w:rPr>
        <w:t>D</w:t>
      </w:r>
      <w:r w:rsidRPr="00865F08">
        <w:rPr>
          <w:color w:val="000000"/>
        </w:rPr>
        <w:t>. (2008, December).  Ambulatory care survey updates: Health Information Technology.  CAHPS and SOPS User Group Meeting.  Scottsdale</w:t>
      </w:r>
      <w:r w:rsidR="00603C2B" w:rsidRPr="00865F08">
        <w:rPr>
          <w:color w:val="000000"/>
        </w:rPr>
        <w:t>, AZ</w:t>
      </w:r>
      <w:r w:rsidRPr="00865F08">
        <w:rPr>
          <w:color w:val="000000"/>
        </w:rPr>
        <w:t>.</w:t>
      </w:r>
    </w:p>
    <w:p w14:paraId="26F647FF" w14:textId="320F4917" w:rsidR="00484079" w:rsidRPr="00865F08" w:rsidRDefault="00484079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b/>
          <w:color w:val="000000"/>
        </w:rPr>
        <w:t>Hays, R</w:t>
      </w:r>
      <w:r w:rsidRPr="00865F08">
        <w:rPr>
          <w:color w:val="000000"/>
        </w:rPr>
        <w:t xml:space="preserve">. </w:t>
      </w:r>
      <w:r w:rsidRPr="00865F08">
        <w:rPr>
          <w:b/>
          <w:color w:val="000000"/>
        </w:rPr>
        <w:t>D</w:t>
      </w:r>
      <w:r w:rsidRPr="00865F08">
        <w:rPr>
          <w:color w:val="000000"/>
        </w:rPr>
        <w:t>. (2009, March).  Diversity in quality improvement.  Institute of Medicine workshop on future directions for the National Healthcare Quality and Disparities Reports.  Newport Beach, CA.</w:t>
      </w:r>
    </w:p>
    <w:p w14:paraId="5134D88E" w14:textId="57FF410B" w:rsidR="00E00F86" w:rsidRPr="00865F08" w:rsidRDefault="00E00F86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b/>
          <w:color w:val="000000"/>
        </w:rPr>
        <w:t>H</w:t>
      </w:r>
      <w:r w:rsidRPr="00865F08">
        <w:rPr>
          <w:b/>
        </w:rPr>
        <w:t>ays, R. D.</w:t>
      </w:r>
      <w:r w:rsidRPr="00865F08">
        <w:t xml:space="preserve"> </w:t>
      </w:r>
      <w:r w:rsidRPr="00865F08">
        <w:rPr>
          <w:color w:val="000000"/>
        </w:rPr>
        <w:t xml:space="preserve">(2009, June). </w:t>
      </w:r>
      <w:r w:rsidRPr="00865F08">
        <w:rPr>
          <w:color w:val="000000"/>
          <w:u w:val="single"/>
        </w:rPr>
        <w:t>Health-Related Quality of Life Preference Measures for Vision Studies</w:t>
      </w:r>
      <w:r w:rsidRPr="00865F08">
        <w:rPr>
          <w:color w:val="000000"/>
        </w:rPr>
        <w:t>. Allergan.  Irvine, CA.</w:t>
      </w:r>
    </w:p>
    <w:p w14:paraId="73648E08" w14:textId="10831B0B" w:rsidR="00D46A88" w:rsidRPr="00865F08" w:rsidRDefault="00D46A88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proofErr w:type="spellStart"/>
      <w:r w:rsidRPr="00865F08">
        <w:rPr>
          <w:color w:val="000000"/>
        </w:rPr>
        <w:t>Avidan</w:t>
      </w:r>
      <w:proofErr w:type="spellEnd"/>
      <w:r w:rsidRPr="00865F08">
        <w:rPr>
          <w:color w:val="000000"/>
        </w:rPr>
        <w:t xml:space="preserve">, A., </w:t>
      </w:r>
      <w:r w:rsidRPr="00865F08">
        <w:rPr>
          <w:b/>
          <w:color w:val="000000"/>
        </w:rPr>
        <w:t>Hays, R. D.,</w:t>
      </w:r>
      <w:r w:rsidRPr="00865F08">
        <w:rPr>
          <w:color w:val="000000"/>
        </w:rPr>
        <w:t xml:space="preserve"> Diaz, N., Bordelon, Y., Thompson, A. W., Vassar, S. D., &amp; </w:t>
      </w:r>
      <w:proofErr w:type="spellStart"/>
      <w:r w:rsidRPr="00865F08">
        <w:rPr>
          <w:color w:val="000000"/>
        </w:rPr>
        <w:t>Vickrey</w:t>
      </w:r>
      <w:proofErr w:type="spellEnd"/>
      <w:r w:rsidRPr="00865F08">
        <w:rPr>
          <w:color w:val="000000"/>
        </w:rPr>
        <w:t>, B. G.  (2011, June).  Health-related quality of life associations vary by type of sleep problem symptoms in Parkinson’s disease.  American Academy of Sleep Medicine and the Sleep Research Society joint meeting, Minneapolis, MN.</w:t>
      </w:r>
    </w:p>
    <w:p w14:paraId="73A9CFED" w14:textId="3634BE8B" w:rsidR="00D46A88" w:rsidRPr="00865F08" w:rsidRDefault="00D46A88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color w:val="000000"/>
        </w:rPr>
        <w:t xml:space="preserve">Khanna, P., Beaton, C., </w:t>
      </w:r>
      <w:proofErr w:type="spellStart"/>
      <w:r w:rsidRPr="00865F08">
        <w:rPr>
          <w:color w:val="000000"/>
        </w:rPr>
        <w:t>Persselin</w:t>
      </w:r>
      <w:proofErr w:type="spellEnd"/>
      <w:r w:rsidRPr="00865F08">
        <w:rPr>
          <w:color w:val="000000"/>
        </w:rPr>
        <w:t xml:space="preserve">, J., </w:t>
      </w:r>
      <w:r w:rsidRPr="00865F08">
        <w:rPr>
          <w:b/>
          <w:color w:val="000000"/>
        </w:rPr>
        <w:t>Hays, R. D.,</w:t>
      </w:r>
      <w:r w:rsidRPr="00865F08">
        <w:rPr>
          <w:color w:val="000000"/>
        </w:rPr>
        <w:t xml:space="preserve"> </w:t>
      </w:r>
      <w:proofErr w:type="spellStart"/>
      <w:r w:rsidRPr="00865F08">
        <w:rPr>
          <w:color w:val="000000"/>
        </w:rPr>
        <w:t>Furst</w:t>
      </w:r>
      <w:proofErr w:type="spellEnd"/>
      <w:r w:rsidRPr="00865F08">
        <w:rPr>
          <w:color w:val="000000"/>
        </w:rPr>
        <w:t xml:space="preserve">, D., Paulus, H., </w:t>
      </w:r>
      <w:proofErr w:type="spellStart"/>
      <w:r w:rsidRPr="00865F08">
        <w:rPr>
          <w:color w:val="000000"/>
        </w:rPr>
        <w:t>Terkeltaub</w:t>
      </w:r>
      <w:proofErr w:type="spellEnd"/>
      <w:r w:rsidRPr="00865F08">
        <w:rPr>
          <w:color w:val="000000"/>
        </w:rPr>
        <w:t xml:space="preserve">, R., </w:t>
      </w:r>
      <w:proofErr w:type="spellStart"/>
      <w:r w:rsidRPr="00865F08">
        <w:rPr>
          <w:color w:val="000000"/>
        </w:rPr>
        <w:t>Maranian</w:t>
      </w:r>
      <w:proofErr w:type="spellEnd"/>
      <w:r w:rsidRPr="00865F08">
        <w:rPr>
          <w:color w:val="000000"/>
        </w:rPr>
        <w:t>, P., &amp; Khanna, D.  (2011, November).  Impact of acute gout flares on health-related quality of life (HRQOL) and productivity in patients with chronic gout.  Paper presented at the American College of Rheumatology meeting, Chicago, IL.</w:t>
      </w:r>
    </w:p>
    <w:p w14:paraId="549A9D39" w14:textId="628442E7" w:rsidR="00D46A88" w:rsidRPr="00865F08" w:rsidRDefault="00D46A88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b/>
          <w:color w:val="000000"/>
        </w:rPr>
        <w:t>Hays, R. D.</w:t>
      </w:r>
      <w:r w:rsidRPr="00865F08">
        <w:rPr>
          <w:color w:val="000000"/>
        </w:rPr>
        <w:t xml:space="preserve">  (2011, November).  Patient-reported outcomes: Measures in nephrology.  UCLA Division of Nephrology and Hypertension Grand Rounds.  Torrance, CA.</w:t>
      </w:r>
    </w:p>
    <w:p w14:paraId="4A8E83B9" w14:textId="4ACD397A" w:rsidR="001E4E34" w:rsidRPr="00865F08" w:rsidRDefault="001E4E34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b/>
          <w:color w:val="000000"/>
        </w:rPr>
        <w:t>Hays, R. D</w:t>
      </w:r>
      <w:r w:rsidRPr="00865F08">
        <w:rPr>
          <w:color w:val="000000"/>
        </w:rPr>
        <w:t>.  (</w:t>
      </w:r>
      <w:proofErr w:type="gramStart"/>
      <w:r w:rsidRPr="00865F08">
        <w:rPr>
          <w:color w:val="000000"/>
        </w:rPr>
        <w:t>2011,  December</w:t>
      </w:r>
      <w:proofErr w:type="gramEnd"/>
      <w:r w:rsidRPr="00865F08">
        <w:rPr>
          <w:color w:val="000000"/>
        </w:rPr>
        <w:t>).  Internal and external validity and method of control.  Guest lecture to Charles R. Drew University of Medicine and Science, MSRTP.  Los Angeles, CA.</w:t>
      </w:r>
    </w:p>
    <w:p w14:paraId="58603F40" w14:textId="39C639A7" w:rsidR="001E4E34" w:rsidRPr="00865F08" w:rsidRDefault="001E4E34" w:rsidP="003A2E04">
      <w:pPr>
        <w:pStyle w:val="ListParagraph"/>
        <w:numPr>
          <w:ilvl w:val="0"/>
          <w:numId w:val="25"/>
        </w:numPr>
        <w:spacing w:after="120"/>
        <w:ind w:left="990" w:hanging="630"/>
        <w:rPr>
          <w:color w:val="000000"/>
        </w:rPr>
      </w:pPr>
      <w:r w:rsidRPr="00865F08">
        <w:rPr>
          <w:b/>
          <w:color w:val="000000"/>
        </w:rPr>
        <w:t>Hays, R. D.</w:t>
      </w:r>
      <w:r w:rsidRPr="00865F08">
        <w:rPr>
          <w:color w:val="000000"/>
        </w:rPr>
        <w:t xml:space="preserve">  (2011, December).  Estimating reliability.  Presentation in RCMAR/EXPORT Methods seminar series.  Los Angeles, CA.</w:t>
      </w:r>
    </w:p>
    <w:p w14:paraId="7F675B6E" w14:textId="324B84BE" w:rsidR="001E4E34" w:rsidRPr="00865F08" w:rsidRDefault="001E4E34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65F08">
        <w:rPr>
          <w:b/>
          <w:color w:val="000000"/>
        </w:rPr>
        <w:t>Hays, R. D.</w:t>
      </w:r>
      <w:r w:rsidRPr="00865F08">
        <w:rPr>
          <w:color w:val="000000"/>
        </w:rPr>
        <w:t xml:space="preserve">  (2012, November). Patient-reported physical functioning.  MCID: Defining outcome metrics for </w:t>
      </w:r>
      <w:proofErr w:type="spellStart"/>
      <w:r w:rsidRPr="00865F08">
        <w:rPr>
          <w:color w:val="000000"/>
        </w:rPr>
        <w:t>orthpaedic</w:t>
      </w:r>
      <w:proofErr w:type="spellEnd"/>
      <w:r w:rsidRPr="00865F08">
        <w:rPr>
          <w:color w:val="000000"/>
        </w:rPr>
        <w:t xml:space="preserve"> devices conference.  Silver, Spring, MD.</w:t>
      </w:r>
    </w:p>
    <w:p w14:paraId="3B2B7B5B" w14:textId="0A790441" w:rsidR="001E4E34" w:rsidRPr="00865F08" w:rsidRDefault="001E4E34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65F08">
        <w:rPr>
          <w:b/>
          <w:color w:val="000000"/>
        </w:rPr>
        <w:t>Hays, R. D.</w:t>
      </w:r>
      <w:r w:rsidRPr="00865F08">
        <w:rPr>
          <w:color w:val="000000"/>
        </w:rPr>
        <w:t xml:space="preserve">  (2012, November).  Overview of Item Response Theory and </w:t>
      </w:r>
      <w:proofErr w:type="gramStart"/>
      <w:r w:rsidRPr="00865F08">
        <w:rPr>
          <w:color w:val="000000"/>
        </w:rPr>
        <w:t>Evaluating  Assumptions</w:t>
      </w:r>
      <w:proofErr w:type="gramEnd"/>
      <w:r w:rsidRPr="00865F08">
        <w:rPr>
          <w:color w:val="000000"/>
        </w:rPr>
        <w:t>.  Geriatrics Society of American (GSA) Pre-Conference Workshop on Patient-reported outcome item banks.  San Diego, CA.</w:t>
      </w:r>
    </w:p>
    <w:p w14:paraId="0E281739" w14:textId="1E3B54DA" w:rsidR="001E4E34" w:rsidRPr="00865F08" w:rsidRDefault="001E4E34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65F08">
        <w:rPr>
          <w:b/>
          <w:color w:val="000000"/>
        </w:rPr>
        <w:t>Hays, R. D.</w:t>
      </w:r>
      <w:r w:rsidRPr="00865F08">
        <w:rPr>
          <w:color w:val="000000"/>
        </w:rPr>
        <w:t xml:space="preserve">  (2012, December).  CAHPS survey items assessing how well healthcare providers address health literacy.  Presentation at the 13th RCMI International Symposium on Health Disparities, Puerto Rico.</w:t>
      </w:r>
    </w:p>
    <w:p w14:paraId="330F8BEC" w14:textId="544A6BF3" w:rsidR="001A7F58" w:rsidRPr="00865F08" w:rsidRDefault="00286CE8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286CE8">
        <w:rPr>
          <w:b/>
          <w:bCs/>
        </w:rPr>
        <w:t>Hays, R. D</w:t>
      </w:r>
      <w:r>
        <w:t xml:space="preserve">.  (2013, January). </w:t>
      </w:r>
      <w:r w:rsidR="001A7F58" w:rsidRPr="00865F08">
        <w:t xml:space="preserve">Measurement of outcomes. Charles Drew Accelerating </w:t>
      </w:r>
      <w:proofErr w:type="spellStart"/>
      <w:r w:rsidR="001A7F58" w:rsidRPr="00865F08">
        <w:t>eXcellence</w:t>
      </w:r>
      <w:proofErr w:type="spellEnd"/>
      <w:r w:rsidR="001A7F58" w:rsidRPr="00865F08">
        <w:t xml:space="preserve"> in translations Science seminar series, Los Angeles, Ca</w:t>
      </w:r>
      <w:r>
        <w:t>.</w:t>
      </w:r>
    </w:p>
    <w:p w14:paraId="7677A8A2" w14:textId="233F353D" w:rsidR="00B74B11" w:rsidRPr="00865F08" w:rsidRDefault="00B74B11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CE2E0D">
        <w:rPr>
          <w:b/>
          <w:bCs/>
          <w:color w:val="000000"/>
        </w:rPr>
        <w:lastRenderedPageBreak/>
        <w:t>Hays, R. D</w:t>
      </w:r>
      <w:r w:rsidRPr="00865F08">
        <w:rPr>
          <w:color w:val="000000"/>
        </w:rPr>
        <w:t>.  (2013, February).  Item response theory in patient-reported outcomes research (workshop).  Society of General Internal Medicine California-Hawaii Regional Meeting.  Los Angeles, CA.</w:t>
      </w:r>
    </w:p>
    <w:p w14:paraId="678D4F20" w14:textId="1D7102F4" w:rsidR="00B74B11" w:rsidRPr="00865F08" w:rsidRDefault="00B74B11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65F08">
        <w:rPr>
          <w:color w:val="000000"/>
        </w:rPr>
        <w:t xml:space="preserve">Cole, J. C., Cheng, R., </w:t>
      </w:r>
      <w:proofErr w:type="spellStart"/>
      <w:r w:rsidRPr="00865F08">
        <w:rPr>
          <w:color w:val="000000"/>
        </w:rPr>
        <w:t>Obserdhan</w:t>
      </w:r>
      <w:proofErr w:type="spellEnd"/>
      <w:r w:rsidRPr="00865F08">
        <w:rPr>
          <w:color w:val="000000"/>
        </w:rPr>
        <w:t xml:space="preserve">, D., </w:t>
      </w:r>
      <w:proofErr w:type="spellStart"/>
      <w:r w:rsidRPr="00865F08">
        <w:rPr>
          <w:color w:val="000000"/>
        </w:rPr>
        <w:t>Krase</w:t>
      </w:r>
      <w:proofErr w:type="spellEnd"/>
      <w:r w:rsidRPr="00865F08">
        <w:rPr>
          <w:color w:val="000000"/>
        </w:rPr>
        <w:t xml:space="preserve">, H. B., &amp; </w:t>
      </w:r>
      <w:r w:rsidRPr="00CE2E0D">
        <w:rPr>
          <w:b/>
          <w:bCs/>
          <w:color w:val="000000"/>
        </w:rPr>
        <w:t>Hays, R. D</w:t>
      </w:r>
      <w:r w:rsidRPr="00865F08">
        <w:rPr>
          <w:color w:val="000000"/>
        </w:rPr>
        <w:t>.  (2013, May).  Psychometric analyses of patient-</w:t>
      </w:r>
      <w:proofErr w:type="spellStart"/>
      <w:r w:rsidRPr="00865F08">
        <w:rPr>
          <w:color w:val="000000"/>
        </w:rPr>
        <w:t>reportd</w:t>
      </w:r>
      <w:proofErr w:type="spellEnd"/>
      <w:r w:rsidRPr="00865F08">
        <w:rPr>
          <w:color w:val="000000"/>
        </w:rPr>
        <w:t xml:space="preserve"> outcome instruments for autosomal dominant polycystic kidney disease.  </w:t>
      </w:r>
      <w:r w:rsidRPr="00570183">
        <w:rPr>
          <w:color w:val="000000"/>
          <w:u w:val="single"/>
        </w:rPr>
        <w:t>Value in Health</w:t>
      </w:r>
      <w:r w:rsidRPr="00865F08">
        <w:rPr>
          <w:color w:val="000000"/>
        </w:rPr>
        <w:t>, 16(30, A183.</w:t>
      </w:r>
    </w:p>
    <w:p w14:paraId="33217DA1" w14:textId="111DABCA" w:rsidR="00B74B11" w:rsidRPr="00865F08" w:rsidRDefault="00CE2E0D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CE2E0D">
        <w:rPr>
          <w:b/>
          <w:bCs/>
          <w:color w:val="000000"/>
        </w:rPr>
        <w:t>Hays, R. D</w:t>
      </w:r>
      <w:r>
        <w:rPr>
          <w:color w:val="000000"/>
        </w:rPr>
        <w:t xml:space="preserve">. (2013, June). </w:t>
      </w:r>
      <w:r w:rsidR="00B74B11" w:rsidRPr="00865F08">
        <w:rPr>
          <w:color w:val="000000"/>
        </w:rPr>
        <w:t xml:space="preserve">Should we care about what patients say about coordination of care? </w:t>
      </w:r>
      <w:proofErr w:type="spellStart"/>
      <w:r w:rsidR="00B74B11" w:rsidRPr="00865F08">
        <w:rPr>
          <w:color w:val="000000"/>
        </w:rPr>
        <w:t>AcademyHealth</w:t>
      </w:r>
      <w:proofErr w:type="spellEnd"/>
      <w:r w:rsidR="00B74B11" w:rsidRPr="00865F08">
        <w:rPr>
          <w:color w:val="000000"/>
        </w:rPr>
        <w:t>, Baltimore, MD</w:t>
      </w:r>
      <w:r>
        <w:rPr>
          <w:color w:val="000000"/>
        </w:rPr>
        <w:t>.</w:t>
      </w:r>
    </w:p>
    <w:p w14:paraId="26DD5EC2" w14:textId="5DAE562E" w:rsidR="00B74B11" w:rsidRPr="00865F08" w:rsidRDefault="00CE2E0D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CE2E0D">
        <w:rPr>
          <w:b/>
          <w:bCs/>
          <w:color w:val="000000"/>
        </w:rPr>
        <w:t>Hays, R. D</w:t>
      </w:r>
      <w:r>
        <w:rPr>
          <w:color w:val="000000"/>
        </w:rPr>
        <w:t xml:space="preserve">.  (2013, September). </w:t>
      </w:r>
      <w:r w:rsidR="00B74B11" w:rsidRPr="00865F08">
        <w:rPr>
          <w:color w:val="000000"/>
        </w:rPr>
        <w:t>Remaining challenges and what to do next: Undiscovered areas. University of Twente symposium on item response theory in measurement, Schiphol, Netherlands</w:t>
      </w:r>
      <w:r>
        <w:rPr>
          <w:color w:val="000000"/>
        </w:rPr>
        <w:t>.</w:t>
      </w:r>
    </w:p>
    <w:p w14:paraId="15890714" w14:textId="5D79E717" w:rsidR="00B74B11" w:rsidRPr="00865F08" w:rsidRDefault="0030030C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30030C">
        <w:rPr>
          <w:b/>
          <w:bCs/>
          <w:color w:val="000000"/>
        </w:rPr>
        <w:t>Hays, R. D</w:t>
      </w:r>
      <w:r>
        <w:rPr>
          <w:color w:val="000000"/>
        </w:rPr>
        <w:t xml:space="preserve">. (2013, October). </w:t>
      </w:r>
      <w:r w:rsidR="00B74B11" w:rsidRPr="00865F08">
        <w:rPr>
          <w:color w:val="000000"/>
        </w:rPr>
        <w:t>Why patient-reported outcomes are important: Growing implications and applications for rheumatologists (ACR annual meeting, San Diego, CA</w:t>
      </w:r>
      <w:r>
        <w:rPr>
          <w:color w:val="000000"/>
        </w:rPr>
        <w:t>.</w:t>
      </w:r>
    </w:p>
    <w:p w14:paraId="44E1527F" w14:textId="25AF6C84" w:rsidR="00B74B11" w:rsidRPr="00865F08" w:rsidRDefault="00B74B11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30030C">
        <w:rPr>
          <w:b/>
          <w:bCs/>
          <w:color w:val="000000"/>
        </w:rPr>
        <w:t>Hays, R. D</w:t>
      </w:r>
      <w:r w:rsidRPr="00865F08">
        <w:rPr>
          <w:color w:val="000000"/>
        </w:rPr>
        <w:t xml:space="preserve">., &amp; Spritzer, K. L.  (2013, November).  Recycled </w:t>
      </w:r>
      <w:proofErr w:type="spellStart"/>
      <w:r w:rsidRPr="00865F08">
        <w:rPr>
          <w:color w:val="000000"/>
        </w:rPr>
        <w:t>Sas</w:t>
      </w:r>
      <w:proofErr w:type="spellEnd"/>
      <w:r w:rsidRPr="00865F08">
        <w:rPr>
          <w:color w:val="000000"/>
        </w:rPr>
        <w:t xml:space="preserve"> </w:t>
      </w:r>
      <w:proofErr w:type="spellStart"/>
      <w:r w:rsidRPr="00865F08">
        <w:rPr>
          <w:color w:val="000000"/>
        </w:rPr>
        <w:t>PrEdiCTions</w:t>
      </w:r>
      <w:proofErr w:type="spellEnd"/>
      <w:r w:rsidRPr="00865F08">
        <w:rPr>
          <w:color w:val="000000"/>
        </w:rPr>
        <w:t xml:space="preserve"> (RESPECT).  Paper presented at the Society for Computers in Psychology meeting, Toronto, Canada.</w:t>
      </w:r>
    </w:p>
    <w:p w14:paraId="1326AFE0" w14:textId="1C9EE08C" w:rsidR="00B74B11" w:rsidRPr="00865F08" w:rsidRDefault="0030030C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30030C">
        <w:rPr>
          <w:b/>
          <w:bCs/>
          <w:color w:val="000000"/>
        </w:rPr>
        <w:t>Hays, R. D</w:t>
      </w:r>
      <w:r>
        <w:rPr>
          <w:color w:val="000000"/>
        </w:rPr>
        <w:t xml:space="preserve">.  (2014, February). </w:t>
      </w:r>
      <w:r w:rsidR="00B74B11" w:rsidRPr="00865F08">
        <w:rPr>
          <w:color w:val="000000"/>
        </w:rPr>
        <w:t>Social and behavioral determinants of health</w:t>
      </w:r>
      <w:r>
        <w:rPr>
          <w:color w:val="000000"/>
        </w:rPr>
        <w:t xml:space="preserve">. </w:t>
      </w:r>
      <w:r w:rsidR="00B74B11" w:rsidRPr="00865F08">
        <w:rPr>
          <w:color w:val="000000"/>
        </w:rPr>
        <w:t>IOM committee on recommended social and behavioral domains and measures for electronic medical health records</w:t>
      </w:r>
      <w:r>
        <w:rPr>
          <w:color w:val="000000"/>
        </w:rPr>
        <w:t>.</w:t>
      </w:r>
    </w:p>
    <w:p w14:paraId="4E35E0C4" w14:textId="24568254" w:rsidR="00B74B11" w:rsidRPr="00865F08" w:rsidRDefault="00B74B11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proofErr w:type="spellStart"/>
      <w:r w:rsidRPr="00865F08">
        <w:rPr>
          <w:color w:val="000000"/>
        </w:rPr>
        <w:t>Fongwa</w:t>
      </w:r>
      <w:proofErr w:type="spellEnd"/>
      <w:r w:rsidRPr="00865F08">
        <w:rPr>
          <w:color w:val="000000"/>
        </w:rPr>
        <w:t xml:space="preserve">, M., Moore, S., de la Cruz, F., &amp; </w:t>
      </w:r>
      <w:r w:rsidRPr="0030030C">
        <w:rPr>
          <w:b/>
          <w:bCs/>
          <w:color w:val="000000"/>
        </w:rPr>
        <w:t>Hays, R.D</w:t>
      </w:r>
      <w:r w:rsidRPr="00865F08">
        <w:rPr>
          <w:color w:val="000000"/>
        </w:rPr>
        <w:t>.  (2014, March).  African American women’s perceptions of the benefits of support groups for improving adherence to hypertension treatment.  Paper presented at the Nursing Research Conference, Phoenix, AZ.</w:t>
      </w:r>
    </w:p>
    <w:p w14:paraId="03FCA87B" w14:textId="0894FC86" w:rsidR="00B74B11" w:rsidRPr="00865F08" w:rsidRDefault="00B74B11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65F08">
        <w:rPr>
          <w:color w:val="000000"/>
        </w:rPr>
        <w:t xml:space="preserve">Wood, R., Paoli, C., </w:t>
      </w:r>
      <w:r w:rsidRPr="00E96794">
        <w:rPr>
          <w:b/>
          <w:bCs/>
          <w:color w:val="000000"/>
        </w:rPr>
        <w:t>Hays, R.D</w:t>
      </w:r>
      <w:r w:rsidRPr="00865F08">
        <w:rPr>
          <w:color w:val="000000"/>
        </w:rPr>
        <w:t>. et al.  (2014, April).  Evaluation of the Consumer Assessment of Healthcare Providers and Systems (CAHPS®) in-center hemodialysis (ICH) survey.  Paper presented at the National Kidney Foundation (NKF) Clinical Meeting, Las Vegas, NV.</w:t>
      </w:r>
    </w:p>
    <w:p w14:paraId="0ED83208" w14:textId="4D59D0D7" w:rsidR="00B74B11" w:rsidRPr="00865F08" w:rsidRDefault="00E96794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 w:rsidR="00895D0E">
        <w:rPr>
          <w:color w:val="000000"/>
        </w:rPr>
        <w:t xml:space="preserve">.  (2014, May). </w:t>
      </w:r>
      <w:r w:rsidR="00B74B11" w:rsidRPr="00865F08">
        <w:rPr>
          <w:color w:val="000000"/>
        </w:rPr>
        <w:t>Overview of health-related quality of life measures</w:t>
      </w:r>
      <w:r w:rsidR="00895D0E">
        <w:rPr>
          <w:color w:val="000000"/>
        </w:rPr>
        <w:t xml:space="preserve">. </w:t>
      </w:r>
      <w:r w:rsidR="00B74B11" w:rsidRPr="00865F08">
        <w:rPr>
          <w:color w:val="000000"/>
        </w:rPr>
        <w:t xml:space="preserve">Kaiser Permanente Methods Webinar Seminar Series, </w:t>
      </w:r>
    </w:p>
    <w:p w14:paraId="17040AFD" w14:textId="1FA8E9DB" w:rsidR="00B74B11" w:rsidRPr="00865F08" w:rsidRDefault="00B74B11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65F08">
        <w:rPr>
          <w:color w:val="000000"/>
        </w:rPr>
        <w:t xml:space="preserve">Fung, C. H., Martin, J. L., </w:t>
      </w:r>
      <w:r w:rsidRPr="00895D0E">
        <w:rPr>
          <w:b/>
          <w:bCs/>
          <w:color w:val="000000"/>
        </w:rPr>
        <w:t>Hays, R. D</w:t>
      </w:r>
      <w:r w:rsidRPr="00865F08">
        <w:rPr>
          <w:color w:val="000000"/>
        </w:rPr>
        <w:t xml:space="preserve">., Rodriguez, J. C., </w:t>
      </w:r>
      <w:proofErr w:type="spellStart"/>
      <w:r w:rsidRPr="00865F08">
        <w:rPr>
          <w:color w:val="000000"/>
        </w:rPr>
        <w:t>Igodan</w:t>
      </w:r>
      <w:proofErr w:type="spellEnd"/>
      <w:r w:rsidRPr="00865F08">
        <w:rPr>
          <w:color w:val="000000"/>
        </w:rPr>
        <w:t xml:space="preserve">, U., </w:t>
      </w:r>
      <w:proofErr w:type="spellStart"/>
      <w:r w:rsidRPr="00865F08">
        <w:rPr>
          <w:color w:val="000000"/>
        </w:rPr>
        <w:t>Jouldjian</w:t>
      </w:r>
      <w:proofErr w:type="spellEnd"/>
      <w:r w:rsidRPr="00865F08">
        <w:rPr>
          <w:color w:val="000000"/>
        </w:rPr>
        <w:t xml:space="preserve">, S., </w:t>
      </w:r>
      <w:proofErr w:type="spellStart"/>
      <w:r w:rsidRPr="00865F08">
        <w:rPr>
          <w:color w:val="000000"/>
        </w:rPr>
        <w:t>Dzierzewski</w:t>
      </w:r>
      <w:proofErr w:type="spellEnd"/>
      <w:r w:rsidRPr="00865F08">
        <w:rPr>
          <w:color w:val="000000"/>
        </w:rPr>
        <w:t>, J. M., Josephson, K., Kramer, B. J., &amp; Alessi, C. A.  (2014, June). Development of the USE-SA questionnaire for measuring patient-reported ratings of positive airway pressure equipment usability.  Paper presented at the Associated Professional Sleep Societies meeting, Minneapolis, MN.</w:t>
      </w:r>
    </w:p>
    <w:p w14:paraId="11265A97" w14:textId="1C2CA43C" w:rsidR="00B74B11" w:rsidRPr="00865F08" w:rsidRDefault="00895D0E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 (2014, June). </w:t>
      </w:r>
      <w:r w:rsidR="00B74B11" w:rsidRPr="00865F08">
        <w:rPr>
          <w:color w:val="000000"/>
        </w:rPr>
        <w:t>Evaluating health-related quality of Life measures</w:t>
      </w:r>
      <w:r>
        <w:rPr>
          <w:color w:val="000000"/>
        </w:rPr>
        <w:t xml:space="preserve">. </w:t>
      </w:r>
      <w:r w:rsidR="00B74B11" w:rsidRPr="00865F08">
        <w:rPr>
          <w:color w:val="000000"/>
        </w:rPr>
        <w:t>Kaiser Permanente Methods Webinar Seminar Series</w:t>
      </w:r>
      <w:r>
        <w:rPr>
          <w:color w:val="000000"/>
        </w:rPr>
        <w:t>.</w:t>
      </w:r>
    </w:p>
    <w:p w14:paraId="076DFBB2" w14:textId="04EAE14C" w:rsidR="00B74B11" w:rsidRPr="00865F08" w:rsidRDefault="00895D0E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(2014, July).  </w:t>
      </w:r>
      <w:r w:rsidR="00B74B11" w:rsidRPr="00865F08">
        <w:rPr>
          <w:color w:val="000000"/>
        </w:rPr>
        <w:t>Use of health-related quality of life measures to assess individual patients</w:t>
      </w:r>
      <w:r>
        <w:rPr>
          <w:color w:val="000000"/>
        </w:rPr>
        <w:t xml:space="preserve">. </w:t>
      </w:r>
      <w:r w:rsidR="00B74B11" w:rsidRPr="00865F08">
        <w:rPr>
          <w:color w:val="000000"/>
        </w:rPr>
        <w:t>Kaiser Permanente Methods Webinar Seminar Series</w:t>
      </w:r>
      <w:r>
        <w:rPr>
          <w:color w:val="000000"/>
        </w:rPr>
        <w:t>.</w:t>
      </w:r>
    </w:p>
    <w:p w14:paraId="215D8EEB" w14:textId="2C6A5DFE" w:rsidR="00B74B11" w:rsidRPr="00865F08" w:rsidRDefault="00895D0E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(2014, October).  </w:t>
      </w:r>
      <w:r w:rsidR="00B74B11" w:rsidRPr="00865F08">
        <w:rPr>
          <w:color w:val="000000"/>
        </w:rPr>
        <w:t>Methods for assessing safety culture: A view from the outside</w:t>
      </w:r>
      <w:r>
        <w:rPr>
          <w:color w:val="000000"/>
        </w:rPr>
        <w:t xml:space="preserve">. </w:t>
      </w:r>
      <w:r w:rsidR="00B74B11" w:rsidRPr="00865F08">
        <w:rPr>
          <w:color w:val="000000"/>
        </w:rPr>
        <w:t>Agency for Healthcare Research and Quality safety culture conference</w:t>
      </w:r>
      <w:r>
        <w:rPr>
          <w:color w:val="000000"/>
        </w:rPr>
        <w:t>.</w:t>
      </w:r>
    </w:p>
    <w:p w14:paraId="1D408A24" w14:textId="09D0D901" w:rsidR="00B74B11" w:rsidRPr="00865F08" w:rsidRDefault="00B74B11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proofErr w:type="spellStart"/>
      <w:r w:rsidRPr="00865F08">
        <w:rPr>
          <w:color w:val="000000"/>
        </w:rPr>
        <w:lastRenderedPageBreak/>
        <w:t>Villatoro</w:t>
      </w:r>
      <w:proofErr w:type="spellEnd"/>
      <w:r w:rsidRPr="00865F08">
        <w:rPr>
          <w:color w:val="000000"/>
        </w:rPr>
        <w:t xml:space="preserve">, A. P., Mays, V., Ponce, N., </w:t>
      </w:r>
      <w:r w:rsidRPr="00895D0E">
        <w:rPr>
          <w:b/>
          <w:bCs/>
          <w:color w:val="000000"/>
        </w:rPr>
        <w:t>Hays, R. D</w:t>
      </w:r>
      <w:r w:rsidRPr="00865F08">
        <w:rPr>
          <w:color w:val="000000"/>
        </w:rPr>
        <w:t xml:space="preserve">., &amp; </w:t>
      </w:r>
      <w:proofErr w:type="spellStart"/>
      <w:r w:rsidRPr="00865F08">
        <w:rPr>
          <w:color w:val="000000"/>
        </w:rPr>
        <w:t>Aneshensel</w:t>
      </w:r>
      <w:proofErr w:type="spellEnd"/>
      <w:r w:rsidRPr="00865F08">
        <w:rPr>
          <w:color w:val="000000"/>
        </w:rPr>
        <w:t>, C. S.  (2014, November). Racial/ethnic differences in perceived need for mental health care.  Paper presented at the American Public Health Association meeting, New Orleans, LA.</w:t>
      </w:r>
    </w:p>
    <w:p w14:paraId="50004678" w14:textId="235BC7D0" w:rsidR="00B74B11" w:rsidRPr="00865F08" w:rsidRDefault="00B74B11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 D</w:t>
      </w:r>
      <w:r w:rsidRPr="00865F08">
        <w:rPr>
          <w:color w:val="000000"/>
        </w:rPr>
        <w:t>., Kapteyn, A., &amp; Liu, H.  (2014, November).  Use of online surveys to conduct surveys.  Paper presented at the meeting of the Society for Computers in Psychology, Long Beach, CA.</w:t>
      </w:r>
    </w:p>
    <w:p w14:paraId="359C36B2" w14:textId="147825E9" w:rsidR="00B74B11" w:rsidRPr="00865F08" w:rsidRDefault="00B74B11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65F08">
        <w:rPr>
          <w:color w:val="000000"/>
        </w:rPr>
        <w:t xml:space="preserve">Brown, J.A., &amp; </w:t>
      </w:r>
      <w:r w:rsidRPr="00895D0E">
        <w:rPr>
          <w:b/>
          <w:bCs/>
          <w:color w:val="000000"/>
        </w:rPr>
        <w:t>Hays, R. D</w:t>
      </w:r>
      <w:r w:rsidRPr="00865F08">
        <w:rPr>
          <w:color w:val="000000"/>
        </w:rPr>
        <w:t>.  (2014, November).  Effect of a post-paid incentive on response rates to a web-based survey.  Paper presented at the meeting of the Society for Computers in Psychology, Long Beach, CA.</w:t>
      </w:r>
    </w:p>
    <w:p w14:paraId="44EB20FB" w14:textId="130AE052" w:rsidR="00B74B11" w:rsidRPr="00865F08" w:rsidRDefault="00895D0E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(2015, June). </w:t>
      </w:r>
      <w:r w:rsidR="00B74B11" w:rsidRPr="00865F08">
        <w:rPr>
          <w:color w:val="000000"/>
        </w:rPr>
        <w:t xml:space="preserve">Are positive experiences with health care bad for health? </w:t>
      </w:r>
      <w:proofErr w:type="spellStart"/>
      <w:r w:rsidR="00B74B11" w:rsidRPr="00865F08">
        <w:rPr>
          <w:color w:val="000000"/>
        </w:rPr>
        <w:t>AcademyHealth</w:t>
      </w:r>
      <w:proofErr w:type="spellEnd"/>
      <w:r w:rsidR="00B74B11" w:rsidRPr="00865F08">
        <w:rPr>
          <w:color w:val="000000"/>
        </w:rPr>
        <w:t>, Minneapolis, MN</w:t>
      </w:r>
      <w:r>
        <w:rPr>
          <w:color w:val="000000"/>
        </w:rPr>
        <w:t>.</w:t>
      </w:r>
    </w:p>
    <w:p w14:paraId="0B5D209E" w14:textId="7E5D50DF" w:rsidR="00B74B11" w:rsidRPr="00865F08" w:rsidRDefault="00895D0E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(2015, October).  </w:t>
      </w:r>
      <w:r w:rsidR="00B74B11" w:rsidRPr="00865F08">
        <w:rPr>
          <w:color w:val="000000"/>
        </w:rPr>
        <w:t>Physical functioning among Medicare beneficiaries</w:t>
      </w:r>
      <w:r>
        <w:rPr>
          <w:color w:val="000000"/>
        </w:rPr>
        <w:t>.</w:t>
      </w:r>
      <w:r w:rsidR="00B74B11" w:rsidRPr="00865F08">
        <w:rPr>
          <w:color w:val="000000"/>
        </w:rPr>
        <w:t xml:space="preserve"> International Society for </w:t>
      </w:r>
      <w:proofErr w:type="gramStart"/>
      <w:r w:rsidR="00B74B11" w:rsidRPr="00865F08">
        <w:rPr>
          <w:color w:val="000000"/>
        </w:rPr>
        <w:t>quality of life</w:t>
      </w:r>
      <w:proofErr w:type="gramEnd"/>
      <w:r w:rsidR="00B74B11" w:rsidRPr="00865F08">
        <w:rPr>
          <w:color w:val="000000"/>
        </w:rPr>
        <w:t xml:space="preserve"> studies annual meeting, Phoenix, AZ</w:t>
      </w:r>
      <w:r>
        <w:rPr>
          <w:color w:val="000000"/>
        </w:rPr>
        <w:t>.</w:t>
      </w:r>
    </w:p>
    <w:p w14:paraId="0EB9024D" w14:textId="39F3AFD3" w:rsidR="00B74B11" w:rsidRPr="00865F08" w:rsidRDefault="0044658A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202C69">
        <w:rPr>
          <w:b/>
          <w:bCs/>
          <w:color w:val="000000"/>
        </w:rPr>
        <w:t>Hays, R. D</w:t>
      </w:r>
      <w:r>
        <w:rPr>
          <w:color w:val="000000"/>
        </w:rPr>
        <w:t xml:space="preserve">.  (2015, November). </w:t>
      </w:r>
      <w:r w:rsidR="00B74B11" w:rsidRPr="00865F08">
        <w:rPr>
          <w:color w:val="000000"/>
        </w:rPr>
        <w:t>Overlap between subjective well-being and health-related quality of life</w:t>
      </w:r>
      <w:r>
        <w:rPr>
          <w:color w:val="000000"/>
        </w:rPr>
        <w:t xml:space="preserve">. </w:t>
      </w:r>
      <w:r w:rsidR="00B74B11" w:rsidRPr="00865F08">
        <w:rPr>
          <w:color w:val="000000"/>
        </w:rPr>
        <w:t>GSA pre-conference workshop, Orlando, FL</w:t>
      </w:r>
      <w:r>
        <w:rPr>
          <w:color w:val="000000"/>
        </w:rPr>
        <w:t>.</w:t>
      </w:r>
    </w:p>
    <w:p w14:paraId="6A9A0096" w14:textId="1A2FD26C" w:rsidR="00B74B11" w:rsidRPr="00865F08" w:rsidRDefault="00202C69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202C69">
        <w:rPr>
          <w:b/>
          <w:bCs/>
          <w:color w:val="000000"/>
        </w:rPr>
        <w:t>Hays, R. D</w:t>
      </w:r>
      <w:r>
        <w:rPr>
          <w:color w:val="000000"/>
        </w:rPr>
        <w:t xml:space="preserve">.  (2016, March). </w:t>
      </w:r>
      <w:r w:rsidR="00B74B11" w:rsidRPr="00865F08">
        <w:rPr>
          <w:color w:val="000000"/>
        </w:rPr>
        <w:t>What can IRT do? NYU School of Medicine, Department of Population health seminar series</w:t>
      </w:r>
      <w:r>
        <w:rPr>
          <w:color w:val="000000"/>
        </w:rPr>
        <w:t>.</w:t>
      </w:r>
    </w:p>
    <w:p w14:paraId="311578AC" w14:textId="071E8294" w:rsidR="00B74B11" w:rsidRPr="00865F08" w:rsidRDefault="00202C69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(2016, March).  </w:t>
      </w:r>
      <w:r w:rsidR="00B74B11" w:rsidRPr="00865F08">
        <w:rPr>
          <w:color w:val="000000"/>
        </w:rPr>
        <w:t>Responding to arguments against use of PROs for evaluating the performance of healthcare providers</w:t>
      </w:r>
      <w:r>
        <w:rPr>
          <w:color w:val="000000"/>
        </w:rPr>
        <w:t xml:space="preserve">. </w:t>
      </w:r>
      <w:r w:rsidR="00B74B11" w:rsidRPr="00865F08">
        <w:rPr>
          <w:color w:val="000000"/>
        </w:rPr>
        <w:t>Patient-centered assessment resource, PCAR, webinar</w:t>
      </w:r>
      <w:r>
        <w:rPr>
          <w:color w:val="000000"/>
        </w:rPr>
        <w:t>.</w:t>
      </w:r>
    </w:p>
    <w:p w14:paraId="1FC333D4" w14:textId="48C19B02" w:rsidR="00B74B11" w:rsidRPr="00865F08" w:rsidRDefault="00202C69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(2016, May).  </w:t>
      </w:r>
      <w:r w:rsidR="00B74B11" w:rsidRPr="00865F08">
        <w:rPr>
          <w:color w:val="000000"/>
        </w:rPr>
        <w:t>Evaluating patient-reports about health</w:t>
      </w:r>
      <w:r>
        <w:rPr>
          <w:color w:val="000000"/>
        </w:rPr>
        <w:t xml:space="preserve">. </w:t>
      </w:r>
      <w:r w:rsidR="00B74B11" w:rsidRPr="00865F08">
        <w:rPr>
          <w:color w:val="000000"/>
        </w:rPr>
        <w:t>University of Utah learning health system seminar, Salt Lake City, Utah</w:t>
      </w:r>
      <w:r>
        <w:rPr>
          <w:color w:val="000000"/>
        </w:rPr>
        <w:t>.</w:t>
      </w:r>
    </w:p>
    <w:p w14:paraId="1EA82196" w14:textId="7336767D" w:rsidR="00B74B11" w:rsidRPr="00865F08" w:rsidRDefault="00202C69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(2016, June).  </w:t>
      </w:r>
      <w:r w:rsidR="00B74B11" w:rsidRPr="00865F08">
        <w:rPr>
          <w:color w:val="000000"/>
        </w:rPr>
        <w:t xml:space="preserve">Patient-reported outcomes (PROs) as </w:t>
      </w:r>
      <w:proofErr w:type="gramStart"/>
      <w:r w:rsidR="00B74B11" w:rsidRPr="00865F08">
        <w:rPr>
          <w:color w:val="000000"/>
        </w:rPr>
        <w:t>quality of care</w:t>
      </w:r>
      <w:proofErr w:type="gramEnd"/>
      <w:r w:rsidR="00B74B11" w:rsidRPr="00865F08">
        <w:rPr>
          <w:color w:val="000000"/>
        </w:rPr>
        <w:t xml:space="preserve"> measures</w:t>
      </w:r>
      <w:r>
        <w:rPr>
          <w:color w:val="000000"/>
        </w:rPr>
        <w:t>.</w:t>
      </w:r>
      <w:r w:rsidR="00B74B11" w:rsidRPr="00865F08">
        <w:rPr>
          <w:color w:val="000000"/>
        </w:rPr>
        <w:t xml:space="preserve"> </w:t>
      </w:r>
      <w:proofErr w:type="spellStart"/>
      <w:r w:rsidR="00B74B11" w:rsidRPr="00865F08">
        <w:rPr>
          <w:color w:val="000000"/>
        </w:rPr>
        <w:t>HealthMeasures</w:t>
      </w:r>
      <w:proofErr w:type="spellEnd"/>
      <w:r w:rsidR="00B74B11" w:rsidRPr="00865F08">
        <w:rPr>
          <w:color w:val="000000"/>
        </w:rPr>
        <w:t xml:space="preserve"> User Workshop, Rosemont, Illinois</w:t>
      </w:r>
      <w:r>
        <w:rPr>
          <w:color w:val="000000"/>
        </w:rPr>
        <w:t>.</w:t>
      </w:r>
    </w:p>
    <w:p w14:paraId="331D3B9A" w14:textId="6CAA05CC" w:rsidR="00B74B11" w:rsidRPr="00865F08" w:rsidRDefault="00202C69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(2016, September).  </w:t>
      </w:r>
      <w:r w:rsidR="00B74B11" w:rsidRPr="00865F08">
        <w:rPr>
          <w:color w:val="000000"/>
        </w:rPr>
        <w:t>Patient experience of care as an indicator of quality of care</w:t>
      </w:r>
      <w:r>
        <w:rPr>
          <w:color w:val="000000"/>
        </w:rPr>
        <w:t xml:space="preserve">. </w:t>
      </w:r>
      <w:r w:rsidR="00B74B11" w:rsidRPr="00865F08">
        <w:rPr>
          <w:color w:val="000000"/>
        </w:rPr>
        <w:t>University of New Mexico Department of Internal Medicine/Division of Nephrology</w:t>
      </w:r>
      <w:r>
        <w:rPr>
          <w:color w:val="000000"/>
        </w:rPr>
        <w:t>.</w:t>
      </w:r>
    </w:p>
    <w:p w14:paraId="0384610F" w14:textId="1088D442" w:rsidR="00B74B11" w:rsidRPr="00865F08" w:rsidRDefault="00202C69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(2016, November). </w:t>
      </w:r>
      <w:r w:rsidR="00B74B11" w:rsidRPr="00865F08">
        <w:rPr>
          <w:color w:val="000000"/>
        </w:rPr>
        <w:t>NIH: Patient-reported outcomes measurement information system (PROMIS)</w:t>
      </w:r>
      <w:r>
        <w:rPr>
          <w:color w:val="000000"/>
        </w:rPr>
        <w:t xml:space="preserve">.  </w:t>
      </w:r>
      <w:r w:rsidR="00B74B11" w:rsidRPr="00865F08">
        <w:rPr>
          <w:color w:val="000000"/>
        </w:rPr>
        <w:t>Functional vision as visual function—Working toward integrating the patient perspective in retinal research</w:t>
      </w:r>
      <w:r>
        <w:rPr>
          <w:color w:val="000000"/>
        </w:rPr>
        <w:t>.</w:t>
      </w:r>
      <w:r w:rsidR="00B74B11" w:rsidRPr="00865F08">
        <w:rPr>
          <w:color w:val="000000"/>
        </w:rPr>
        <w:t xml:space="preserve"> Chevy Chase, MD</w:t>
      </w:r>
      <w:r>
        <w:rPr>
          <w:color w:val="000000"/>
        </w:rPr>
        <w:t>.</w:t>
      </w:r>
    </w:p>
    <w:p w14:paraId="088C3553" w14:textId="2C8E4F19" w:rsidR="00B74B11" w:rsidRPr="00865F08" w:rsidRDefault="00202C69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(2017, February).  </w:t>
      </w:r>
      <w:r w:rsidR="00B74B11" w:rsidRPr="00865F08">
        <w:rPr>
          <w:color w:val="000000"/>
        </w:rPr>
        <w:t>Assessing psychometric properties of multi-item scales. NIH diversity program consortium webinar series</w:t>
      </w:r>
      <w:r>
        <w:rPr>
          <w:color w:val="000000"/>
        </w:rPr>
        <w:t>.</w:t>
      </w:r>
    </w:p>
    <w:p w14:paraId="05E65F76" w14:textId="45D9D5E5" w:rsidR="00B74B11" w:rsidRPr="00865F08" w:rsidRDefault="00202C69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(2017, September).  </w:t>
      </w:r>
      <w:r w:rsidR="00B74B11" w:rsidRPr="00865F08">
        <w:rPr>
          <w:color w:val="000000"/>
        </w:rPr>
        <w:t>Deriving PROMIS-29 V2.0 Physical and mental health summary scores</w:t>
      </w:r>
      <w:r>
        <w:rPr>
          <w:color w:val="000000"/>
        </w:rPr>
        <w:t xml:space="preserve">. </w:t>
      </w:r>
      <w:proofErr w:type="spellStart"/>
      <w:r w:rsidR="00B74B11" w:rsidRPr="00865F08">
        <w:rPr>
          <w:color w:val="000000"/>
        </w:rPr>
        <w:t>HealthMeasures</w:t>
      </w:r>
      <w:proofErr w:type="spellEnd"/>
      <w:r w:rsidR="00B74B11" w:rsidRPr="00865F08">
        <w:rPr>
          <w:color w:val="000000"/>
        </w:rPr>
        <w:t xml:space="preserve"> conference, Chicago, IL</w:t>
      </w:r>
      <w:r>
        <w:rPr>
          <w:color w:val="000000"/>
        </w:rPr>
        <w:t>.</w:t>
      </w:r>
    </w:p>
    <w:p w14:paraId="71E8EF15" w14:textId="64153E83" w:rsidR="00B74B11" w:rsidRPr="00865F08" w:rsidRDefault="00202C69" w:rsidP="003A2E0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 w:rsidRPr="00895D0E">
        <w:rPr>
          <w:b/>
          <w:bCs/>
          <w:color w:val="000000"/>
        </w:rPr>
        <w:t>Hays, R. D</w:t>
      </w:r>
      <w:r>
        <w:rPr>
          <w:color w:val="000000"/>
        </w:rPr>
        <w:t xml:space="preserve">. (2017, October). </w:t>
      </w:r>
      <w:r w:rsidR="00B74B11" w:rsidRPr="00865F08">
        <w:rPr>
          <w:color w:val="000000"/>
        </w:rPr>
        <w:t>PROMIS-29 V2.0 Physical and mental health summary scores</w:t>
      </w:r>
      <w:r>
        <w:rPr>
          <w:color w:val="000000"/>
        </w:rPr>
        <w:t>.  I</w:t>
      </w:r>
      <w:r w:rsidR="00B74B11" w:rsidRPr="00865F08">
        <w:rPr>
          <w:color w:val="000000"/>
        </w:rPr>
        <w:t xml:space="preserve">nternational Society for </w:t>
      </w:r>
      <w:proofErr w:type="gramStart"/>
      <w:r w:rsidR="00B74B11" w:rsidRPr="00865F08">
        <w:rPr>
          <w:color w:val="000000"/>
        </w:rPr>
        <w:t>Quality of Life</w:t>
      </w:r>
      <w:proofErr w:type="gramEnd"/>
      <w:r w:rsidR="00B74B11" w:rsidRPr="00865F08">
        <w:rPr>
          <w:color w:val="000000"/>
        </w:rPr>
        <w:t xml:space="preserve"> Research annual meeting, Philadelphia, PA</w:t>
      </w:r>
      <w:r>
        <w:rPr>
          <w:color w:val="000000"/>
        </w:rPr>
        <w:t>.</w:t>
      </w:r>
    </w:p>
    <w:p w14:paraId="46D21C43" w14:textId="6D112DCD" w:rsidR="00D94012" w:rsidRDefault="00D94012" w:rsidP="00A51A76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proofErr w:type="spellStart"/>
      <w:r>
        <w:t>Nordyke</w:t>
      </w:r>
      <w:proofErr w:type="spellEnd"/>
      <w:r>
        <w:t xml:space="preserve">, R. J., Nicholson, G., Gage, S. M., Lithgow, T., Himmelfarb, J., </w:t>
      </w:r>
      <w:proofErr w:type="spellStart"/>
      <w:r>
        <w:t>Rivara</w:t>
      </w:r>
      <w:proofErr w:type="spellEnd"/>
      <w:r>
        <w:t xml:space="preserve">, M. B., </w:t>
      </w:r>
      <w:r w:rsidRPr="00D94012">
        <w:rPr>
          <w:b/>
          <w:bCs/>
        </w:rPr>
        <w:t>Hays, R. D</w:t>
      </w:r>
      <w:r>
        <w:t xml:space="preserve">., Woo, K., &amp; </w:t>
      </w:r>
      <w:proofErr w:type="spellStart"/>
      <w:r>
        <w:t>Peipert</w:t>
      </w:r>
      <w:proofErr w:type="spellEnd"/>
      <w:r>
        <w:t xml:space="preserve">, J. D.  (2018, May). </w:t>
      </w:r>
      <w:r w:rsidRPr="00D94012">
        <w:rPr>
          <w:color w:val="000000"/>
        </w:rPr>
        <w:t xml:space="preserve">Vascular access-specific HRQOL impacts among hemodialysis patients: The hemodialysis access-related QOL </w:t>
      </w:r>
      <w:r w:rsidRPr="00D94012">
        <w:rPr>
          <w:color w:val="000000"/>
        </w:rPr>
        <w:lastRenderedPageBreak/>
        <w:t xml:space="preserve">(HRRQ) project focus group results.  International Society of </w:t>
      </w:r>
      <w:proofErr w:type="spellStart"/>
      <w:r w:rsidRPr="00D94012">
        <w:rPr>
          <w:color w:val="000000"/>
        </w:rPr>
        <w:t>Pharmacoeconmics</w:t>
      </w:r>
      <w:proofErr w:type="spellEnd"/>
      <w:r w:rsidRPr="00D94012">
        <w:rPr>
          <w:color w:val="000000"/>
        </w:rPr>
        <w:t xml:space="preserve"> and Outcomes Res</w:t>
      </w:r>
      <w:r>
        <w:rPr>
          <w:color w:val="000000"/>
        </w:rPr>
        <w:t>e</w:t>
      </w:r>
      <w:r w:rsidRPr="00D94012">
        <w:rPr>
          <w:color w:val="000000"/>
        </w:rPr>
        <w:t>arch annual meeting, Baltimore, MD.</w:t>
      </w:r>
    </w:p>
    <w:p w14:paraId="37AFE8B0" w14:textId="3AC85EFC" w:rsidR="00AC08B9" w:rsidRPr="00AC08B9" w:rsidRDefault="00AC08B9" w:rsidP="004C3BF4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>
        <w:t xml:space="preserve">Watson, L., </w:t>
      </w:r>
      <w:r w:rsidRPr="00AC08B9">
        <w:rPr>
          <w:b/>
          <w:bCs/>
        </w:rPr>
        <w:t>Hays, R</w:t>
      </w:r>
      <w:r>
        <w:t xml:space="preserve">., Tang, Y., </w:t>
      </w:r>
      <w:proofErr w:type="spellStart"/>
      <w:r>
        <w:t>Mahadik</w:t>
      </w:r>
      <w:proofErr w:type="spellEnd"/>
      <w:r>
        <w:t xml:space="preserve">, B., Doucette, J., </w:t>
      </w:r>
      <w:proofErr w:type="spellStart"/>
      <w:r>
        <w:t>Kingsberg</w:t>
      </w:r>
      <w:proofErr w:type="spellEnd"/>
      <w:r>
        <w:t xml:space="preserve">, S., </w:t>
      </w:r>
      <w:proofErr w:type="spellStart"/>
      <w:r>
        <w:t>Kallich</w:t>
      </w:r>
      <w:proofErr w:type="spellEnd"/>
      <w:r>
        <w:t xml:space="preserve">, J., &amp; </w:t>
      </w:r>
      <w:proofErr w:type="spellStart"/>
      <w:r>
        <w:t>Murimi</w:t>
      </w:r>
      <w:proofErr w:type="spellEnd"/>
      <w:r>
        <w:t xml:space="preserve">, I. B.  </w:t>
      </w:r>
      <w:r w:rsidR="00114376">
        <w:t>(2020, May). Health-related quality of life measurements in women with hypoactive sexual desire disorder: A systematic literature review.</w:t>
      </w:r>
      <w:r w:rsidR="00114376" w:rsidRPr="00AC08B9">
        <w:rPr>
          <w:color w:val="000000"/>
        </w:rPr>
        <w:t xml:space="preserve">  International Society of </w:t>
      </w:r>
      <w:proofErr w:type="spellStart"/>
      <w:r w:rsidR="00114376" w:rsidRPr="00AC08B9">
        <w:rPr>
          <w:color w:val="000000"/>
        </w:rPr>
        <w:t>Pharmacoeconics</w:t>
      </w:r>
      <w:proofErr w:type="spellEnd"/>
      <w:r w:rsidR="00114376" w:rsidRPr="00AC08B9">
        <w:rPr>
          <w:color w:val="000000"/>
        </w:rPr>
        <w:t xml:space="preserve"> and Outcomes Research annual meeting, Orlando, F</w:t>
      </w:r>
      <w:r w:rsidR="004B6569" w:rsidRPr="00AC08B9">
        <w:rPr>
          <w:color w:val="000000"/>
        </w:rPr>
        <w:t>L.</w:t>
      </w:r>
      <w:r w:rsidRPr="00AC08B9">
        <w:rPr>
          <w:color w:val="000000"/>
        </w:rPr>
        <w:t xml:space="preserve"> (Value in Health, 23, S164).</w:t>
      </w:r>
      <w:r>
        <w:rPr>
          <w:noProof/>
        </w:rPr>
        <mc:AlternateContent>
          <mc:Choice Requires="wps">
            <w:drawing>
              <wp:inline distT="0" distB="0" distL="0" distR="0" wp14:anchorId="2279173A" wp14:editId="6852BF7E">
                <wp:extent cx="152400" cy="152400"/>
                <wp:effectExtent l="0" t="0" r="0" b="0"/>
                <wp:docPr id="1" name="Rectangle 1" descr="Crossr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C63FF" id="Rectangle 1" o:spid="_x0000_s1026" alt="Crossref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ng-scope1"/>
        </w:rPr>
        <w:t xml:space="preserve"> </w:t>
      </w:r>
    </w:p>
    <w:p w14:paraId="3912B2E8" w14:textId="52FE73B1" w:rsidR="00D94012" w:rsidRPr="00AC08B9" w:rsidRDefault="004B6569" w:rsidP="00A51A76">
      <w:pPr>
        <w:pStyle w:val="ListParagraph"/>
        <w:numPr>
          <w:ilvl w:val="0"/>
          <w:numId w:val="25"/>
        </w:numPr>
        <w:spacing w:after="120"/>
        <w:ind w:left="994" w:hanging="634"/>
        <w:rPr>
          <w:color w:val="000000"/>
        </w:rPr>
      </w:pPr>
      <w:r>
        <w:t xml:space="preserve">Quinton, J. K., Li, N., Mangione, C., </w:t>
      </w:r>
      <w:proofErr w:type="spellStart"/>
      <w:r>
        <w:t>Moin</w:t>
      </w:r>
      <w:proofErr w:type="spellEnd"/>
      <w:r>
        <w:t xml:space="preserve">, T., Harwood, J., </w:t>
      </w:r>
      <w:r w:rsidRPr="001031D4">
        <w:rPr>
          <w:b/>
          <w:bCs/>
        </w:rPr>
        <w:t>Hays, R. D</w:t>
      </w:r>
      <w:r>
        <w:t xml:space="preserve">., </w:t>
      </w:r>
      <w:proofErr w:type="spellStart"/>
      <w:r>
        <w:t>Sprtizer</w:t>
      </w:r>
      <w:proofErr w:type="spellEnd"/>
      <w:r>
        <w:t xml:space="preserve">, K. L., Liu, P. Y., &amp; Dura, O. K. (2020, May).  Psychometric evaluation of multi-item scales assessing barriers to care and unmet social needs among high-need high-cost Medicaid beneficiaries.  Society of General </w:t>
      </w:r>
      <w:proofErr w:type="spellStart"/>
      <w:r>
        <w:t>Interaal</w:t>
      </w:r>
      <w:proofErr w:type="spellEnd"/>
      <w:r>
        <w:t xml:space="preserve"> Medicine.  Birmingham, AL.</w:t>
      </w:r>
      <w:r w:rsidR="00A513E1">
        <w:t xml:space="preserve"> (JGIM, 35, S245-46).</w:t>
      </w:r>
    </w:p>
    <w:p w14:paraId="06A93D40" w14:textId="77777777" w:rsidR="00AC08B9" w:rsidRPr="00AC08B9" w:rsidRDefault="00AC08B9" w:rsidP="00AC08B9">
      <w:pPr>
        <w:spacing w:after="120"/>
        <w:rPr>
          <w:color w:val="000000"/>
        </w:rPr>
      </w:pPr>
    </w:p>
    <w:p w14:paraId="0C05D96D" w14:textId="77777777" w:rsidR="003751D7" w:rsidRDefault="003751D7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</w:p>
    <w:p w14:paraId="1FA0E00B" w14:textId="77777777" w:rsidR="003751D7" w:rsidRPr="003751D7" w:rsidRDefault="003751D7" w:rsidP="003751D7">
      <w:pPr>
        <w:rPr>
          <w:b/>
          <w:bCs/>
        </w:rPr>
      </w:pPr>
      <w:r w:rsidRPr="003751D7">
        <w:rPr>
          <w:b/>
          <w:bCs/>
        </w:rPr>
        <w:lastRenderedPageBreak/>
        <w:t>PUBLICATIONS/BIBLIOGRAPHY</w:t>
      </w:r>
    </w:p>
    <w:p w14:paraId="4B8FDDA8" w14:textId="77777777" w:rsidR="003751D7" w:rsidRDefault="003751D7" w:rsidP="00D46A88">
      <w:pPr>
        <w:rPr>
          <w:b/>
          <w:bCs/>
          <w:color w:val="000000"/>
          <w:u w:val="single"/>
        </w:rPr>
      </w:pPr>
    </w:p>
    <w:p w14:paraId="3F686686" w14:textId="2B11239C" w:rsidR="00D46A88" w:rsidRPr="00B91FA2" w:rsidRDefault="00D46A88" w:rsidP="00D46A88">
      <w:pPr>
        <w:rPr>
          <w:color w:val="000000"/>
        </w:rPr>
      </w:pPr>
      <w:r w:rsidRPr="00B91FA2">
        <w:rPr>
          <w:b/>
          <w:bCs/>
          <w:color w:val="000000"/>
          <w:u w:val="single"/>
        </w:rPr>
        <w:t>RESEARCH PAPERS</w:t>
      </w:r>
      <w:r w:rsidRPr="00B91FA2">
        <w:rPr>
          <w:color w:val="000000"/>
        </w:rPr>
        <w:t xml:space="preserve"> </w:t>
      </w:r>
    </w:p>
    <w:p w14:paraId="2331F69A" w14:textId="77777777" w:rsidR="00E00F86" w:rsidRDefault="00D46A88" w:rsidP="00D46A88">
      <w:pPr>
        <w:tabs>
          <w:tab w:val="right" w:pos="900"/>
        </w:tabs>
        <w:ind w:left="504" w:hanging="504"/>
        <w:rPr>
          <w:color w:val="000000"/>
        </w:rPr>
      </w:pPr>
      <w:r w:rsidRPr="00B91FA2">
        <w:rPr>
          <w:color w:val="000000"/>
        </w:rPr>
        <w:t>RESEARCH PAPERS (PEER REVIEWED)</w:t>
      </w:r>
    </w:p>
    <w:p w14:paraId="4ECE3634" w14:textId="77777777" w:rsidR="00D46A88" w:rsidRDefault="00D46A88" w:rsidP="00D46A88">
      <w:pPr>
        <w:tabs>
          <w:tab w:val="right" w:pos="900"/>
        </w:tabs>
        <w:ind w:left="504" w:hanging="504"/>
        <w:rPr>
          <w:b/>
          <w:u w:val="single"/>
        </w:rPr>
      </w:pPr>
    </w:p>
    <w:p w14:paraId="580254F0" w14:textId="77777777" w:rsidR="00E00F86" w:rsidRDefault="00E00F86" w:rsidP="00157A73">
      <w:pPr>
        <w:ind w:left="360" w:hanging="360"/>
        <w:rPr>
          <w:b/>
        </w:rPr>
      </w:pPr>
      <w:r>
        <w:rPr>
          <w:b/>
        </w:rPr>
        <w:t>A.</w:t>
      </w:r>
      <w:r>
        <w:rPr>
          <w:b/>
        </w:rPr>
        <w:tab/>
        <w:t>RESEARCH PAPERS—PEER REVIEWED</w:t>
      </w:r>
    </w:p>
    <w:p w14:paraId="6C81522D" w14:textId="77777777" w:rsidR="00E00F86" w:rsidRDefault="00E00F86" w:rsidP="00157A73">
      <w:pPr>
        <w:ind w:left="504" w:hanging="504"/>
      </w:pPr>
    </w:p>
    <w:p w14:paraId="383A842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</w:t>
      </w:r>
      <w:r w:rsidRPr="00277EDD">
        <w:t xml:space="preserve"> (1980). Honesty requiring a self-initiated response. </w:t>
      </w:r>
      <w:r w:rsidRPr="00277EDD">
        <w:rPr>
          <w:u w:val="single"/>
        </w:rPr>
        <w:t>Psychological Reports</w:t>
      </w:r>
      <w:r w:rsidRPr="00277EDD">
        <w:t>, 46, 87-90.</w:t>
      </w:r>
    </w:p>
    <w:p w14:paraId="37EBC28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7" w:hanging="547"/>
      </w:pPr>
      <w:r w:rsidRPr="00277EDD">
        <w:t xml:space="preserve">Brant, W.D., </w:t>
      </w:r>
      <w:proofErr w:type="spellStart"/>
      <w:r w:rsidRPr="00277EDD">
        <w:t>Batres</w:t>
      </w:r>
      <w:proofErr w:type="spellEnd"/>
      <w:r w:rsidRPr="00277EDD">
        <w:t xml:space="preserve">, A., &amp; </w:t>
      </w:r>
      <w:r w:rsidRPr="00277EDD">
        <w:rPr>
          <w:b/>
        </w:rPr>
        <w:t>Hays, R.</w:t>
      </w:r>
      <w:r w:rsidRPr="00277EDD">
        <w:t xml:space="preserve"> (1980). Authoritarian traits as predictors of candidate preference in 1980 United States presidential election. </w:t>
      </w:r>
      <w:r w:rsidRPr="00277EDD">
        <w:rPr>
          <w:u w:val="single"/>
        </w:rPr>
        <w:t>Psychological Reports</w:t>
      </w:r>
      <w:r w:rsidRPr="00277EDD">
        <w:t>, 47, 416-418.</w:t>
      </w:r>
    </w:p>
    <w:p w14:paraId="6A92750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DiMatteo</w:t>
      </w:r>
      <w:proofErr w:type="spellEnd"/>
      <w:r w:rsidRPr="00277EDD">
        <w:t xml:space="preserve">, M.R., &amp; </w:t>
      </w:r>
      <w:r w:rsidRPr="00277EDD">
        <w:rPr>
          <w:b/>
        </w:rPr>
        <w:t>Hays, R.</w:t>
      </w:r>
      <w:r w:rsidRPr="00277EDD">
        <w:t xml:space="preserve"> (1980). The significance of patients' perceptions of physician conduct: A study of patient satisfaction in a family practice center. </w:t>
      </w:r>
      <w:r w:rsidRPr="00277EDD">
        <w:rPr>
          <w:u w:val="single"/>
        </w:rPr>
        <w:t>Journal of Community Health</w:t>
      </w:r>
      <w:r w:rsidRPr="00277EDD">
        <w:t>, 6, 18-34.</w:t>
      </w:r>
    </w:p>
    <w:p w14:paraId="0FA09265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</w:t>
      </w:r>
      <w:r w:rsidRPr="00277EDD">
        <w:t xml:space="preserve">, &amp; Stacy, A. (1983). A study of the reliability and validity of the Holmes Alcoholism Scale. </w:t>
      </w:r>
      <w:r w:rsidRPr="00277EDD">
        <w:rPr>
          <w:u w:val="single"/>
        </w:rPr>
        <w:t>Journal of Clinical Psychology</w:t>
      </w:r>
      <w:r w:rsidRPr="00277EDD">
        <w:t>, 39, 284-286.</w:t>
      </w:r>
    </w:p>
    <w:p w14:paraId="1E1CE20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</w:t>
      </w:r>
      <w:r w:rsidRPr="00277EDD">
        <w:t xml:space="preserve">, &amp; Stacy, A. (1983). Validity of five MMPI alcoholism scales: A critique and reanalysis. </w:t>
      </w:r>
      <w:r w:rsidRPr="00277EDD">
        <w:rPr>
          <w:u w:val="single"/>
        </w:rPr>
        <w:t>Journal of Clinical Psychology</w:t>
      </w:r>
      <w:r w:rsidRPr="00277EDD">
        <w:t>, 39, 459-460.</w:t>
      </w:r>
    </w:p>
    <w:p w14:paraId="5518800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</w:t>
      </w:r>
      <w:r w:rsidRPr="00277EDD">
        <w:t xml:space="preserve">, Stacy, A.W., &amp; </w:t>
      </w:r>
      <w:proofErr w:type="spellStart"/>
      <w:r w:rsidRPr="00277EDD">
        <w:t>DiMatteo</w:t>
      </w:r>
      <w:proofErr w:type="spellEnd"/>
      <w:r w:rsidRPr="00277EDD">
        <w:t xml:space="preserve">, M.R. (1984). Covariation among health-related behaviors. </w:t>
      </w:r>
      <w:r w:rsidRPr="00277EDD">
        <w:rPr>
          <w:u w:val="single"/>
        </w:rPr>
        <w:t>Addictive Behaviors</w:t>
      </w:r>
      <w:r w:rsidRPr="00277EDD">
        <w:t>, 9, 315-318.</w:t>
      </w:r>
    </w:p>
    <w:p w14:paraId="27F5A4E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Stacy, A.W., </w:t>
      </w:r>
      <w:proofErr w:type="spellStart"/>
      <w:r w:rsidRPr="00277EDD">
        <w:t>Widaman</w:t>
      </w:r>
      <w:proofErr w:type="spellEnd"/>
      <w:r w:rsidRPr="00277EDD">
        <w:t xml:space="preserve">, K.F., </w:t>
      </w:r>
      <w:r w:rsidRPr="00277EDD">
        <w:rPr>
          <w:b/>
        </w:rPr>
        <w:t>Hays, R.</w:t>
      </w:r>
      <w:r w:rsidRPr="00277EDD">
        <w:t xml:space="preserve">, &amp; </w:t>
      </w:r>
      <w:proofErr w:type="spellStart"/>
      <w:r w:rsidRPr="00277EDD">
        <w:t>DiMatteo</w:t>
      </w:r>
      <w:proofErr w:type="spellEnd"/>
      <w:r w:rsidRPr="00277EDD">
        <w:t xml:space="preserve">, M.R. (1985). Validity of self-reports of alcohol and other drug use: A </w:t>
      </w:r>
      <w:proofErr w:type="spellStart"/>
      <w:r w:rsidRPr="00277EDD">
        <w:t>multitrait</w:t>
      </w:r>
      <w:proofErr w:type="spellEnd"/>
      <w:r w:rsidRPr="00277EDD">
        <w:t xml:space="preserve">-multimethod assessment. </w:t>
      </w:r>
      <w:r w:rsidRPr="00277EDD">
        <w:rPr>
          <w:u w:val="single"/>
        </w:rPr>
        <w:t>Journal of Personality and Social Psychology</w:t>
      </w:r>
      <w:r w:rsidRPr="00277EDD">
        <w:t>, 49, 219-232.</w:t>
      </w:r>
    </w:p>
    <w:p w14:paraId="15C40983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</w:t>
      </w:r>
      <w:r w:rsidRPr="00277EDD">
        <w:t xml:space="preserve"> (1985). An integrated value expectancy theory of alcohol and other drug use. </w:t>
      </w:r>
      <w:r w:rsidRPr="00277EDD">
        <w:rPr>
          <w:u w:val="single"/>
        </w:rPr>
        <w:t>British Journal of Addiction</w:t>
      </w:r>
      <w:r w:rsidRPr="00277EDD">
        <w:t>, 80, 379-384.</w:t>
      </w:r>
    </w:p>
    <w:p w14:paraId="1CADA70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</w:t>
      </w:r>
      <w:r w:rsidRPr="00277EDD">
        <w:t xml:space="preserve">, Stacy, A.W., </w:t>
      </w:r>
      <w:proofErr w:type="spellStart"/>
      <w:r w:rsidRPr="00277EDD">
        <w:t>Widaman</w:t>
      </w:r>
      <w:proofErr w:type="spellEnd"/>
      <w:r w:rsidRPr="00277EDD">
        <w:t xml:space="preserve">, K.F., </w:t>
      </w:r>
      <w:proofErr w:type="spellStart"/>
      <w:r w:rsidRPr="00277EDD">
        <w:t>DiMatteo</w:t>
      </w:r>
      <w:proofErr w:type="spellEnd"/>
      <w:r w:rsidRPr="00277EDD">
        <w:t xml:space="preserve">, M.R., &amp; Downey, R. (1986). Multistage path models of adolescent alcohol and drug use: A reanalysis. </w:t>
      </w:r>
      <w:r w:rsidRPr="00277EDD">
        <w:rPr>
          <w:u w:val="single"/>
        </w:rPr>
        <w:t>Journal of Drug Issues</w:t>
      </w:r>
      <w:r w:rsidRPr="00277EDD">
        <w:t>, 16, 357-369. (</w:t>
      </w:r>
      <w:proofErr w:type="gramStart"/>
      <w:r w:rsidRPr="00277EDD">
        <w:t>Also</w:t>
      </w:r>
      <w:proofErr w:type="gramEnd"/>
      <w:r w:rsidRPr="00277EDD">
        <w:t xml:space="preserve"> P-7232, Santa Monica: RAND)</w:t>
      </w:r>
    </w:p>
    <w:p w14:paraId="4CED9979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</w:t>
      </w:r>
      <w:r w:rsidRPr="00277EDD">
        <w:t xml:space="preserve"> (1986). MTMM.BAS: A program for analyzing </w:t>
      </w:r>
      <w:proofErr w:type="spellStart"/>
      <w:r w:rsidRPr="00277EDD">
        <w:t>multitrait</w:t>
      </w:r>
      <w:proofErr w:type="spellEnd"/>
      <w:r w:rsidRPr="00277EDD">
        <w:t xml:space="preserve">-multimethod matrices. </w:t>
      </w:r>
      <w:r w:rsidRPr="00277EDD">
        <w:rPr>
          <w:u w:val="single"/>
        </w:rPr>
        <w:t>Bulletin of the Society of Psychologists in Addictive Behaviors</w:t>
      </w:r>
      <w:r w:rsidRPr="00277EDD">
        <w:t>, 5, 23-28.</w:t>
      </w:r>
    </w:p>
    <w:p w14:paraId="5225A04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</w:t>
      </w:r>
      <w:r w:rsidRPr="00277EDD">
        <w:t xml:space="preserve">, &amp; Ware, J.E. (1986). My medical care is better than yours: Social desirability and patient satisfaction ratings. </w:t>
      </w:r>
      <w:r w:rsidRPr="00277EDD">
        <w:rPr>
          <w:u w:val="single"/>
        </w:rPr>
        <w:t>Medical Care</w:t>
      </w:r>
      <w:r w:rsidRPr="00277EDD">
        <w:t>, 24, 519-525.</w:t>
      </w:r>
    </w:p>
    <w:p w14:paraId="0883B90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DiMatteo</w:t>
      </w:r>
      <w:proofErr w:type="spellEnd"/>
      <w:r w:rsidRPr="00277EDD">
        <w:t xml:space="preserve">, M.R., </w:t>
      </w:r>
      <w:r w:rsidRPr="00277EDD">
        <w:rPr>
          <w:b/>
        </w:rPr>
        <w:t>Hays, R.</w:t>
      </w:r>
      <w:r w:rsidRPr="00277EDD">
        <w:t xml:space="preserve">, &amp; Prince, L. (1986). Relationship of physicians' nonverbal communication skill to patient satisfaction, appointment noncompliance, and workload. </w:t>
      </w:r>
      <w:r w:rsidRPr="00277EDD">
        <w:rPr>
          <w:u w:val="single"/>
        </w:rPr>
        <w:t>Health Psychology</w:t>
      </w:r>
      <w:r w:rsidRPr="00277EDD">
        <w:t>, 5, 581-594.</w:t>
      </w:r>
    </w:p>
    <w:p w14:paraId="405D786A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&amp; </w:t>
      </w:r>
      <w:proofErr w:type="spellStart"/>
      <w:r w:rsidRPr="00277EDD">
        <w:t>DiMatteo</w:t>
      </w:r>
      <w:proofErr w:type="spellEnd"/>
      <w:r w:rsidRPr="00277EDD">
        <w:t xml:space="preserve">, M.R. (1987). Key issues and suggestions for patient compliance assessment: Source of information, focus of measures, and nature of response options. </w:t>
      </w:r>
      <w:r w:rsidRPr="00277EDD">
        <w:rPr>
          <w:u w:val="single"/>
        </w:rPr>
        <w:t>Journal of Compliance in Health Care</w:t>
      </w:r>
      <w:r w:rsidRPr="00277EDD">
        <w:t xml:space="preserve">, 2, 37-53. (Reprinted in </w:t>
      </w:r>
      <w:r w:rsidRPr="00277EDD">
        <w:rPr>
          <w:u w:val="single"/>
        </w:rPr>
        <w:t>Diabetes Spectrum</w:t>
      </w:r>
      <w:r w:rsidRPr="00277EDD">
        <w:t>, 1989, 2, 55-63).</w:t>
      </w:r>
    </w:p>
    <w:p w14:paraId="5CE1498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lastRenderedPageBreak/>
        <w:t>Hays, R.</w:t>
      </w:r>
      <w:r w:rsidRPr="00277EDD">
        <w:t xml:space="preserve">, </w:t>
      </w:r>
      <w:proofErr w:type="spellStart"/>
      <w:r w:rsidRPr="00277EDD">
        <w:t>Widaman</w:t>
      </w:r>
      <w:proofErr w:type="spellEnd"/>
      <w:r w:rsidRPr="00277EDD">
        <w:t xml:space="preserve">, K.F., </w:t>
      </w:r>
      <w:proofErr w:type="spellStart"/>
      <w:r w:rsidRPr="00277EDD">
        <w:t>DiMatteo</w:t>
      </w:r>
      <w:proofErr w:type="spellEnd"/>
      <w:r w:rsidRPr="00277EDD">
        <w:t xml:space="preserve">, M.R., &amp; Stacy, A.W. (1987). Structural equation models of current drug use: Are appropriate models so simple(x)?  </w:t>
      </w:r>
      <w:r w:rsidRPr="00277EDD">
        <w:rPr>
          <w:u w:val="single"/>
        </w:rPr>
        <w:t>Journal of Personality and Social Psychology</w:t>
      </w:r>
      <w:r w:rsidRPr="00277EDD">
        <w:t>, 52, 134-144.</w:t>
      </w:r>
    </w:p>
    <w:p w14:paraId="49CFBEA0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&amp; </w:t>
      </w:r>
      <w:proofErr w:type="spellStart"/>
      <w:r w:rsidRPr="00277EDD">
        <w:t>DiMatteo</w:t>
      </w:r>
      <w:proofErr w:type="spellEnd"/>
      <w:r w:rsidRPr="00277EDD">
        <w:t xml:space="preserve">, M. R. (1987). A short-form measure of loneliness. </w:t>
      </w:r>
      <w:r w:rsidRPr="00277EDD">
        <w:rPr>
          <w:u w:val="single"/>
        </w:rPr>
        <w:t>Journal of Personality Assessment</w:t>
      </w:r>
      <w:r w:rsidRPr="00277EDD">
        <w:t>, 51, 69-81.</w:t>
      </w:r>
    </w:p>
    <w:p w14:paraId="41D0EB7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Stacy, A.W., &amp; </w:t>
      </w:r>
      <w:proofErr w:type="spellStart"/>
      <w:r w:rsidRPr="00277EDD">
        <w:t>DiMatteo</w:t>
      </w:r>
      <w:proofErr w:type="spellEnd"/>
      <w:r w:rsidRPr="00277EDD">
        <w:t xml:space="preserve">, M.R. (1987).  Problem behavior theory and adolescent alcohol use. </w:t>
      </w:r>
      <w:r w:rsidRPr="00277EDD">
        <w:rPr>
          <w:u w:val="single"/>
        </w:rPr>
        <w:t>Addictive Behaviors</w:t>
      </w:r>
      <w:r w:rsidRPr="00277EDD">
        <w:t>, 12, 189-193.</w:t>
      </w:r>
    </w:p>
    <w:p w14:paraId="06E74C25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&amp; White, K. (1987). The importance of considering alternative structural equation models in evaluation research. </w:t>
      </w:r>
      <w:r w:rsidRPr="00277EDD">
        <w:rPr>
          <w:u w:val="single"/>
        </w:rPr>
        <w:t>Evaluation and the Health Professions</w:t>
      </w:r>
      <w:r w:rsidRPr="00277EDD">
        <w:t>, 10, 90-100.</w:t>
      </w:r>
    </w:p>
    <w:p w14:paraId="7260D53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&amp; White, K. (1987). Professional satisfaction and client outcomes: A reanalysis. </w:t>
      </w:r>
      <w:r w:rsidRPr="00277EDD">
        <w:rPr>
          <w:u w:val="single"/>
        </w:rPr>
        <w:t>Medical Care</w:t>
      </w:r>
      <w:r w:rsidRPr="00277EDD">
        <w:t>, 25, 259-262.</w:t>
      </w:r>
    </w:p>
    <w:p w14:paraId="07E0C4E0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es-ES_tradnl"/>
        </w:rPr>
        <w:t xml:space="preserve">Hayashi, T., &amp; </w:t>
      </w: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 (1987). </w:t>
      </w:r>
      <w:r w:rsidRPr="00277EDD">
        <w:t xml:space="preserve">A microcomputer program for analyzing </w:t>
      </w:r>
      <w:proofErr w:type="spellStart"/>
      <w:r w:rsidRPr="00277EDD">
        <w:t>multitrait</w:t>
      </w:r>
      <w:proofErr w:type="spellEnd"/>
      <w:r w:rsidRPr="00277EDD">
        <w:t xml:space="preserve">-multimethod matrices. </w:t>
      </w:r>
      <w:r w:rsidRPr="00277EDD">
        <w:rPr>
          <w:u w:val="single"/>
        </w:rPr>
        <w:t xml:space="preserve">Behavior Research Methods, Instruments, </w:t>
      </w:r>
      <w:r w:rsidR="006A6251" w:rsidRPr="00277EDD">
        <w:rPr>
          <w:u w:val="single"/>
        </w:rPr>
        <w:t>a</w:t>
      </w:r>
      <w:r w:rsidRPr="00277EDD">
        <w:rPr>
          <w:u w:val="single"/>
        </w:rPr>
        <w:t>nd Computers</w:t>
      </w:r>
      <w:r w:rsidRPr="00277EDD">
        <w:t>, 19, 345-348. (</w:t>
      </w:r>
      <w:proofErr w:type="gramStart"/>
      <w:r w:rsidRPr="00277EDD">
        <w:t>Also</w:t>
      </w:r>
      <w:proofErr w:type="gramEnd"/>
      <w:r w:rsidRPr="00277EDD">
        <w:t xml:space="preserve"> P-7298, Santa Monica, The RAND Corporation).</w:t>
      </w:r>
    </w:p>
    <w:p w14:paraId="54ED7ED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Ware, J. E., &amp; </w:t>
      </w:r>
      <w:r w:rsidRPr="00277EDD">
        <w:rPr>
          <w:b/>
        </w:rPr>
        <w:t>Hays, R. D.</w:t>
      </w:r>
      <w:r w:rsidRPr="00277EDD">
        <w:t xml:space="preserve"> (1988). Methods for measuring patient satisfaction with specific medical encounters. </w:t>
      </w:r>
      <w:r w:rsidRPr="00277EDD">
        <w:rPr>
          <w:u w:val="single"/>
        </w:rPr>
        <w:t>Medical Care</w:t>
      </w:r>
      <w:r w:rsidRPr="00277EDD">
        <w:t>, 26, 393-402.</w:t>
      </w:r>
    </w:p>
    <w:p w14:paraId="36280A86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&amp; </w:t>
      </w:r>
      <w:proofErr w:type="spellStart"/>
      <w:r w:rsidRPr="00277EDD">
        <w:rPr>
          <w:lang w:val="es-ES_tradnl"/>
        </w:rPr>
        <w:t>Huba</w:t>
      </w:r>
      <w:proofErr w:type="spellEnd"/>
      <w:r w:rsidRPr="00277EDD">
        <w:rPr>
          <w:lang w:val="es-ES_tradnl"/>
        </w:rPr>
        <w:t xml:space="preserve">, G. J. (1988). </w:t>
      </w:r>
      <w:r w:rsidRPr="00277EDD">
        <w:t xml:space="preserve">Reliability and validity of drug use items differing </w:t>
      </w:r>
      <w:proofErr w:type="gramStart"/>
      <w:r w:rsidRPr="00277EDD">
        <w:t>in the nature of their</w:t>
      </w:r>
      <w:proofErr w:type="gramEnd"/>
      <w:r w:rsidRPr="00277EDD">
        <w:t xml:space="preserve"> response options. </w:t>
      </w:r>
      <w:r w:rsidRPr="00277EDD">
        <w:rPr>
          <w:u w:val="single"/>
        </w:rPr>
        <w:t>Journal of Consulting and Clinical Psychology</w:t>
      </w:r>
      <w:r w:rsidRPr="00277EDD">
        <w:t>, 56, 470-472.</w:t>
      </w:r>
    </w:p>
    <w:p w14:paraId="3928794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Stewart, A. L.,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&amp; Ware, J. E. (1988). </w:t>
      </w:r>
      <w:r w:rsidRPr="00277EDD">
        <w:t xml:space="preserve">The MOS short-form general health survey: Reliability and validity in a patient population. </w:t>
      </w:r>
      <w:r w:rsidRPr="00277EDD">
        <w:rPr>
          <w:u w:val="single"/>
        </w:rPr>
        <w:t>Medical Care</w:t>
      </w:r>
      <w:r w:rsidRPr="00277EDD">
        <w:t>, 26, 724-735.</w:t>
      </w:r>
    </w:p>
    <w:p w14:paraId="60C1F81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 (1989). Robustness of a model of exercise. </w:t>
      </w:r>
      <w:r w:rsidRPr="00277EDD">
        <w:rPr>
          <w:u w:val="single"/>
        </w:rPr>
        <w:t>Journal of Behavioral Medicine</w:t>
      </w:r>
      <w:r w:rsidRPr="00277EDD">
        <w:t>, 12, 599-603.</w:t>
      </w:r>
    </w:p>
    <w:p w14:paraId="0C56FC33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Wells, K. B., Stewart, A. L.,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Burnam</w:t>
      </w:r>
      <w:proofErr w:type="spellEnd"/>
      <w:r w:rsidRPr="00277EDD">
        <w:t xml:space="preserve">, M. A., Rogers, W., Daniels, M., Berry, S., Greenfield, S., &amp; Ware, J. E. (1989). The functioning and well-being of depressed patients: Results from the Medical Outcomes Study. </w:t>
      </w:r>
      <w:r w:rsidRPr="00277EDD">
        <w:rPr>
          <w:u w:val="single"/>
        </w:rPr>
        <w:t>Journal of the American Medical Association</w:t>
      </w:r>
      <w:r w:rsidRPr="00277EDD">
        <w:t xml:space="preserve">, 262, 914-919. (also published in </w:t>
      </w:r>
      <w:r w:rsidRPr="00277EDD">
        <w:rPr>
          <w:u w:val="single"/>
        </w:rPr>
        <w:t>JAMA-India</w:t>
      </w:r>
      <w:r w:rsidRPr="00277EDD">
        <w:t xml:space="preserve">, 1989, I6, 153-158; </w:t>
      </w:r>
      <w:r w:rsidRPr="00277EDD">
        <w:rPr>
          <w:u w:val="single"/>
        </w:rPr>
        <w:t>JAMA-Japan</w:t>
      </w:r>
      <w:r w:rsidRPr="00277EDD">
        <w:t>, April 4, 1990, 72-78).</w:t>
      </w:r>
    </w:p>
    <w:p w14:paraId="0015D75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Stewart, A. L., Greenfield, S., </w:t>
      </w:r>
      <w:r w:rsidRPr="00277EDD">
        <w:rPr>
          <w:b/>
        </w:rPr>
        <w:t>Hays, R. D.</w:t>
      </w:r>
      <w:r w:rsidRPr="00277EDD">
        <w:t xml:space="preserve">, Wells, K., Rogers, W. H., Berry, S. D., McGlynn, E. A. &amp; Ware, J. E. (1989). Functional status and well-being of patients with chronic conditions: Results from the Medical Outcomes Study. Journal of the American Medical Association, 262, 907-913. (also published in </w:t>
      </w:r>
      <w:r w:rsidRPr="00277EDD">
        <w:rPr>
          <w:u w:val="single"/>
        </w:rPr>
        <w:t>JAMA-India</w:t>
      </w:r>
      <w:r w:rsidRPr="00277EDD">
        <w:t xml:space="preserve">, 1989, 6, 143-149; </w:t>
      </w:r>
      <w:r w:rsidRPr="00277EDD">
        <w:rPr>
          <w:u w:val="single"/>
        </w:rPr>
        <w:t>JAMA-Japan</w:t>
      </w:r>
      <w:r w:rsidRPr="00277EDD">
        <w:t>, April 4, 1990, 40-47).</w:t>
      </w:r>
    </w:p>
    <w:p w14:paraId="60F301E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Hayashi, T., &amp; Stewart, A. L. (1989). A five-item measure of socially desirable response set. </w:t>
      </w:r>
      <w:r w:rsidRPr="00277EDD">
        <w:rPr>
          <w:u w:val="single"/>
        </w:rPr>
        <w:t>Educational and Psychological Measurement</w:t>
      </w:r>
      <w:r w:rsidRPr="00277EDD">
        <w:t>, 49, 629-636.</w:t>
      </w:r>
    </w:p>
    <w:p w14:paraId="659C6723" w14:textId="77777777" w:rsidR="00E00F86" w:rsidRPr="00277EDD" w:rsidRDefault="00E00F86" w:rsidP="003A2E04">
      <w:pPr>
        <w:numPr>
          <w:ilvl w:val="0"/>
          <w:numId w:val="2"/>
        </w:numPr>
        <w:tabs>
          <w:tab w:val="left" w:pos="7830"/>
        </w:tabs>
        <w:spacing w:after="120"/>
        <w:ind w:left="900" w:hanging="540"/>
      </w:pPr>
      <w:r w:rsidRPr="00277EDD">
        <w:t xml:space="preserve">Nelson, E. C., </w:t>
      </w:r>
      <w:r w:rsidRPr="00277EDD">
        <w:rPr>
          <w:b/>
        </w:rPr>
        <w:t>Hays, R. D.</w:t>
      </w:r>
      <w:r w:rsidRPr="00277EDD">
        <w:t xml:space="preserve">, Larson, C., &amp; </w:t>
      </w:r>
      <w:proofErr w:type="spellStart"/>
      <w:r w:rsidRPr="00277EDD">
        <w:t>Batalden</w:t>
      </w:r>
      <w:proofErr w:type="spellEnd"/>
      <w:r w:rsidRPr="00277EDD">
        <w:t xml:space="preserve">, P. (1989). The patient judgment system: Reliability and validity. </w:t>
      </w:r>
      <w:r w:rsidRPr="00277EDD">
        <w:rPr>
          <w:u w:val="single"/>
        </w:rPr>
        <w:t>Quality Review Bulletin</w:t>
      </w:r>
      <w:r w:rsidRPr="00277EDD">
        <w:t>, 15, 185</w:t>
      </w:r>
      <w:r w:rsidRPr="00277EDD">
        <w:noBreakHyphen/>
        <w:t>191.</w:t>
      </w:r>
    </w:p>
    <w:p w14:paraId="3C2D92FD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Wells, K. B.,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Burnam</w:t>
      </w:r>
      <w:proofErr w:type="spellEnd"/>
      <w:r w:rsidRPr="00277EDD">
        <w:t xml:space="preserve">, A., Rogers, W., Daniels, M., Greenfield, S., &amp; Ware, J. E. (1989). Detection of depressive disorders for patients receiving prepaid or fee-for-service care. </w:t>
      </w:r>
      <w:r w:rsidRPr="00277EDD">
        <w:rPr>
          <w:u w:val="single"/>
        </w:rPr>
        <w:t>Journal of the American Medical Association</w:t>
      </w:r>
      <w:r w:rsidRPr="00277EDD">
        <w:t>, 262, 3298-3302.</w:t>
      </w:r>
    </w:p>
    <w:p w14:paraId="3B6CD59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lastRenderedPageBreak/>
        <w:t>Hays, R. D.</w:t>
      </w:r>
      <w:r w:rsidRPr="00277EDD">
        <w:t xml:space="preserve">, &amp; Stewart, A. L. (1990). The structure of self-reported health in chronic disease patients. </w:t>
      </w:r>
      <w:r w:rsidRPr="00277EDD">
        <w:rPr>
          <w:u w:val="single"/>
        </w:rPr>
        <w:t>Psychological Assessment</w:t>
      </w:r>
      <w:r w:rsidRPr="00277EDD">
        <w:t>, 2, 22-30.</w:t>
      </w:r>
    </w:p>
    <w:p w14:paraId="594BE2D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&amp; </w:t>
      </w:r>
      <w:proofErr w:type="spellStart"/>
      <w:r w:rsidRPr="00277EDD">
        <w:rPr>
          <w:lang w:val="es-ES_tradnl"/>
        </w:rPr>
        <w:t>Ellickson</w:t>
      </w:r>
      <w:proofErr w:type="spellEnd"/>
      <w:r w:rsidRPr="00277EDD">
        <w:rPr>
          <w:lang w:val="es-ES_tradnl"/>
        </w:rPr>
        <w:t xml:space="preserve">, P. L. (1990). </w:t>
      </w:r>
      <w:r w:rsidRPr="00277EDD">
        <w:t xml:space="preserve">How generalizable are adolescents' beliefs about pro-drug pressures and their ability to resist them?  </w:t>
      </w:r>
      <w:r w:rsidRPr="00277EDD">
        <w:rPr>
          <w:u w:val="single"/>
        </w:rPr>
        <w:t>Journal of Applied Social Psychology</w:t>
      </w:r>
      <w:r w:rsidRPr="00277EDD">
        <w:t>, 20, 321-340.</w:t>
      </w:r>
    </w:p>
    <w:p w14:paraId="4F4A4725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it-IT"/>
        </w:rPr>
        <w:t>Hays, R. D.</w:t>
      </w:r>
      <w:r w:rsidRPr="00277EDD">
        <w:rPr>
          <w:lang w:val="it-IT"/>
        </w:rPr>
        <w:t xml:space="preserve">, &amp; Revetto, J. (1990). </w:t>
      </w:r>
      <w:r w:rsidRPr="00277EDD">
        <w:t xml:space="preserve">Peer cluster theory and adolescent drug use: A reanalysis. </w:t>
      </w:r>
      <w:r w:rsidRPr="00277EDD">
        <w:rPr>
          <w:u w:val="single"/>
        </w:rPr>
        <w:t>Journal of Drug Education</w:t>
      </w:r>
      <w:r w:rsidRPr="00277EDD">
        <w:t>, 20, 191-198.</w:t>
      </w:r>
    </w:p>
    <w:p w14:paraId="6F9825A3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&amp; Hayashi, T. (1990). </w:t>
      </w:r>
      <w:r w:rsidRPr="00277EDD">
        <w:t xml:space="preserve">Beyond internal consistency reliability: Rationale and User's Guide for </w:t>
      </w:r>
      <w:proofErr w:type="spellStart"/>
      <w:r w:rsidRPr="00277EDD">
        <w:t>Multitrait</w:t>
      </w:r>
      <w:proofErr w:type="spellEnd"/>
      <w:r w:rsidRPr="00277EDD">
        <w:t xml:space="preserve"> Scaling Analysis Program on the microcomputer. </w:t>
      </w:r>
      <w:r w:rsidRPr="00277EDD">
        <w:rPr>
          <w:u w:val="single"/>
        </w:rPr>
        <w:t>Behavior Research Methods, Instruments &amp; Computers</w:t>
      </w:r>
      <w:r w:rsidRPr="00277EDD">
        <w:t>, 22, 167-175.</w:t>
      </w:r>
    </w:p>
    <w:p w14:paraId="3AE8DE3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Nelson, E. C., Rubin, H. R.,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&amp; Meterko, M. (1990). </w:t>
      </w:r>
      <w:r w:rsidRPr="00277EDD">
        <w:t xml:space="preserve">Response to questionnaire. In M. </w:t>
      </w:r>
      <w:proofErr w:type="spellStart"/>
      <w:r w:rsidRPr="00277EDD">
        <w:t>Meterko</w:t>
      </w:r>
      <w:proofErr w:type="spellEnd"/>
      <w:r w:rsidRPr="00277EDD">
        <w:t xml:space="preserve">, E. C. Nelson, &amp; H. R. Rubin (eds.), Patient judgments of hospital quality: Report of a pilot study. </w:t>
      </w:r>
      <w:r w:rsidRPr="00277EDD">
        <w:rPr>
          <w:u w:val="single"/>
        </w:rPr>
        <w:t>Medical Care</w:t>
      </w:r>
      <w:r w:rsidRPr="00277EDD">
        <w:t>, 28, S18-S22.</w:t>
      </w:r>
    </w:p>
    <w:p w14:paraId="12A0E0E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Rubin, H. R., Ware, J. E., &amp;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 (1990). </w:t>
      </w:r>
      <w:r w:rsidRPr="00277EDD">
        <w:t xml:space="preserve">The PJHQ Questionnaire: Exploratory factor analysis and empirical scale construction. In M. </w:t>
      </w:r>
      <w:proofErr w:type="spellStart"/>
      <w:r w:rsidRPr="00277EDD">
        <w:t>Meterko</w:t>
      </w:r>
      <w:proofErr w:type="spellEnd"/>
      <w:r w:rsidRPr="00277EDD">
        <w:t xml:space="preserve">, E. C. Nelson, &amp; H. R. Rubin (eds.), Patient judgments of hospital quality: Report of a pilot study. </w:t>
      </w:r>
      <w:r w:rsidRPr="00277EDD">
        <w:rPr>
          <w:u w:val="single"/>
        </w:rPr>
        <w:t>Medical Care</w:t>
      </w:r>
      <w:r w:rsidRPr="00277EDD">
        <w:t>, 28, S22-29.</w:t>
      </w:r>
    </w:p>
    <w:p w14:paraId="40E1F03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Nelson, E. C., Rubin, H. R., Ware, J. E., &amp; Meterko, M. (1990). </w:t>
      </w:r>
      <w:r w:rsidRPr="00277EDD">
        <w:t xml:space="preserve">Further evaluations of the PJHQ Scales. In M. </w:t>
      </w:r>
      <w:proofErr w:type="spellStart"/>
      <w:r w:rsidRPr="00277EDD">
        <w:t>Meterko</w:t>
      </w:r>
      <w:proofErr w:type="spellEnd"/>
      <w:r w:rsidRPr="00277EDD">
        <w:t xml:space="preserve">, E. C. Nelson, &amp; H. R. Rubin (eds.), Patient judgments of hospital quality: Report of a pilot study. </w:t>
      </w:r>
      <w:r w:rsidRPr="00277EDD">
        <w:rPr>
          <w:u w:val="single"/>
        </w:rPr>
        <w:t>Medical Care</w:t>
      </w:r>
      <w:r w:rsidRPr="00277EDD">
        <w:t>, 28, S29-S39.</w:t>
      </w:r>
    </w:p>
    <w:p w14:paraId="36C93B15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&amp; </w:t>
      </w:r>
      <w:proofErr w:type="spellStart"/>
      <w:r w:rsidRPr="00277EDD">
        <w:rPr>
          <w:lang w:val="es-ES_tradnl"/>
        </w:rPr>
        <w:t>Ellickson</w:t>
      </w:r>
      <w:proofErr w:type="spellEnd"/>
      <w:r w:rsidRPr="00277EDD">
        <w:rPr>
          <w:lang w:val="es-ES_tradnl"/>
        </w:rPr>
        <w:t xml:space="preserve">, P. L. (1990). </w:t>
      </w:r>
      <w:r w:rsidRPr="00277EDD">
        <w:t xml:space="preserve">Longitudinal scalogram analysis: A methodology and microcomputer program for Guttman scale analysis of longitudinal data. </w:t>
      </w:r>
      <w:r w:rsidRPr="00277EDD">
        <w:rPr>
          <w:u w:val="single"/>
        </w:rPr>
        <w:t>Behavior Research Methods, Instruments &amp; Computers</w:t>
      </w:r>
      <w:r w:rsidRPr="00277EDD">
        <w:t>, 22, 162-166.</w:t>
      </w:r>
    </w:p>
    <w:p w14:paraId="60EC6AF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rPr>
          <w:lang w:val="fr-FR"/>
        </w:rPr>
        <w:t>Siu</w:t>
      </w:r>
      <w:proofErr w:type="spellEnd"/>
      <w:r w:rsidRPr="00277EDD">
        <w:rPr>
          <w:lang w:val="fr-FR"/>
        </w:rPr>
        <w:t xml:space="preserve">, A. L., </w:t>
      </w:r>
      <w:proofErr w:type="spellStart"/>
      <w:r w:rsidRPr="00277EDD">
        <w:rPr>
          <w:lang w:val="fr-FR"/>
        </w:rPr>
        <w:t>Reuben</w:t>
      </w:r>
      <w:proofErr w:type="spellEnd"/>
      <w:r w:rsidRPr="00277EDD">
        <w:rPr>
          <w:lang w:val="fr-FR"/>
        </w:rPr>
        <w:t xml:space="preserve">, D. B., &amp; </w:t>
      </w:r>
      <w:r w:rsidRPr="00277EDD">
        <w:rPr>
          <w:b/>
          <w:lang w:val="fr-FR"/>
        </w:rPr>
        <w:t>Hays, R. D.</w:t>
      </w:r>
      <w:r w:rsidRPr="00277EDD">
        <w:rPr>
          <w:lang w:val="fr-FR"/>
        </w:rPr>
        <w:t xml:space="preserve"> (1990). </w:t>
      </w:r>
      <w:r w:rsidRPr="00277EDD">
        <w:t xml:space="preserve">Hierarchical measures of physical function in ambulatory geriatrics. </w:t>
      </w:r>
      <w:r w:rsidRPr="00277EDD">
        <w:rPr>
          <w:u w:val="single"/>
        </w:rPr>
        <w:t>Journal of the American Geriatrics Society</w:t>
      </w:r>
      <w:r w:rsidRPr="00277EDD">
        <w:t>, 38, 1113-1119.</w:t>
      </w:r>
    </w:p>
    <w:p w14:paraId="68CFA95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Shugars</w:t>
      </w:r>
      <w:proofErr w:type="spellEnd"/>
      <w:r w:rsidRPr="00277EDD">
        <w:t xml:space="preserve">, D., </w:t>
      </w:r>
      <w:proofErr w:type="spellStart"/>
      <w:r w:rsidRPr="00277EDD">
        <w:t>DiMatteo</w:t>
      </w:r>
      <w:proofErr w:type="spellEnd"/>
      <w:r w:rsidRPr="00277EDD">
        <w:t xml:space="preserve">, M. R., </w:t>
      </w:r>
      <w:r w:rsidRPr="00277EDD">
        <w:rPr>
          <w:b/>
        </w:rPr>
        <w:t>Hays, R. D.</w:t>
      </w:r>
      <w:r w:rsidRPr="00277EDD">
        <w:t xml:space="preserve">, Cretin, S., &amp; Johnson, J. D. (1990). Professional satisfaction among California general dentists. </w:t>
      </w:r>
      <w:r w:rsidRPr="00277EDD">
        <w:rPr>
          <w:u w:val="single"/>
        </w:rPr>
        <w:t>Journal of Dental Education</w:t>
      </w:r>
      <w:r w:rsidRPr="00277EDD">
        <w:t>, 54, 661-669.</w:t>
      </w:r>
    </w:p>
    <w:p w14:paraId="01A0703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Sherbourne</w:t>
      </w:r>
      <w:proofErr w:type="spellEnd"/>
      <w:r w:rsidRPr="00277EDD">
        <w:t xml:space="preserve">, C. D., &amp; </w:t>
      </w:r>
      <w:r w:rsidRPr="00277EDD">
        <w:rPr>
          <w:b/>
        </w:rPr>
        <w:t>Hays, R. D.</w:t>
      </w:r>
      <w:r w:rsidRPr="00277EDD">
        <w:t xml:space="preserve"> (1990). Marital status, social </w:t>
      </w:r>
      <w:proofErr w:type="gramStart"/>
      <w:r w:rsidRPr="00277EDD">
        <w:t>support</w:t>
      </w:r>
      <w:proofErr w:type="gramEnd"/>
      <w:r w:rsidRPr="00277EDD">
        <w:t xml:space="preserve"> and health transitions in chronic disease patients. </w:t>
      </w:r>
      <w:r w:rsidRPr="00277EDD">
        <w:rPr>
          <w:u w:val="single"/>
        </w:rPr>
        <w:t>Journal of Health and Social Behavior</w:t>
      </w:r>
      <w:r w:rsidRPr="00277EDD">
        <w:t>, 31, 328-343.</w:t>
      </w:r>
    </w:p>
    <w:p w14:paraId="02FE6A6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Nelson, E. C., Landgraf, J. M.,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Wasson, J. H., &amp; Kirk, J. W. (1990). </w:t>
      </w:r>
      <w:r w:rsidRPr="00277EDD">
        <w:t xml:space="preserve">The functional status of patients: How can it be measured in physicians' offices?  </w:t>
      </w:r>
      <w:r w:rsidRPr="00277EDD">
        <w:rPr>
          <w:u w:val="single"/>
        </w:rPr>
        <w:t>Medical Care</w:t>
      </w:r>
      <w:r w:rsidRPr="00277EDD">
        <w:t>, 28, 1111-1126.</w:t>
      </w:r>
    </w:p>
    <w:p w14:paraId="75453C5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Larson, C., Nelson, E. C., &amp; </w:t>
      </w:r>
      <w:proofErr w:type="spellStart"/>
      <w:r w:rsidRPr="00277EDD">
        <w:t>Batalden</w:t>
      </w:r>
      <w:proofErr w:type="spellEnd"/>
      <w:r w:rsidRPr="00277EDD">
        <w:t xml:space="preserve">, P. B. (1991). Hospital quality trends: A short-form patient-based measure. </w:t>
      </w:r>
      <w:r w:rsidRPr="00277EDD">
        <w:rPr>
          <w:u w:val="single"/>
        </w:rPr>
        <w:t>Medical Care</w:t>
      </w:r>
      <w:r w:rsidRPr="00277EDD">
        <w:t>, 29 (7), 661-668.</w:t>
      </w:r>
    </w:p>
    <w:p w14:paraId="7C281CF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Ellickson</w:t>
      </w:r>
      <w:proofErr w:type="spellEnd"/>
      <w:r w:rsidRPr="00277EDD">
        <w:t xml:space="preserve">, P. L., &amp; </w:t>
      </w:r>
      <w:r w:rsidRPr="00277EDD">
        <w:rPr>
          <w:b/>
        </w:rPr>
        <w:t>Hays, R. D.</w:t>
      </w:r>
      <w:r w:rsidRPr="00277EDD">
        <w:t xml:space="preserve"> (1991). Antecedents of drinking among young adolescents with different alcohol use histories. </w:t>
      </w:r>
      <w:r w:rsidRPr="00277EDD">
        <w:rPr>
          <w:u w:val="single"/>
        </w:rPr>
        <w:t>Journal of Studies on Alcohol</w:t>
      </w:r>
      <w:r w:rsidRPr="00277EDD">
        <w:t>, 52, 398-408.</w:t>
      </w:r>
    </w:p>
    <w:p w14:paraId="29ED2FE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lastRenderedPageBreak/>
        <w:t>Ellickson</w:t>
      </w:r>
      <w:proofErr w:type="spellEnd"/>
      <w:r w:rsidRPr="00277EDD">
        <w:t xml:space="preserve">, P. L., &amp; </w:t>
      </w:r>
      <w:r w:rsidRPr="00277EDD">
        <w:rPr>
          <w:b/>
        </w:rPr>
        <w:t>Hays, R. D.</w:t>
      </w:r>
      <w:r w:rsidRPr="00277EDD">
        <w:t xml:space="preserve"> (1991). Beliefs about resistance self-efficacy and drug prevalence: Do they really affect drug use?  </w:t>
      </w:r>
      <w:r w:rsidRPr="00277EDD">
        <w:rPr>
          <w:u w:val="single"/>
        </w:rPr>
        <w:t>International Journal of the Addictions</w:t>
      </w:r>
      <w:r w:rsidRPr="00277EDD">
        <w:t>, 25 (11A), 1353-1378.</w:t>
      </w:r>
    </w:p>
    <w:p w14:paraId="0B52FBC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&amp; </w:t>
      </w:r>
      <w:proofErr w:type="spellStart"/>
      <w:r w:rsidRPr="00277EDD">
        <w:rPr>
          <w:lang w:val="es-ES_tradnl"/>
        </w:rPr>
        <w:t>Ellickson</w:t>
      </w:r>
      <w:proofErr w:type="spellEnd"/>
      <w:r w:rsidRPr="00277EDD">
        <w:rPr>
          <w:lang w:val="es-ES_tradnl"/>
        </w:rPr>
        <w:t xml:space="preserve">, P. L. (1991). </w:t>
      </w:r>
      <w:r w:rsidRPr="00277EDD">
        <w:t xml:space="preserve">Guttman scale analysis of longitudinal data: A methodology and drug use applications. </w:t>
      </w:r>
      <w:r w:rsidRPr="00277EDD">
        <w:rPr>
          <w:u w:val="single"/>
        </w:rPr>
        <w:t>International Journal of the Addictions</w:t>
      </w:r>
      <w:r w:rsidRPr="00277EDD">
        <w:t>, 25 (11A), 1341-1352.</w:t>
      </w:r>
    </w:p>
    <w:p w14:paraId="09927CE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Shugars</w:t>
      </w:r>
      <w:proofErr w:type="spellEnd"/>
      <w:r w:rsidRPr="00277EDD">
        <w:t xml:space="preserve">, D.,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DiMatteo</w:t>
      </w:r>
      <w:proofErr w:type="spellEnd"/>
      <w:r w:rsidRPr="00277EDD">
        <w:t xml:space="preserve">, M. R., Cretin, S., &amp; Johnson, J. D. (1991). Development of an instrument to measure professional satisfaction among dentists. </w:t>
      </w:r>
      <w:r w:rsidRPr="00277EDD">
        <w:rPr>
          <w:u w:val="single"/>
        </w:rPr>
        <w:t>Medical Care</w:t>
      </w:r>
      <w:r w:rsidRPr="00277EDD">
        <w:t>, 29 (8), 728-744.</w:t>
      </w:r>
    </w:p>
    <w:p w14:paraId="53CE81C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Hadorn</w:t>
      </w:r>
      <w:proofErr w:type="spellEnd"/>
      <w:r w:rsidRPr="00277EDD">
        <w:t xml:space="preserve">, D. C., &amp; </w:t>
      </w:r>
      <w:r w:rsidRPr="00277EDD">
        <w:rPr>
          <w:b/>
        </w:rPr>
        <w:t>Hays, R. D.</w:t>
      </w:r>
      <w:r w:rsidRPr="00277EDD">
        <w:t xml:space="preserve"> (1991). </w:t>
      </w:r>
      <w:proofErr w:type="spellStart"/>
      <w:r w:rsidRPr="00277EDD">
        <w:t>Multitrait</w:t>
      </w:r>
      <w:proofErr w:type="spellEnd"/>
      <w:r w:rsidRPr="00277EDD">
        <w:t xml:space="preserve">-multimethod analysis of health-related quality of life preferences. </w:t>
      </w:r>
      <w:r w:rsidRPr="00277EDD">
        <w:rPr>
          <w:u w:val="single"/>
        </w:rPr>
        <w:t>Medical Care</w:t>
      </w:r>
      <w:r w:rsidRPr="00277EDD">
        <w:t>, 29 (9), 829-840.</w:t>
      </w:r>
    </w:p>
    <w:p w14:paraId="3456BE83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Vickrey</w:t>
      </w:r>
      <w:proofErr w:type="spellEnd"/>
      <w:r w:rsidRPr="00277EDD">
        <w:t xml:space="preserve">, B. G., </w:t>
      </w:r>
      <w:r w:rsidRPr="00277EDD">
        <w:rPr>
          <w:b/>
        </w:rPr>
        <w:t>Hays, R. D.</w:t>
      </w:r>
      <w:r w:rsidRPr="00277EDD">
        <w:t xml:space="preserve">, Brook, R. H., &amp; Rausch, R. (1992). Reliability and validity of the Katz Adjustment Scales in an epilepsy sample. </w:t>
      </w:r>
      <w:r w:rsidRPr="00277EDD">
        <w:rPr>
          <w:u w:val="single"/>
        </w:rPr>
        <w:t>Quality of Life Research</w:t>
      </w:r>
      <w:r w:rsidRPr="00277EDD">
        <w:t>, 1, 63-72.</w:t>
      </w:r>
    </w:p>
    <w:p w14:paraId="7ED77909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&amp; </w:t>
      </w:r>
      <w:proofErr w:type="spellStart"/>
      <w:r w:rsidRPr="00277EDD">
        <w:t>Hadorn</w:t>
      </w:r>
      <w:proofErr w:type="spellEnd"/>
      <w:r w:rsidRPr="00277EDD">
        <w:t xml:space="preserve">, D. (1992). Responsiveness to change: An aspect of validity, not a separate dimension. </w:t>
      </w:r>
      <w:r w:rsidRPr="00277EDD">
        <w:rPr>
          <w:u w:val="single"/>
        </w:rPr>
        <w:t>Quality of Life Research</w:t>
      </w:r>
      <w:r w:rsidRPr="00277EDD">
        <w:t>, 1, 73-75.</w:t>
      </w:r>
    </w:p>
    <w:p w14:paraId="2B4B391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Vickrey, B.,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Graber, J., Rausch, R., Engel, J., &amp; Brook, R. H. (1992). </w:t>
      </w:r>
      <w:r w:rsidRPr="00277EDD">
        <w:t xml:space="preserve">A health-related quality of life instrument for patients evaluated for epilepsy surgery. </w:t>
      </w:r>
      <w:r w:rsidRPr="00277EDD">
        <w:rPr>
          <w:u w:val="single"/>
        </w:rPr>
        <w:t>Medical Care</w:t>
      </w:r>
      <w:r w:rsidRPr="00277EDD">
        <w:t>, 30, 299-319.</w:t>
      </w:r>
    </w:p>
    <w:p w14:paraId="7FDB0EA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Wasson, J., </w:t>
      </w:r>
      <w:r w:rsidRPr="00277EDD">
        <w:rPr>
          <w:b/>
        </w:rPr>
        <w:t>Hays, R.</w:t>
      </w:r>
      <w:r w:rsidRPr="00277EDD">
        <w:t xml:space="preserve">, Rubenstein, L., Nelson, E., Leaning, J., Johnson, D., Keller, A., Landgraf, J., &amp; </w:t>
      </w:r>
      <w:proofErr w:type="spellStart"/>
      <w:r w:rsidRPr="00277EDD">
        <w:t>Rosenkrans</w:t>
      </w:r>
      <w:proofErr w:type="spellEnd"/>
      <w:r w:rsidRPr="00277EDD">
        <w:t xml:space="preserve">, C. (1992). The short-term effect of patient health status assessment in a health maintenance organization. </w:t>
      </w:r>
      <w:r w:rsidRPr="00277EDD">
        <w:rPr>
          <w:u w:val="single"/>
        </w:rPr>
        <w:t>Quality of Life Research</w:t>
      </w:r>
      <w:r w:rsidRPr="00277EDD">
        <w:t>, 1, 99-106.</w:t>
      </w:r>
    </w:p>
    <w:p w14:paraId="11CD5BC9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rPr>
          <w:lang w:val="es-ES_tradnl"/>
        </w:rPr>
        <w:t>Hadorn</w:t>
      </w:r>
      <w:proofErr w:type="spellEnd"/>
      <w:r w:rsidRPr="00277EDD">
        <w:rPr>
          <w:lang w:val="es-ES_tradnl"/>
        </w:rPr>
        <w:t xml:space="preserve">, D. C., </w:t>
      </w: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</w:t>
      </w:r>
      <w:proofErr w:type="spellStart"/>
      <w:r w:rsidRPr="00277EDD">
        <w:rPr>
          <w:lang w:val="es-ES_tradnl"/>
        </w:rPr>
        <w:t>Uebersax</w:t>
      </w:r>
      <w:proofErr w:type="spellEnd"/>
      <w:r w:rsidRPr="00277EDD">
        <w:rPr>
          <w:lang w:val="es-ES_tradnl"/>
        </w:rPr>
        <w:t xml:space="preserve">, J., &amp; Haber, T. (1992). </w:t>
      </w:r>
      <w:r w:rsidRPr="00277EDD">
        <w:t xml:space="preserve">Improving task comprehension in the measurement of health state preferences: A trial of informational cartoon figures and a paired-comparison task. </w:t>
      </w:r>
      <w:r w:rsidRPr="00277EDD">
        <w:rPr>
          <w:u w:val="single"/>
        </w:rPr>
        <w:t>Journal of Clinical Epidemiology</w:t>
      </w:r>
      <w:r w:rsidRPr="00277EDD">
        <w:t>, 45, 233-243.</w:t>
      </w:r>
    </w:p>
    <w:p w14:paraId="0E46D61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Gillogly</w:t>
      </w:r>
      <w:proofErr w:type="spellEnd"/>
      <w:r w:rsidRPr="00277EDD">
        <w:t xml:space="preserve">, J. J., Hill, L., Lewis, M. W., Bell, R. M., &amp; Nicholas, R. (1992). A Microcomputer Assessment System (MAS) for administering computer-based surveys: Preliminary results from administration to clients at an impaired-driver treatment program. </w:t>
      </w:r>
      <w:r w:rsidRPr="00277EDD">
        <w:rPr>
          <w:u w:val="single"/>
        </w:rPr>
        <w:t>Behavior Research Methods, Instruments, &amp; Computers</w:t>
      </w:r>
      <w:r w:rsidRPr="00277EDD">
        <w:t>, 24, 358-365.</w:t>
      </w:r>
    </w:p>
    <w:p w14:paraId="4E90AA7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Wasson, J., Keller, A., Rubenstein, L., </w:t>
      </w:r>
      <w:r w:rsidRPr="00277EDD">
        <w:rPr>
          <w:b/>
        </w:rPr>
        <w:t>Hays, R. D.</w:t>
      </w:r>
      <w:r w:rsidRPr="00277EDD">
        <w:t xml:space="preserve">, Nelson, E., Johnson, D., &amp; Dartmouth Primary Care COOP Staff. (1992). Benefits and obstacles of health status assessment in ambulatory settings: The clinician's point of view. </w:t>
      </w:r>
      <w:r w:rsidRPr="00277EDD">
        <w:rPr>
          <w:u w:val="single"/>
        </w:rPr>
        <w:t>Medical Care</w:t>
      </w:r>
      <w:r w:rsidRPr="00277EDD">
        <w:t>, 30, 42-49s.</w:t>
      </w:r>
    </w:p>
    <w:p w14:paraId="1EE87D36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Ellickson</w:t>
      </w:r>
      <w:proofErr w:type="spellEnd"/>
      <w:r w:rsidRPr="00277EDD">
        <w:t xml:space="preserve">, P. L., </w:t>
      </w:r>
      <w:r w:rsidRPr="00277EDD">
        <w:rPr>
          <w:b/>
        </w:rPr>
        <w:t>Hays, R. D.</w:t>
      </w:r>
      <w:r w:rsidRPr="00277EDD">
        <w:t xml:space="preserve">, &amp; Bell, R. M. (1992). Stepping through the drug use sequence: Longitudinal scalogram analysis of initiation and heavy use. </w:t>
      </w:r>
      <w:r w:rsidRPr="00277EDD">
        <w:rPr>
          <w:u w:val="single"/>
        </w:rPr>
        <w:t>Journal of Abnormal Psychology</w:t>
      </w:r>
      <w:r w:rsidRPr="00277EDD">
        <w:t>, 101, 441-451.</w:t>
      </w:r>
    </w:p>
    <w:p w14:paraId="58183C4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Larson, C. O., </w:t>
      </w:r>
      <w:r w:rsidRPr="00277EDD">
        <w:rPr>
          <w:b/>
        </w:rPr>
        <w:t>Hays, R. D.</w:t>
      </w:r>
      <w:r w:rsidRPr="00277EDD">
        <w:t xml:space="preserve">, &amp; Nelson, E. C. (1992). Do the pictures influence scores on the Dartmouth COOP charts?  </w:t>
      </w:r>
      <w:r w:rsidRPr="00277EDD">
        <w:rPr>
          <w:u w:val="single"/>
        </w:rPr>
        <w:t>Quality of Life Research</w:t>
      </w:r>
      <w:r w:rsidRPr="00277EDD">
        <w:t>, 1, 247-249.</w:t>
      </w:r>
    </w:p>
    <w:p w14:paraId="34CCA04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lastRenderedPageBreak/>
        <w:t xml:space="preserve">Nelson, E. C., Larson, C. O., </w:t>
      </w:r>
      <w:r w:rsidRPr="00277EDD">
        <w:rPr>
          <w:b/>
        </w:rPr>
        <w:t>Hays, R. D.</w:t>
      </w:r>
      <w:r w:rsidRPr="00277EDD">
        <w:t xml:space="preserve">, Nelson, S. A., Ward, D., &amp; </w:t>
      </w:r>
      <w:proofErr w:type="spellStart"/>
      <w:r w:rsidRPr="00277EDD">
        <w:t>Batalden</w:t>
      </w:r>
      <w:proofErr w:type="spellEnd"/>
      <w:r w:rsidRPr="00277EDD">
        <w:t xml:space="preserve">, P. B. (1992). The physician and employee judgment system: Reliability and validity of a hospital quality measurement method. </w:t>
      </w:r>
      <w:r w:rsidRPr="00277EDD">
        <w:rPr>
          <w:u w:val="single"/>
        </w:rPr>
        <w:t>Quality Review Bulletin</w:t>
      </w:r>
      <w:r w:rsidRPr="00277EDD">
        <w:t>, 18, 284-292.</w:t>
      </w:r>
    </w:p>
    <w:p w14:paraId="292E41CD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Wells, K. B., </w:t>
      </w:r>
      <w:proofErr w:type="spellStart"/>
      <w:r w:rsidRPr="00277EDD">
        <w:t>Burnam</w:t>
      </w:r>
      <w:proofErr w:type="spellEnd"/>
      <w:r w:rsidRPr="00277EDD">
        <w:t xml:space="preserve">, M. A., Rogers, W., </w:t>
      </w:r>
      <w:r w:rsidRPr="00277EDD">
        <w:rPr>
          <w:b/>
        </w:rPr>
        <w:t>Hays, R.</w:t>
      </w:r>
      <w:r w:rsidRPr="00277EDD">
        <w:t xml:space="preserve">, &amp; Camp, P. (1992). Course of depression for adult outpatients: Results from the Medical Outcomes Study. </w:t>
      </w:r>
      <w:r w:rsidRPr="00277EDD">
        <w:rPr>
          <w:u w:val="single"/>
        </w:rPr>
        <w:t>Archives of General Psychiatry</w:t>
      </w:r>
      <w:r w:rsidRPr="00277EDD">
        <w:t>, 49, 788-794.</w:t>
      </w:r>
    </w:p>
    <w:p w14:paraId="6E9F262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Sherbourne</w:t>
      </w:r>
      <w:proofErr w:type="spellEnd"/>
      <w:r w:rsidRPr="00277EDD">
        <w:t xml:space="preserve">, C. D., </w:t>
      </w:r>
      <w:r w:rsidRPr="00277EDD">
        <w:rPr>
          <w:b/>
        </w:rPr>
        <w:t>Hays, R. D.</w:t>
      </w:r>
      <w:r w:rsidRPr="00277EDD">
        <w:t xml:space="preserve">, Ordway, L., </w:t>
      </w:r>
      <w:proofErr w:type="spellStart"/>
      <w:r w:rsidRPr="00277EDD">
        <w:t>DiMatteo</w:t>
      </w:r>
      <w:proofErr w:type="spellEnd"/>
      <w:r w:rsidRPr="00277EDD">
        <w:t xml:space="preserve">, M. R., &amp; Kravitz, R. (1992). Antecedents of adherence to medical recommendations: Results from the Medical Outcomes Study. </w:t>
      </w:r>
      <w:r w:rsidRPr="00277EDD">
        <w:rPr>
          <w:u w:val="single"/>
        </w:rPr>
        <w:t>Journal of Behavioral Medicine</w:t>
      </w:r>
      <w:r w:rsidRPr="00277EDD">
        <w:t>, 15, 447-468.</w:t>
      </w:r>
    </w:p>
    <w:p w14:paraId="6A883183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Ellickson</w:t>
      </w:r>
      <w:proofErr w:type="spellEnd"/>
      <w:r w:rsidRPr="00277EDD">
        <w:t xml:space="preserve">, P. L., &amp; </w:t>
      </w:r>
      <w:r w:rsidRPr="00277EDD">
        <w:rPr>
          <w:b/>
        </w:rPr>
        <w:t>Hays, R. D.</w:t>
      </w:r>
      <w:r w:rsidRPr="00277EDD">
        <w:t xml:space="preserve"> (1992). On becoming involved with drugs: Modeling adolescent drug use over time. </w:t>
      </w:r>
      <w:r w:rsidRPr="00277EDD">
        <w:rPr>
          <w:u w:val="single"/>
        </w:rPr>
        <w:t>Health Psychology</w:t>
      </w:r>
      <w:r w:rsidRPr="00277EDD">
        <w:t>, 11, 377-385.</w:t>
      </w:r>
    </w:p>
    <w:p w14:paraId="05E04C0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Reuben, D. B., Rubenstein, L. V., Hirsch, S. H., &amp;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 (1992). </w:t>
      </w:r>
      <w:r w:rsidRPr="00277EDD">
        <w:t xml:space="preserve">The value of functional status as a predictor of mortality: Results of a prospective study. </w:t>
      </w:r>
      <w:r w:rsidRPr="00277EDD">
        <w:rPr>
          <w:u w:val="single"/>
        </w:rPr>
        <w:t>American Journal of Medicine</w:t>
      </w:r>
      <w:r w:rsidRPr="00277EDD">
        <w:t>, 93, 663-669.</w:t>
      </w:r>
    </w:p>
    <w:p w14:paraId="08D16F6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it-IT"/>
        </w:rPr>
        <w:t>Hays, R. D.</w:t>
      </w:r>
      <w:r w:rsidRPr="00277EDD">
        <w:rPr>
          <w:lang w:val="it-IT"/>
        </w:rPr>
        <w:t xml:space="preserve">, &amp; Revetto, J. P. (1992). </w:t>
      </w:r>
      <w:r w:rsidRPr="00277EDD">
        <w:t xml:space="preserve">Old and new MMPI-derived scales and the Short-MAST as screening tools for alcohol disorder. </w:t>
      </w:r>
      <w:r w:rsidRPr="00277EDD">
        <w:rPr>
          <w:u w:val="single"/>
        </w:rPr>
        <w:t>Alcohol and Alcoholism</w:t>
      </w:r>
      <w:r w:rsidRPr="00277EDD">
        <w:t>, 27, 685-695.</w:t>
      </w:r>
    </w:p>
    <w:p w14:paraId="65AC7BF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DiMatteo</w:t>
      </w:r>
      <w:proofErr w:type="spellEnd"/>
      <w:r w:rsidRPr="00277EDD">
        <w:t xml:space="preserve">, M. R., </w:t>
      </w:r>
      <w:proofErr w:type="spellStart"/>
      <w:r w:rsidRPr="00277EDD">
        <w:t>Sherbourne</w:t>
      </w:r>
      <w:proofErr w:type="spellEnd"/>
      <w:r w:rsidRPr="00277EDD">
        <w:t xml:space="preserve">, C. D., </w:t>
      </w:r>
      <w:r w:rsidRPr="00277EDD">
        <w:rPr>
          <w:b/>
        </w:rPr>
        <w:t>Hays, R. D.</w:t>
      </w:r>
      <w:r w:rsidRPr="00277EDD">
        <w:t xml:space="preserve">, Ordway, L., Kravitz, R. L., McGlynn, E. A., Kaplan, S., &amp; Rogers, W. H. (1993). Physicians' characteristics influence patients' adherence to medical treatment: Results from the Medical Outcomes Study. </w:t>
      </w:r>
      <w:r w:rsidRPr="00277EDD">
        <w:rPr>
          <w:u w:val="single"/>
        </w:rPr>
        <w:t>Health Psychology</w:t>
      </w:r>
      <w:r w:rsidRPr="00277EDD">
        <w:t>, 12, 93-103.</w:t>
      </w:r>
    </w:p>
    <w:p w14:paraId="251D9F7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Siu, A. L.,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Ouslander, J. G., Osterweil, D., Valdez, R. B., Krynski, M., &amp; Gross, A. (1993). </w:t>
      </w:r>
      <w:r w:rsidRPr="00277EDD">
        <w:t xml:space="preserve">Measuring functioning and health in the very old. </w:t>
      </w:r>
      <w:r w:rsidRPr="00277EDD">
        <w:rPr>
          <w:u w:val="single"/>
        </w:rPr>
        <w:t>Journal of Gerontology: Medical Sciences</w:t>
      </w:r>
      <w:r w:rsidRPr="00277EDD">
        <w:t>, 48, M10-M14.</w:t>
      </w:r>
    </w:p>
    <w:p w14:paraId="7C7C1436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Brorsson</w:t>
      </w:r>
      <w:proofErr w:type="spellEnd"/>
      <w:r w:rsidRPr="00277EDD">
        <w:t xml:space="preserve">, B., </w:t>
      </w:r>
      <w:proofErr w:type="spellStart"/>
      <w:r w:rsidRPr="00277EDD">
        <w:t>Ifver</w:t>
      </w:r>
      <w:proofErr w:type="spellEnd"/>
      <w:r w:rsidRPr="00277EDD">
        <w:t xml:space="preserve">, J., &amp; </w:t>
      </w:r>
      <w:r w:rsidRPr="00277EDD">
        <w:rPr>
          <w:b/>
        </w:rPr>
        <w:t>Hays, R. D.</w:t>
      </w:r>
      <w:r w:rsidRPr="00277EDD">
        <w:t xml:space="preserve"> (1993). The Swedish Health-Related Quality of Life Survey (SWED-QUAL). </w:t>
      </w:r>
      <w:r w:rsidRPr="00277EDD">
        <w:rPr>
          <w:u w:val="single"/>
        </w:rPr>
        <w:t>Quality of Life Research</w:t>
      </w:r>
      <w:r w:rsidRPr="00277EDD">
        <w:t>, 2, 33-45.</w:t>
      </w:r>
    </w:p>
    <w:p w14:paraId="3F20565A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it-IT"/>
        </w:rPr>
        <w:t xml:space="preserve">DiMatteo, M. R., </w:t>
      </w:r>
      <w:r w:rsidRPr="00277EDD">
        <w:rPr>
          <w:b/>
          <w:lang w:val="it-IT"/>
        </w:rPr>
        <w:t>Hays, R. D.</w:t>
      </w:r>
      <w:r w:rsidRPr="00277EDD">
        <w:rPr>
          <w:lang w:val="it-IT"/>
        </w:rPr>
        <w:t xml:space="preserve">, Gritz, E., Bastani, R., Crane, L., Elashoff, R., Ganz, P., Heber, D., &amp; McCarthy, W. (1993). </w:t>
      </w:r>
      <w:r w:rsidRPr="00277EDD">
        <w:t xml:space="preserve">Patient adherence to cancer control regimens: Scale development and initial validation. </w:t>
      </w:r>
      <w:r w:rsidRPr="00277EDD">
        <w:rPr>
          <w:u w:val="single"/>
        </w:rPr>
        <w:t>Psychological Assessment</w:t>
      </w:r>
      <w:r w:rsidRPr="00277EDD">
        <w:t>, 5, 102-112.</w:t>
      </w:r>
    </w:p>
    <w:p w14:paraId="569D828D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Hill, L., </w:t>
      </w:r>
      <w:proofErr w:type="spellStart"/>
      <w:r w:rsidRPr="00277EDD">
        <w:t>Gillogly</w:t>
      </w:r>
      <w:proofErr w:type="spellEnd"/>
      <w:r w:rsidRPr="00277EDD">
        <w:t xml:space="preserve">, J. J., Lewis, M. W., Bell, R. M., &amp; Nicholas, R. (1993). Response times for the CAGE, Short-MAST, AUDIT, and JELLINEK Alcohol Scales. </w:t>
      </w:r>
      <w:r w:rsidRPr="00277EDD">
        <w:rPr>
          <w:u w:val="single"/>
        </w:rPr>
        <w:t>Behavior Research Methods, Instruments, &amp; Computers</w:t>
      </w:r>
      <w:r w:rsidRPr="00277EDD">
        <w:t>, 25, 304-307.</w:t>
      </w:r>
    </w:p>
    <w:p w14:paraId="73A63C7A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DiMatteo</w:t>
      </w:r>
      <w:proofErr w:type="spellEnd"/>
      <w:r w:rsidRPr="00277EDD">
        <w:t xml:space="preserve">, M. R., </w:t>
      </w:r>
      <w:proofErr w:type="spellStart"/>
      <w:r w:rsidRPr="00277EDD">
        <w:t>Shugars</w:t>
      </w:r>
      <w:proofErr w:type="spellEnd"/>
      <w:r w:rsidRPr="00277EDD">
        <w:t xml:space="preserve">, D. A., &amp; </w:t>
      </w:r>
      <w:r w:rsidRPr="00277EDD">
        <w:rPr>
          <w:b/>
        </w:rPr>
        <w:t>Hays, R. D.</w:t>
      </w:r>
      <w:r w:rsidRPr="00277EDD">
        <w:t xml:space="preserve"> (1993). Occupational stress, life stress and mental health among dentists. </w:t>
      </w:r>
      <w:r w:rsidRPr="00277EDD">
        <w:rPr>
          <w:u w:val="single"/>
        </w:rPr>
        <w:t>Journal of Occupational and Organizational Psychology</w:t>
      </w:r>
      <w:r w:rsidRPr="00277EDD">
        <w:t>, 66, 153-162.</w:t>
      </w:r>
    </w:p>
    <w:p w14:paraId="4B6B0BA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Kravitz, R.,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Sherbourne</w:t>
      </w:r>
      <w:proofErr w:type="spellEnd"/>
      <w:r w:rsidRPr="00277EDD">
        <w:t xml:space="preserve">, C. D., </w:t>
      </w:r>
      <w:proofErr w:type="spellStart"/>
      <w:r w:rsidRPr="00277EDD">
        <w:t>DiMatteo</w:t>
      </w:r>
      <w:proofErr w:type="spellEnd"/>
      <w:r w:rsidRPr="00277EDD">
        <w:t xml:space="preserve">, M. R., Rogers, W. H., Ordway, L., &amp; Greenfield, S. (1993). Recall of recommendations and adherence to advice among patients with chronic medical conditions: Results from the Medical Outcomes Study. </w:t>
      </w:r>
      <w:r w:rsidRPr="00277EDD">
        <w:rPr>
          <w:u w:val="single"/>
        </w:rPr>
        <w:t>Archives of Internal Medicine</w:t>
      </w:r>
      <w:r w:rsidRPr="00277EDD">
        <w:t>, 153, 1869-1878.</w:t>
      </w:r>
    </w:p>
    <w:p w14:paraId="64ABF9A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Siu, A. L., Ouslander, J. G., Osterweil, D., Reuben, D. B., &amp;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 (1993). </w:t>
      </w:r>
      <w:r w:rsidRPr="00277EDD">
        <w:t xml:space="preserve">Change in self-reported functioning in older persons entering a residential care facility. </w:t>
      </w:r>
      <w:r w:rsidRPr="00277EDD">
        <w:rPr>
          <w:u w:val="single"/>
        </w:rPr>
        <w:t>Journal of Clinical Epidemiology</w:t>
      </w:r>
      <w:r w:rsidRPr="00277EDD">
        <w:t>, 46, 1093-1102.</w:t>
      </w:r>
    </w:p>
    <w:p w14:paraId="3496A8D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lastRenderedPageBreak/>
        <w:t>Hays, R. D.</w:t>
      </w:r>
      <w:r w:rsidRPr="00277EDD">
        <w:t xml:space="preserve">, </w:t>
      </w:r>
      <w:proofErr w:type="spellStart"/>
      <w:r w:rsidRPr="00277EDD">
        <w:t>Sherbourne</w:t>
      </w:r>
      <w:proofErr w:type="spellEnd"/>
      <w:r w:rsidRPr="00277EDD">
        <w:t xml:space="preserve">, C. D., &amp; Mazel, R. M. (1993). The RAND 36-Item Health Survey 1.0. </w:t>
      </w:r>
      <w:r w:rsidRPr="00277EDD">
        <w:rPr>
          <w:u w:val="single"/>
        </w:rPr>
        <w:t>Health Economics</w:t>
      </w:r>
      <w:r w:rsidRPr="00277EDD">
        <w:t>, 2, 217-227.</w:t>
      </w:r>
    </w:p>
    <w:p w14:paraId="12D8C42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Stewart, A. L., </w:t>
      </w:r>
      <w:proofErr w:type="spellStart"/>
      <w:r w:rsidRPr="00277EDD">
        <w:t>Sherbourne</w:t>
      </w:r>
      <w:proofErr w:type="spellEnd"/>
      <w:r w:rsidRPr="00277EDD">
        <w:t xml:space="preserve">, C. D., Wells, K. B., </w:t>
      </w:r>
      <w:proofErr w:type="spellStart"/>
      <w:r w:rsidRPr="00277EDD">
        <w:t>Burnam</w:t>
      </w:r>
      <w:proofErr w:type="spellEnd"/>
      <w:r w:rsidRPr="00277EDD">
        <w:t xml:space="preserve">, M. A., Rogers, W. H., </w:t>
      </w:r>
      <w:r w:rsidRPr="00277EDD">
        <w:rPr>
          <w:b/>
        </w:rPr>
        <w:t>Hays, R. D.</w:t>
      </w:r>
      <w:r w:rsidRPr="00277EDD">
        <w:t xml:space="preserve">, &amp; Ware, J. E. (1993). Do depressed patients in different treatment settings have different levels of well-being and functioning?  </w:t>
      </w:r>
      <w:r w:rsidRPr="00277EDD">
        <w:rPr>
          <w:u w:val="single"/>
        </w:rPr>
        <w:t>Journal of Consulting and Clinical Psychology</w:t>
      </w:r>
      <w:r w:rsidRPr="00277EDD">
        <w:t>, 61, 849-857.</w:t>
      </w:r>
    </w:p>
    <w:p w14:paraId="20EB04C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Marshall, G. N.,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Sherbourne</w:t>
      </w:r>
      <w:proofErr w:type="spellEnd"/>
      <w:r w:rsidRPr="00277EDD">
        <w:t xml:space="preserve">, C., &amp; Wells, K. B. (1993). The structure of patient </w:t>
      </w:r>
      <w:r w:rsidR="0075205F">
        <w:t>satisfaction with</w:t>
      </w:r>
      <w:r w:rsidRPr="00277EDD">
        <w:t xml:space="preserve"> outpatient medical care. </w:t>
      </w:r>
      <w:r w:rsidRPr="00277EDD">
        <w:rPr>
          <w:u w:val="single"/>
        </w:rPr>
        <w:t>Psychological Assessment</w:t>
      </w:r>
      <w:r w:rsidRPr="00277EDD">
        <w:t>, 5, 477-483.</w:t>
      </w:r>
    </w:p>
    <w:p w14:paraId="73225D7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Sherbourne</w:t>
      </w:r>
      <w:proofErr w:type="spellEnd"/>
      <w:r w:rsidRPr="00277EDD">
        <w:t xml:space="preserve">, C. D., </w:t>
      </w:r>
      <w:r w:rsidRPr="00277EDD">
        <w:rPr>
          <w:b/>
        </w:rPr>
        <w:t>Hays, R. D.</w:t>
      </w:r>
      <w:r w:rsidRPr="00277EDD">
        <w:t xml:space="preserve">, Wells, K. B., Rogers, W., &amp; </w:t>
      </w:r>
      <w:proofErr w:type="spellStart"/>
      <w:r w:rsidRPr="00277EDD">
        <w:t>Burnam</w:t>
      </w:r>
      <w:proofErr w:type="spellEnd"/>
      <w:r w:rsidRPr="00277EDD">
        <w:t xml:space="preserve">, M. A. (1993). Prevalence of comorbid alcohol disorder and consumption in depressed and medically ill patients. </w:t>
      </w:r>
      <w:r w:rsidRPr="00277EDD">
        <w:rPr>
          <w:u w:val="single"/>
        </w:rPr>
        <w:t>Archives of Family Medicine</w:t>
      </w:r>
      <w:r w:rsidRPr="00277EDD">
        <w:t>, 2, 1142-1149.</w:t>
      </w:r>
    </w:p>
    <w:p w14:paraId="08689A0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Nelson, E. C., Larson, C., &amp; </w:t>
      </w:r>
      <w:proofErr w:type="spellStart"/>
      <w:r w:rsidRPr="00277EDD">
        <w:rPr>
          <w:lang w:val="es-ES_tradnl"/>
        </w:rPr>
        <w:t>Batalden</w:t>
      </w:r>
      <w:proofErr w:type="spellEnd"/>
      <w:r w:rsidRPr="00277EDD">
        <w:rPr>
          <w:lang w:val="es-ES_tradnl"/>
        </w:rPr>
        <w:t xml:space="preserve">, P. B. (1994). </w:t>
      </w:r>
      <w:proofErr w:type="gramStart"/>
      <w:r w:rsidRPr="00277EDD">
        <w:t>Short-form</w:t>
      </w:r>
      <w:proofErr w:type="gramEnd"/>
      <w:r w:rsidRPr="00277EDD">
        <w:t xml:space="preserve"> measures of physician and employee judgments about hospital quality. </w:t>
      </w:r>
      <w:r w:rsidRPr="00277EDD">
        <w:rPr>
          <w:u w:val="single"/>
        </w:rPr>
        <w:t>The Joint Commission Journal on Quality Improvement</w:t>
      </w:r>
      <w:r w:rsidRPr="00277EDD">
        <w:t>, 20, 66-77.</w:t>
      </w:r>
    </w:p>
    <w:p w14:paraId="2FE941A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Marshall, G. N., Wang, E. Y. I., &amp; </w:t>
      </w:r>
      <w:proofErr w:type="spellStart"/>
      <w:r w:rsidRPr="00277EDD">
        <w:t>Sherbourne</w:t>
      </w:r>
      <w:proofErr w:type="spellEnd"/>
      <w:r w:rsidRPr="00277EDD">
        <w:t xml:space="preserve">, C. D. (1994). Four-year cross-lagged associations between physical and mental health in the Medical Outcomes Study. </w:t>
      </w:r>
      <w:r w:rsidRPr="00277EDD">
        <w:rPr>
          <w:u w:val="single"/>
        </w:rPr>
        <w:t>Journal of Consulting and Clinical Psychology</w:t>
      </w:r>
      <w:r w:rsidRPr="00277EDD">
        <w:t>, 62, 441-449.</w:t>
      </w:r>
    </w:p>
    <w:p w14:paraId="22877D7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Stewart, A. L., </w:t>
      </w:r>
      <w:r w:rsidRPr="00277EDD">
        <w:rPr>
          <w:b/>
        </w:rPr>
        <w:t>Hays, R. D.</w:t>
      </w:r>
      <w:r w:rsidRPr="00277EDD">
        <w:t xml:space="preserve">, Wells, K. B., Rogers, W. H., Spritzer, K. L., &amp; Greenfield, S. (1994). Long-term functioning and well-being outcomes associated with physical activity and exercise in patients with chronic conditions in the Medical Outcomes Study. </w:t>
      </w:r>
      <w:r w:rsidRPr="00277EDD">
        <w:rPr>
          <w:u w:val="single"/>
        </w:rPr>
        <w:t>Journal of Clinical Epidemiology</w:t>
      </w:r>
      <w:r w:rsidRPr="00277EDD">
        <w:t>, 47, 719-730.</w:t>
      </w:r>
    </w:p>
    <w:p w14:paraId="42E58FCE" w14:textId="7FAF3D26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Bell, R. M., Hill, L. L., </w:t>
      </w:r>
      <w:proofErr w:type="spellStart"/>
      <w:r w:rsidRPr="00277EDD">
        <w:t>Gillogly</w:t>
      </w:r>
      <w:proofErr w:type="spellEnd"/>
      <w:r w:rsidRPr="00277EDD">
        <w:t xml:space="preserve">, J. J., Lewis, M. W., Marshall, G. N., Nicholas, R. &amp; Marlatt, G. A. (1994). </w:t>
      </w:r>
      <w:r w:rsidR="003A44DA">
        <w:t>The i</w:t>
      </w:r>
      <w:r w:rsidRPr="00277EDD">
        <w:t xml:space="preserve">mpact of response options and location in a microcomputer interview on drinking drivers' alcohol use self-reports. </w:t>
      </w:r>
      <w:r w:rsidRPr="00277EDD">
        <w:rPr>
          <w:u w:val="single"/>
        </w:rPr>
        <w:t>Alcohol and Alcoholism</w:t>
      </w:r>
      <w:r w:rsidRPr="00277EDD">
        <w:t>, 29, 203-209.</w:t>
      </w:r>
    </w:p>
    <w:p w14:paraId="7BCAAD8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Vickrey</w:t>
      </w:r>
      <w:proofErr w:type="spellEnd"/>
      <w:r w:rsidRPr="00277EDD">
        <w:t xml:space="preserve">, B. G., </w:t>
      </w:r>
      <w:r w:rsidRPr="00277EDD">
        <w:rPr>
          <w:b/>
        </w:rPr>
        <w:t>Hays, R. D.</w:t>
      </w:r>
      <w:r w:rsidRPr="00277EDD">
        <w:t xml:space="preserve">, Rausch, R., </w:t>
      </w:r>
      <w:proofErr w:type="spellStart"/>
      <w:r w:rsidRPr="00277EDD">
        <w:t>Sutherling</w:t>
      </w:r>
      <w:proofErr w:type="spellEnd"/>
      <w:r w:rsidRPr="00277EDD">
        <w:t xml:space="preserve">, W. W., Engel, J., &amp; Brook, R. H. (1994). Quality of life of epilepsy surgery patients compared with outpatients with hypertension, diabetes, heart disease, and/or depressive symptoms. </w:t>
      </w:r>
      <w:proofErr w:type="spellStart"/>
      <w:r w:rsidRPr="00277EDD">
        <w:rPr>
          <w:u w:val="single"/>
        </w:rPr>
        <w:t>Epilepsia</w:t>
      </w:r>
      <w:proofErr w:type="spellEnd"/>
      <w:r w:rsidRPr="00277EDD">
        <w:t>, 35, 597-607.</w:t>
      </w:r>
    </w:p>
    <w:p w14:paraId="2970BA4A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Bozzette</w:t>
      </w:r>
      <w:proofErr w:type="spellEnd"/>
      <w:r w:rsidRPr="00277EDD">
        <w:t xml:space="preserve">, S. A., </w:t>
      </w:r>
      <w:r w:rsidRPr="00277EDD">
        <w:rPr>
          <w:b/>
        </w:rPr>
        <w:t>Hays, R. D.</w:t>
      </w:r>
      <w:r w:rsidRPr="00277EDD">
        <w:t xml:space="preserve">, Berry, S., &amp; </w:t>
      </w:r>
      <w:proofErr w:type="spellStart"/>
      <w:r w:rsidRPr="00277EDD">
        <w:t>Kanouse</w:t>
      </w:r>
      <w:proofErr w:type="spellEnd"/>
      <w:r w:rsidRPr="00277EDD">
        <w:t xml:space="preserve">, D. (1994). A perceived health index for use in persons with advanced HIV disease: Derivation, reliability, and validity. </w:t>
      </w:r>
      <w:r w:rsidRPr="00277EDD">
        <w:rPr>
          <w:u w:val="single"/>
        </w:rPr>
        <w:t>Medical Care</w:t>
      </w:r>
      <w:r w:rsidRPr="00277EDD">
        <w:t>, 32, 716-731.</w:t>
      </w:r>
    </w:p>
    <w:p w14:paraId="64A7680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Rabiner</w:t>
      </w:r>
      <w:proofErr w:type="spellEnd"/>
      <w:r w:rsidRPr="00277EDD">
        <w:t xml:space="preserve">, D. J., </w:t>
      </w:r>
      <w:proofErr w:type="spellStart"/>
      <w:r w:rsidRPr="00277EDD">
        <w:t>Shugars</w:t>
      </w:r>
      <w:proofErr w:type="spellEnd"/>
      <w:r w:rsidRPr="00277EDD">
        <w:t xml:space="preserve">, D. A., &amp; </w:t>
      </w:r>
      <w:r w:rsidRPr="00277EDD">
        <w:rPr>
          <w:b/>
        </w:rPr>
        <w:t>Hays, R. D.</w:t>
      </w:r>
      <w:r w:rsidRPr="00277EDD">
        <w:t xml:space="preserve"> (1994). A short-form measure of dentists' satisfaction. </w:t>
      </w:r>
      <w:r w:rsidRPr="00277EDD">
        <w:rPr>
          <w:u w:val="single"/>
        </w:rPr>
        <w:t>Evaluation and Program Planning</w:t>
      </w:r>
      <w:r w:rsidRPr="00277EDD">
        <w:t>, 17, 271-275.</w:t>
      </w:r>
    </w:p>
    <w:p w14:paraId="054F72E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Marshall, G. N., </w:t>
      </w:r>
      <w:r w:rsidRPr="00277EDD">
        <w:rPr>
          <w:b/>
        </w:rPr>
        <w:t>Hays, R. D.</w:t>
      </w:r>
      <w:r w:rsidRPr="00277EDD">
        <w:t xml:space="preserve">, &amp; Nicholas, R. (1994). Evaluating agreement between clinical assessment methods. </w:t>
      </w:r>
      <w:r w:rsidRPr="00277EDD">
        <w:rPr>
          <w:u w:val="single"/>
        </w:rPr>
        <w:t>International Journal of Methods in Psychiatric Research</w:t>
      </w:r>
      <w:r w:rsidRPr="00277EDD">
        <w:t>, 4, 249-257.</w:t>
      </w:r>
    </w:p>
    <w:p w14:paraId="53F8840D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Bell, R. M., </w:t>
      </w:r>
      <w:proofErr w:type="spellStart"/>
      <w:r w:rsidRPr="00277EDD">
        <w:t>Damush</w:t>
      </w:r>
      <w:proofErr w:type="spellEnd"/>
      <w:r w:rsidRPr="00277EDD">
        <w:t xml:space="preserve">, T., Hill, L., </w:t>
      </w:r>
      <w:proofErr w:type="spellStart"/>
      <w:r w:rsidRPr="00277EDD">
        <w:t>DiMatteo</w:t>
      </w:r>
      <w:proofErr w:type="spellEnd"/>
      <w:r w:rsidRPr="00277EDD">
        <w:t xml:space="preserve">, M. R., &amp; Marshall, G. (1994). Do response options influence self-reports of alcohol use?  </w:t>
      </w:r>
      <w:r w:rsidRPr="00277EDD">
        <w:rPr>
          <w:u w:val="single"/>
        </w:rPr>
        <w:t>International Journal of the Addictions</w:t>
      </w:r>
      <w:r w:rsidRPr="00277EDD">
        <w:t>, 29, 1909-1920.</w:t>
      </w:r>
    </w:p>
    <w:p w14:paraId="7FEEC906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lastRenderedPageBreak/>
        <w:t>Hays, R. D.</w:t>
      </w:r>
      <w:r w:rsidRPr="00277EDD">
        <w:t xml:space="preserve">, Kravitz, R. L., Mazel, R. M., </w:t>
      </w:r>
      <w:proofErr w:type="spellStart"/>
      <w:r w:rsidRPr="00277EDD">
        <w:t>Sherbourne</w:t>
      </w:r>
      <w:proofErr w:type="spellEnd"/>
      <w:r w:rsidRPr="00277EDD">
        <w:t xml:space="preserve">, C. D., </w:t>
      </w:r>
      <w:proofErr w:type="spellStart"/>
      <w:r w:rsidRPr="00277EDD">
        <w:t>DiMatteo</w:t>
      </w:r>
      <w:proofErr w:type="spellEnd"/>
      <w:r w:rsidRPr="00277EDD">
        <w:t xml:space="preserve">, M. R., Rogers, W. H., &amp; Greenfield, S. (1994). The impact of patient adherence on health outcomes for patients with chronic disease in the Medical Outcomes Study. </w:t>
      </w:r>
      <w:r w:rsidRPr="00277EDD">
        <w:rPr>
          <w:u w:val="single"/>
        </w:rPr>
        <w:t>Journal of Behavioral Medicine</w:t>
      </w:r>
      <w:r w:rsidRPr="00277EDD">
        <w:t>, 17, 347-360.</w:t>
      </w:r>
    </w:p>
    <w:p w14:paraId="06A2F760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Sherbourne</w:t>
      </w:r>
      <w:proofErr w:type="spellEnd"/>
      <w:r w:rsidRPr="00277EDD">
        <w:t xml:space="preserve">, C. D., Wells, K. B., Rogers, W., </w:t>
      </w:r>
      <w:r w:rsidRPr="00277EDD">
        <w:rPr>
          <w:b/>
        </w:rPr>
        <w:t>Hays, R. D.</w:t>
      </w:r>
      <w:r w:rsidRPr="00277EDD">
        <w:t xml:space="preserve">, &amp; </w:t>
      </w:r>
      <w:proofErr w:type="spellStart"/>
      <w:r w:rsidRPr="00277EDD">
        <w:t>Burnam</w:t>
      </w:r>
      <w:proofErr w:type="spellEnd"/>
      <w:r w:rsidRPr="00277EDD">
        <w:t xml:space="preserve">, M. A., &amp; Judd, L </w:t>
      </w:r>
      <w:proofErr w:type="spellStart"/>
      <w:r w:rsidRPr="00277EDD">
        <w:t>L</w:t>
      </w:r>
      <w:proofErr w:type="spellEnd"/>
      <w:r w:rsidRPr="00277EDD">
        <w:t xml:space="preserve">. (1994). Subthreshold depression and depressive disorder: Clinical characteristics of general medical and mental health specialty outpatients. </w:t>
      </w:r>
      <w:r w:rsidRPr="00277EDD">
        <w:rPr>
          <w:u w:val="single"/>
        </w:rPr>
        <w:t>American Journal of Psychiatry</w:t>
      </w:r>
      <w:r w:rsidRPr="00277EDD">
        <w:t>, 151, 1777-1784.</w:t>
      </w:r>
    </w:p>
    <w:p w14:paraId="34F8CBA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Kallich</w:t>
      </w:r>
      <w:proofErr w:type="spellEnd"/>
      <w:r w:rsidRPr="00277EDD">
        <w:t xml:space="preserve">, J. D., Mapes, D. L., Coons, S. J., &amp; Carter, W. B. (1994). Development of the Kidney Disease Quality of Life (KDQOL) Instrument. </w:t>
      </w:r>
      <w:r w:rsidRPr="00277EDD">
        <w:rPr>
          <w:u w:val="single"/>
        </w:rPr>
        <w:t>Quality of Life Research</w:t>
      </w:r>
      <w:r w:rsidRPr="00277EDD">
        <w:t>, 3, 329-338.</w:t>
      </w:r>
    </w:p>
    <w:p w14:paraId="47A9C53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Coulter, I. D., </w:t>
      </w:r>
      <w:r w:rsidRPr="00277EDD">
        <w:rPr>
          <w:b/>
        </w:rPr>
        <w:t>Hays, R. D.</w:t>
      </w:r>
      <w:r w:rsidRPr="00277EDD">
        <w:t xml:space="preserve">, &amp; Danielson, C. (1994). The Chiropractic Satisfaction Questionnaire. </w:t>
      </w:r>
      <w:r w:rsidRPr="00277EDD">
        <w:rPr>
          <w:u w:val="single"/>
        </w:rPr>
        <w:t>Topics in Clinical Chiropractic</w:t>
      </w:r>
      <w:r w:rsidRPr="00277EDD">
        <w:t>, 1, 40-43.</w:t>
      </w:r>
    </w:p>
    <w:p w14:paraId="56FEEED9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Reuben, D. B., </w:t>
      </w:r>
      <w:proofErr w:type="spellStart"/>
      <w:r w:rsidRPr="00277EDD">
        <w:t>Billitti</w:t>
      </w:r>
      <w:proofErr w:type="spellEnd"/>
      <w:r w:rsidRPr="00277EDD">
        <w:t xml:space="preserve">, E., </w:t>
      </w:r>
      <w:r w:rsidRPr="00277EDD">
        <w:rPr>
          <w:b/>
        </w:rPr>
        <w:t>Hays, R. D.</w:t>
      </w:r>
      <w:r w:rsidRPr="00277EDD">
        <w:t xml:space="preserve">, &amp; Lim, M. E. (1994). Predictors of patient refusal to participate in ambulatory-based comprehensive geriatric assessment. </w:t>
      </w:r>
      <w:r w:rsidRPr="00277EDD">
        <w:rPr>
          <w:u w:val="single"/>
        </w:rPr>
        <w:t>Journal of Gerontology: Medical Sciences</w:t>
      </w:r>
      <w:r w:rsidRPr="00277EDD">
        <w:t>, 49, M209-M215.</w:t>
      </w:r>
    </w:p>
    <w:p w14:paraId="0D1DD2F3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Litwin, M., </w:t>
      </w:r>
      <w:r w:rsidRPr="00277EDD">
        <w:rPr>
          <w:b/>
        </w:rPr>
        <w:t>Hays, R. D.</w:t>
      </w:r>
      <w:r w:rsidRPr="00277EDD">
        <w:t xml:space="preserve">, Fink, A., Ganz, P. A., </w:t>
      </w:r>
      <w:proofErr w:type="spellStart"/>
      <w:r w:rsidRPr="00277EDD">
        <w:t>Leake</w:t>
      </w:r>
      <w:proofErr w:type="spellEnd"/>
      <w:r w:rsidRPr="00277EDD">
        <w:t xml:space="preserve">, B., Leach, G. E., &amp; Brook, R. H. (1995). Quality of life outcomes in men treated for localized prostate cancer. </w:t>
      </w:r>
      <w:r w:rsidRPr="00277EDD">
        <w:rPr>
          <w:u w:val="single"/>
        </w:rPr>
        <w:t>Journal of the American Medical Association</w:t>
      </w:r>
      <w:r w:rsidRPr="00277EDD">
        <w:t>, 273, 129-135.</w:t>
      </w:r>
    </w:p>
    <w:p w14:paraId="4C327F2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Wells, K.B., Sherbourne, C. B., Rogers, W. H., &amp; Spritzer, K. (1995). </w:t>
      </w:r>
      <w:r w:rsidRPr="00277EDD">
        <w:t xml:space="preserve">Functioning and well-being outcomes of patients with depression compared to chronic general medical illness. </w:t>
      </w:r>
      <w:r w:rsidRPr="00277EDD">
        <w:rPr>
          <w:u w:val="single"/>
        </w:rPr>
        <w:t>Archives of General Psychiatry</w:t>
      </w:r>
      <w:r w:rsidRPr="00277EDD">
        <w:t>, 52, 11-19.</w:t>
      </w:r>
    </w:p>
    <w:p w14:paraId="4844006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rPr>
          <w:lang w:val="es-ES_tradnl"/>
        </w:rPr>
        <w:t>Reuben</w:t>
      </w:r>
      <w:proofErr w:type="spellEnd"/>
      <w:r w:rsidRPr="00277EDD">
        <w:rPr>
          <w:lang w:val="es-ES_tradnl"/>
        </w:rPr>
        <w:t xml:space="preserve">, D. B., Valle, L. A., </w:t>
      </w: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&amp; </w:t>
      </w:r>
      <w:proofErr w:type="spellStart"/>
      <w:r w:rsidRPr="00277EDD">
        <w:rPr>
          <w:lang w:val="es-ES_tradnl"/>
        </w:rPr>
        <w:t>Siu</w:t>
      </w:r>
      <w:proofErr w:type="spellEnd"/>
      <w:r w:rsidRPr="00277EDD">
        <w:rPr>
          <w:lang w:val="es-ES_tradnl"/>
        </w:rPr>
        <w:t xml:space="preserve">, A. L. (1995). </w:t>
      </w:r>
      <w:r w:rsidRPr="00277EDD">
        <w:t xml:space="preserve">Measuring physical function in community-dwelling older persons: A comparison of self-administered, interviewer-administered, and performance-based measures. </w:t>
      </w:r>
      <w:r w:rsidRPr="00277EDD">
        <w:rPr>
          <w:u w:val="single"/>
        </w:rPr>
        <w:t>Journal of the American Geriatrics Society</w:t>
      </w:r>
      <w:r w:rsidRPr="00277EDD">
        <w:t>, 43, 17-23.</w:t>
      </w:r>
    </w:p>
    <w:p w14:paraId="73D18E4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Vickrey, B.,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Engel, J., Spritzer, K., Rogers, W., Rausch, R., Graber, J., &amp; Brook, R. (1995). </w:t>
      </w:r>
      <w:r w:rsidRPr="00277EDD">
        <w:t xml:space="preserve">Outcome assessment for epilepsy surgery: The impact of measuring health-related quality of life. </w:t>
      </w:r>
      <w:r w:rsidRPr="00277EDD">
        <w:rPr>
          <w:u w:val="single"/>
        </w:rPr>
        <w:t>Annals of Neurology</w:t>
      </w:r>
      <w:r w:rsidRPr="00277EDD">
        <w:t>, 37, 158-166.</w:t>
      </w:r>
    </w:p>
    <w:p w14:paraId="494CC9A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Bozzette, S. A.,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Wu, A. W., Berry, S.H., &amp; Kanouse, D. (1995). </w:t>
      </w:r>
      <w:r w:rsidRPr="00277EDD">
        <w:t xml:space="preserve">Derivation and psychometric properties of a brief health-related quality of life instrument for HIV disease. </w:t>
      </w:r>
      <w:r w:rsidRPr="00277EDD">
        <w:rPr>
          <w:u w:val="single"/>
        </w:rPr>
        <w:t>Journal of Acquired Immunodeficiency Syndromes and Human Retrovirology</w:t>
      </w:r>
      <w:r w:rsidRPr="00277EDD">
        <w:t>, 8, 253-265.</w:t>
      </w:r>
    </w:p>
    <w:p w14:paraId="21E02565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Lewis, M. W., Merz, J., </w:t>
      </w:r>
      <w:r w:rsidRPr="00277EDD">
        <w:rPr>
          <w:b/>
        </w:rPr>
        <w:t>Hays, R. D.</w:t>
      </w:r>
      <w:r w:rsidRPr="00277EDD">
        <w:t xml:space="preserve">, &amp; Nicholas, R. (1995). Perceptions of intoxication and impairment at arrest among adults convicted of driving under the influence of alcohol. </w:t>
      </w:r>
      <w:r w:rsidRPr="00277EDD">
        <w:rPr>
          <w:u w:val="single"/>
        </w:rPr>
        <w:t>Journal of Drug Issues</w:t>
      </w:r>
      <w:r w:rsidRPr="00277EDD">
        <w:t>, 25, 141-160.</w:t>
      </w:r>
    </w:p>
    <w:p w14:paraId="2F07497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Cunningham, W. E., </w:t>
      </w:r>
      <w:proofErr w:type="spellStart"/>
      <w:r w:rsidRPr="00277EDD">
        <w:t>Bozzette</w:t>
      </w:r>
      <w:proofErr w:type="spellEnd"/>
      <w:r w:rsidRPr="00277EDD">
        <w:t xml:space="preserve">, S. A.,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Kanouse</w:t>
      </w:r>
      <w:proofErr w:type="spellEnd"/>
      <w:r w:rsidRPr="00277EDD">
        <w:t xml:space="preserve">, D. E., &amp; Shapiro, M. F. (1995). Comparison of health-related quality of life in clinical trial and non-clinical trial Human Immunodeficiency Virus-Infected cohorts. </w:t>
      </w:r>
      <w:r w:rsidRPr="00277EDD">
        <w:rPr>
          <w:u w:val="single"/>
        </w:rPr>
        <w:t>Medical Care</w:t>
      </w:r>
      <w:r w:rsidRPr="00277EDD">
        <w:t>, 33, AS15-AS25.</w:t>
      </w:r>
    </w:p>
    <w:p w14:paraId="459B2A49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Vickrey</w:t>
      </w:r>
      <w:proofErr w:type="spellEnd"/>
      <w:r w:rsidRPr="00277EDD">
        <w:t xml:space="preserve">, B., Hermann, B., Perrine, K., Cramer, J., Meador, K., Spritzer, K., &amp; Devinsky, O. (1995). Agreement between </w:t>
      </w:r>
      <w:proofErr w:type="spellStart"/>
      <w:r w:rsidRPr="00277EDD">
        <w:t>self reports</w:t>
      </w:r>
      <w:proofErr w:type="spellEnd"/>
      <w:r w:rsidRPr="00277EDD">
        <w:t xml:space="preserve"> and proxy reports of quality of life in epilepsy patients. </w:t>
      </w:r>
      <w:r w:rsidRPr="00277EDD">
        <w:rPr>
          <w:u w:val="single"/>
        </w:rPr>
        <w:t>Quality of Life Research</w:t>
      </w:r>
      <w:r w:rsidRPr="00277EDD">
        <w:t>, 4, 159-168.</w:t>
      </w:r>
    </w:p>
    <w:p w14:paraId="6CB1FF3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lastRenderedPageBreak/>
        <w:t xml:space="preserve">Reuben, D. B., Wong, R. C., Walsh, K. E., &amp; </w:t>
      </w:r>
      <w:r w:rsidRPr="00277EDD">
        <w:rPr>
          <w:b/>
        </w:rPr>
        <w:t>Hays, R. D.</w:t>
      </w:r>
      <w:r w:rsidRPr="00277EDD">
        <w:t xml:space="preserve"> (1995). Feasibility and accuracy of a postcard diary system for tracking health care utilization of community-dwelling older persons. </w:t>
      </w:r>
      <w:r w:rsidRPr="00277EDD">
        <w:rPr>
          <w:u w:val="single"/>
        </w:rPr>
        <w:t>Journal of the American Geriatrics Society</w:t>
      </w:r>
      <w:r w:rsidRPr="00277EDD">
        <w:t>, 43, 550-552.</w:t>
      </w:r>
    </w:p>
    <w:p w14:paraId="0399EDB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Sherbourne</w:t>
      </w:r>
      <w:proofErr w:type="spellEnd"/>
      <w:r w:rsidRPr="00277EDD">
        <w:t xml:space="preserve">, C. D., </w:t>
      </w:r>
      <w:r w:rsidRPr="00277EDD">
        <w:rPr>
          <w:b/>
        </w:rPr>
        <w:t>Hays, R. D.</w:t>
      </w:r>
      <w:r w:rsidRPr="00277EDD">
        <w:t xml:space="preserve">, &amp; Wells, K. B. (1995). Personal and psychosocial risk factors for physical and mental health outcomes and course of depression among depressed patients. </w:t>
      </w:r>
      <w:r w:rsidRPr="00277EDD">
        <w:rPr>
          <w:u w:val="single"/>
        </w:rPr>
        <w:t>Journal of Consulting and Clinical Psychology</w:t>
      </w:r>
      <w:r w:rsidRPr="00277EDD">
        <w:t>, 63, 345-355.</w:t>
      </w:r>
    </w:p>
    <w:p w14:paraId="4341CA5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Vickrey</w:t>
      </w:r>
      <w:proofErr w:type="spellEnd"/>
      <w:r w:rsidRPr="00277EDD">
        <w:t xml:space="preserve">, B. G.,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Harooni</w:t>
      </w:r>
      <w:proofErr w:type="spellEnd"/>
      <w:r w:rsidRPr="00277EDD">
        <w:t xml:space="preserve">, R., Myers, L. W., &amp; Ellison, G. W. (1995). A health-related quality of life measure for multiple sclerosis. </w:t>
      </w:r>
      <w:r w:rsidRPr="00277EDD">
        <w:rPr>
          <w:u w:val="single"/>
        </w:rPr>
        <w:t>Quality of Life Research</w:t>
      </w:r>
      <w:r w:rsidRPr="00277EDD">
        <w:t>, 4, 187-206.</w:t>
      </w:r>
    </w:p>
    <w:p w14:paraId="4DFB65C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Merz, J. F., &amp; Nicholas, R. (1995). </w:t>
      </w:r>
      <w:r w:rsidRPr="00277EDD">
        <w:t xml:space="preserve">Response burden, reliability, and validity of the CAGE, Short-MAST, and AUDIT alcohol screening measures. </w:t>
      </w:r>
      <w:r w:rsidRPr="00277EDD">
        <w:rPr>
          <w:u w:val="single"/>
        </w:rPr>
        <w:t>Behavior Research Methods, Instruments, &amp; Computers</w:t>
      </w:r>
      <w:r w:rsidRPr="00277EDD">
        <w:t>, 27, 277-280.</w:t>
      </w:r>
    </w:p>
    <w:p w14:paraId="407C9A20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Cunningham, W. E., </w:t>
      </w:r>
      <w:r w:rsidRPr="00277EDD">
        <w:rPr>
          <w:b/>
        </w:rPr>
        <w:t>Hays, R. D.</w:t>
      </w:r>
      <w:r w:rsidRPr="00277EDD">
        <w:t xml:space="preserve">, Williams, K. W., Beck, K., Dixon, W. J., &amp; Shapiro, M. F. (1995). Access to medical care and health-related quality of life for </w:t>
      </w:r>
      <w:proofErr w:type="gramStart"/>
      <w:r w:rsidRPr="00277EDD">
        <w:t>low income</w:t>
      </w:r>
      <w:proofErr w:type="gramEnd"/>
      <w:r w:rsidRPr="00277EDD">
        <w:t xml:space="preserve"> persons with symptomatic human immunodeficiency virus. </w:t>
      </w:r>
      <w:r w:rsidRPr="00277EDD">
        <w:rPr>
          <w:u w:val="single"/>
        </w:rPr>
        <w:t>Medical Care</w:t>
      </w:r>
      <w:r w:rsidRPr="00277EDD">
        <w:t>, 33, 739-754.</w:t>
      </w:r>
    </w:p>
    <w:p w14:paraId="073189C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Nelson, E. C., Greenfield, S., </w:t>
      </w:r>
      <w:r w:rsidRPr="00277EDD">
        <w:rPr>
          <w:b/>
        </w:rPr>
        <w:t>Hays, R. D.</w:t>
      </w:r>
      <w:r w:rsidRPr="00277EDD">
        <w:t xml:space="preserve">, Larson, C., Leopold, B., &amp; </w:t>
      </w:r>
      <w:proofErr w:type="spellStart"/>
      <w:r w:rsidRPr="00277EDD">
        <w:t>Batalden</w:t>
      </w:r>
      <w:proofErr w:type="spellEnd"/>
      <w:r w:rsidRPr="00277EDD">
        <w:t xml:space="preserve">, P. B. (1995). Comparing outcomes and charges for patients with acute myocardial infarction in three community hospitals: An approach for assessing "value.” </w:t>
      </w:r>
      <w:r w:rsidRPr="00277EDD">
        <w:rPr>
          <w:u w:val="single"/>
        </w:rPr>
        <w:t>International Journal for Quality in Health Care</w:t>
      </w:r>
      <w:r w:rsidRPr="00277EDD">
        <w:t>, 7, 95-108.</w:t>
      </w:r>
    </w:p>
    <w:p w14:paraId="127E799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Lee, P. P., </w:t>
      </w:r>
      <w:proofErr w:type="spellStart"/>
      <w:r w:rsidRPr="00277EDD">
        <w:t>Whitcup</w:t>
      </w:r>
      <w:proofErr w:type="spellEnd"/>
      <w:r w:rsidRPr="00277EDD">
        <w:t xml:space="preserve">, S., </w:t>
      </w:r>
      <w:r w:rsidRPr="00277EDD">
        <w:rPr>
          <w:b/>
        </w:rPr>
        <w:t>Hays, R. D.</w:t>
      </w:r>
      <w:r w:rsidRPr="00277EDD">
        <w:t xml:space="preserve">, Spritzer, K., &amp; </w:t>
      </w:r>
      <w:proofErr w:type="spellStart"/>
      <w:r w:rsidRPr="00277EDD">
        <w:t>Javitt</w:t>
      </w:r>
      <w:proofErr w:type="spellEnd"/>
      <w:r w:rsidRPr="00277EDD">
        <w:t xml:space="preserve">, J. (1995). The relationship between visual acuity and functioning and well-being among diabetics. </w:t>
      </w:r>
      <w:r w:rsidRPr="00277EDD">
        <w:rPr>
          <w:u w:val="single"/>
        </w:rPr>
        <w:t>Quality of Life Research</w:t>
      </w:r>
      <w:r w:rsidRPr="00277EDD">
        <w:t>, 4, 319-323.</w:t>
      </w:r>
    </w:p>
    <w:p w14:paraId="190AA25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Kerr, E. A., Mittman, B. S., </w:t>
      </w:r>
      <w:r w:rsidRPr="00277EDD">
        <w:rPr>
          <w:b/>
        </w:rPr>
        <w:t>Hays, R. D.</w:t>
      </w:r>
      <w:r w:rsidRPr="00277EDD">
        <w:t xml:space="preserve">, Siu, A. L., </w:t>
      </w:r>
      <w:proofErr w:type="spellStart"/>
      <w:r w:rsidRPr="00277EDD">
        <w:t>Leake</w:t>
      </w:r>
      <w:proofErr w:type="spellEnd"/>
      <w:r w:rsidRPr="00277EDD">
        <w:t xml:space="preserve">, B., &amp; Brook, R. H. (1995). Managed care and capitation in California: How do physicians at financial risk control their own utilization?  </w:t>
      </w:r>
      <w:r w:rsidRPr="00277EDD">
        <w:rPr>
          <w:u w:val="single"/>
        </w:rPr>
        <w:t>Annals of Internal Medicine</w:t>
      </w:r>
      <w:r w:rsidRPr="00277EDD">
        <w:t>, 123, 500-504.</w:t>
      </w:r>
    </w:p>
    <w:p w14:paraId="4801D3D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Mertz, H., Beck, K., Dixon, W., Esquivel, A., </w:t>
      </w:r>
      <w:r w:rsidRPr="00277EDD">
        <w:rPr>
          <w:b/>
        </w:rPr>
        <w:t>Hays, R. D.</w:t>
      </w:r>
      <w:r w:rsidRPr="00277EDD">
        <w:t xml:space="preserve">, &amp; Shapiro, M. (1995). Validation of a new measure of diarrhea. </w:t>
      </w:r>
      <w:r w:rsidRPr="00277EDD">
        <w:rPr>
          <w:u w:val="single"/>
        </w:rPr>
        <w:t>Digestive Diseases and Sciences</w:t>
      </w:r>
      <w:r w:rsidRPr="00277EDD">
        <w:t>, 40, 1873-1882.</w:t>
      </w:r>
    </w:p>
    <w:p w14:paraId="0927E35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Cunningham, W. E., </w:t>
      </w:r>
      <w:proofErr w:type="spellStart"/>
      <w:r w:rsidRPr="00277EDD">
        <w:t>Ettl</w:t>
      </w:r>
      <w:proofErr w:type="spellEnd"/>
      <w:r w:rsidRPr="00277EDD">
        <w:t xml:space="preserve">, M. K., Beck, C. K., &amp; Shapiro, M. F. (1995). Health-related quality of life in HIV disease. </w:t>
      </w:r>
      <w:r w:rsidRPr="00277EDD">
        <w:rPr>
          <w:u w:val="single"/>
        </w:rPr>
        <w:t>Assessment</w:t>
      </w:r>
      <w:r w:rsidRPr="00277EDD">
        <w:t>, 2, 363-380.</w:t>
      </w:r>
    </w:p>
    <w:p w14:paraId="5A48BE4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Schnelle, J. F., Keeler, E.,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Simmons, S., Ouslander, J. G., &amp; Siu, A. L. (1995). </w:t>
      </w:r>
      <w:r w:rsidRPr="00277EDD">
        <w:t xml:space="preserve">A cost and value analysis of two interventions with incontinent nursing home residents. </w:t>
      </w:r>
      <w:r w:rsidRPr="00277EDD">
        <w:rPr>
          <w:u w:val="single"/>
        </w:rPr>
        <w:t>Journal of the American Geriatrics Society</w:t>
      </w:r>
      <w:r w:rsidRPr="00277EDD">
        <w:t>, 43, 1112-1117.</w:t>
      </w:r>
    </w:p>
    <w:p w14:paraId="33B9269A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bookmarkStart w:id="1" w:name="OLE_LINK2"/>
      <w:r w:rsidRPr="00277EDD">
        <w:t xml:space="preserve">Perrine, K., Hermann, B. P., Meador, K. J., </w:t>
      </w:r>
      <w:proofErr w:type="spellStart"/>
      <w:r w:rsidRPr="00277EDD">
        <w:t>Vickrey</w:t>
      </w:r>
      <w:proofErr w:type="spellEnd"/>
      <w:r w:rsidRPr="00277EDD">
        <w:t xml:space="preserve">, B. G., Cramer, J. A., </w:t>
      </w:r>
      <w:r w:rsidRPr="00277EDD">
        <w:rPr>
          <w:b/>
        </w:rPr>
        <w:t>Hays, R. D.</w:t>
      </w:r>
      <w:r w:rsidRPr="00277EDD">
        <w:t xml:space="preserve">, &amp; Devinsky, O. (1995). The relationship of neuropsychological functioning to quality of life in epilepsy. </w:t>
      </w:r>
      <w:r w:rsidRPr="00277EDD">
        <w:rPr>
          <w:u w:val="single"/>
        </w:rPr>
        <w:t>Archives of Neurology</w:t>
      </w:r>
      <w:r w:rsidRPr="00277EDD">
        <w:t>, 52, 997-1003.</w:t>
      </w:r>
    </w:p>
    <w:bookmarkEnd w:id="1"/>
    <w:p w14:paraId="610AB63D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Devinsky, O., </w:t>
      </w:r>
      <w:proofErr w:type="spellStart"/>
      <w:r w:rsidRPr="00277EDD">
        <w:t>Vickrey</w:t>
      </w:r>
      <w:proofErr w:type="spellEnd"/>
      <w:r w:rsidRPr="00277EDD">
        <w:t xml:space="preserve">, B. G., Cramer, J., Perrine, K., Hermann, B., Meador, K., &amp; </w:t>
      </w:r>
      <w:r w:rsidRPr="00277EDD">
        <w:rPr>
          <w:b/>
        </w:rPr>
        <w:t>Hays, R. D.</w:t>
      </w:r>
      <w:r w:rsidRPr="00277EDD">
        <w:t xml:space="preserve"> (1995). </w:t>
      </w:r>
      <w:r w:rsidR="000839A8" w:rsidRPr="00277EDD">
        <w:t xml:space="preserve"> </w:t>
      </w:r>
      <w:r w:rsidRPr="00277EDD">
        <w:t xml:space="preserve">Development of the Quality of Life in Epilepsy (QOLIE) Inventory. </w:t>
      </w:r>
      <w:proofErr w:type="spellStart"/>
      <w:r w:rsidRPr="00277EDD">
        <w:rPr>
          <w:u w:val="single"/>
        </w:rPr>
        <w:t>Epilepsia</w:t>
      </w:r>
      <w:proofErr w:type="spellEnd"/>
      <w:r w:rsidRPr="00277EDD">
        <w:t>, 36, 1089-1104.</w:t>
      </w:r>
    </w:p>
    <w:p w14:paraId="72FE2942" w14:textId="3B6380C1" w:rsidR="00E00F86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Vickrey</w:t>
      </w:r>
      <w:proofErr w:type="spellEnd"/>
      <w:r w:rsidRPr="00277EDD">
        <w:t xml:space="preserve">, B. G., </w:t>
      </w:r>
      <w:r w:rsidRPr="00277EDD">
        <w:rPr>
          <w:b/>
        </w:rPr>
        <w:t>Hays, R. D.</w:t>
      </w:r>
      <w:r w:rsidRPr="00277EDD">
        <w:t xml:space="preserve">, Rausch, R., Engel, J., Visscher, B. R., </w:t>
      </w:r>
      <w:proofErr w:type="spellStart"/>
      <w:r w:rsidRPr="00277EDD">
        <w:t>Ary</w:t>
      </w:r>
      <w:proofErr w:type="spellEnd"/>
      <w:r w:rsidRPr="00277EDD">
        <w:t>, C. M., Rogers, W. H., &amp; Brook, R. H. (1995). Outcomes in 248 patients who had diagnostic evaluations for epilepsy surge</w:t>
      </w:r>
      <w:r w:rsidR="00B12497">
        <w:t>r</w:t>
      </w:r>
      <w:r w:rsidRPr="00277EDD">
        <w:t xml:space="preserve">y. </w:t>
      </w:r>
      <w:r w:rsidRPr="00277EDD">
        <w:rPr>
          <w:u w:val="single"/>
        </w:rPr>
        <w:t>Lancet</w:t>
      </w:r>
      <w:r w:rsidRPr="00277EDD">
        <w:t>, 346, 1445-1449.</w:t>
      </w:r>
    </w:p>
    <w:p w14:paraId="1B81C6C9" w14:textId="0C59AFE2" w:rsidR="005D76B7" w:rsidRPr="00D13697" w:rsidRDefault="005F2EB3" w:rsidP="003A2E04">
      <w:pPr>
        <w:numPr>
          <w:ilvl w:val="0"/>
          <w:numId w:val="2"/>
        </w:numPr>
        <w:spacing w:after="120"/>
        <w:ind w:left="936" w:hanging="540"/>
      </w:pPr>
      <w:r w:rsidRPr="00D13697">
        <w:rPr>
          <w:b/>
        </w:rPr>
        <w:lastRenderedPageBreak/>
        <w:t>Hays, R. D</w:t>
      </w:r>
      <w:r w:rsidRPr="00D13697">
        <w:t xml:space="preserve">., &amp; </w:t>
      </w:r>
      <w:proofErr w:type="spellStart"/>
      <w:r w:rsidRPr="00D13697">
        <w:t>Ellick</w:t>
      </w:r>
      <w:r w:rsidR="00641BE2">
        <w:t>s</w:t>
      </w:r>
      <w:r w:rsidRPr="00D13697">
        <w:t>on</w:t>
      </w:r>
      <w:proofErr w:type="spellEnd"/>
      <w:r w:rsidRPr="00D13697">
        <w:t>, P.</w:t>
      </w:r>
      <w:r w:rsidR="005D76B7" w:rsidRPr="00D13697">
        <w:t xml:space="preserve"> L.  (1996).  Associations between drug use and </w:t>
      </w:r>
      <w:r w:rsidR="00D13697" w:rsidRPr="00D13697">
        <w:t>deviant behavior</w:t>
      </w:r>
      <w:r w:rsidR="005D76B7" w:rsidRPr="00D13697">
        <w:t xml:space="preserve"> in teenagers.  </w:t>
      </w:r>
      <w:r w:rsidR="005D76B7" w:rsidRPr="00D13697">
        <w:rPr>
          <w:u w:val="single"/>
        </w:rPr>
        <w:t>Addictive Behavior</w:t>
      </w:r>
      <w:r w:rsidR="005D76B7" w:rsidRPr="00D13697">
        <w:t>s, 21, 291-302.</w:t>
      </w:r>
    </w:p>
    <w:p w14:paraId="5CB3BF9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Kravitz, R. L., Delafield, J. P.,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Drazin</w:t>
      </w:r>
      <w:proofErr w:type="spellEnd"/>
      <w:r w:rsidRPr="00277EDD">
        <w:t xml:space="preserve">, R., &amp; Connolly, M. (1996). Bedside charting of pain levels in hospitalized patients with cancer: A randomized controlled trial. </w:t>
      </w:r>
      <w:r w:rsidRPr="00277EDD">
        <w:rPr>
          <w:u w:val="single"/>
        </w:rPr>
        <w:t>Journal of Pain and Symptom Management</w:t>
      </w:r>
      <w:r w:rsidRPr="00277EDD">
        <w:t>, 11, 81-87.</w:t>
      </w:r>
    </w:p>
    <w:p w14:paraId="76CA1B5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Coulter, I. D., Danielson, C. D., &amp; </w:t>
      </w:r>
      <w:r w:rsidRPr="00277EDD">
        <w:rPr>
          <w:b/>
        </w:rPr>
        <w:t>Hays, R. D.</w:t>
      </w:r>
      <w:r w:rsidRPr="00277EDD">
        <w:t xml:space="preserve"> (1996). Measuring Chiropractic Practitioner Satisfaction. </w:t>
      </w:r>
      <w:r w:rsidRPr="00277EDD">
        <w:rPr>
          <w:u w:val="single"/>
        </w:rPr>
        <w:t>Topics in Clinical Chiropractic</w:t>
      </w:r>
      <w:r w:rsidRPr="00277EDD">
        <w:t>, 3, 65-70.</w:t>
      </w:r>
    </w:p>
    <w:p w14:paraId="42887CE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Coulter, I. D., </w:t>
      </w:r>
      <w:r w:rsidRPr="00277EDD">
        <w:rPr>
          <w:b/>
        </w:rPr>
        <w:t>Hays, R. D.</w:t>
      </w:r>
      <w:r w:rsidRPr="00277EDD">
        <w:t xml:space="preserve">, &amp; Danielson, C. D. (1996). The role of the chiropractor in the changing health care system: From marginal to mainstream. </w:t>
      </w:r>
      <w:r w:rsidRPr="00277EDD">
        <w:rPr>
          <w:u w:val="single"/>
        </w:rPr>
        <w:t>Research in the Sociology of Health Care</w:t>
      </w:r>
      <w:r w:rsidRPr="00277EDD">
        <w:t>, 13a, 95-117.</w:t>
      </w:r>
    </w:p>
    <w:p w14:paraId="092C73BA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Marshall, G. N., </w:t>
      </w:r>
      <w:r w:rsidRPr="00277EDD">
        <w:rPr>
          <w:b/>
        </w:rPr>
        <w:t>Hays, R. D.</w:t>
      </w:r>
      <w:r w:rsidRPr="00277EDD">
        <w:t xml:space="preserve">, &amp; Mazel, R. M. (1996). Health status and satisfaction with medical care: Results from the Medical Outcomes Study. </w:t>
      </w:r>
      <w:r w:rsidRPr="00277EDD">
        <w:rPr>
          <w:u w:val="single"/>
        </w:rPr>
        <w:t>Journal of Consulting and Clinical Psychology</w:t>
      </w:r>
      <w:r w:rsidRPr="00277EDD">
        <w:t>, 64, 380-390.</w:t>
      </w:r>
    </w:p>
    <w:p w14:paraId="096056D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Reuben, D. B., </w:t>
      </w:r>
      <w:proofErr w:type="spellStart"/>
      <w:r w:rsidRPr="00277EDD">
        <w:t>Maly</w:t>
      </w:r>
      <w:proofErr w:type="spellEnd"/>
      <w:r w:rsidRPr="00277EDD">
        <w:t xml:space="preserve">, R. C., Hirsch, S. H., Frank, J. C., Oakes, A. M., Siu, A. L., &amp; </w:t>
      </w:r>
      <w:r w:rsidRPr="00277EDD">
        <w:rPr>
          <w:b/>
        </w:rPr>
        <w:t>Hays, R. D.</w:t>
      </w:r>
      <w:r w:rsidRPr="00277EDD">
        <w:t xml:space="preserve"> (1996). Physician implementation of and patient adherence to recommendations from comprehensive geriatric assessment. </w:t>
      </w:r>
      <w:r w:rsidRPr="00277EDD">
        <w:rPr>
          <w:u w:val="single"/>
        </w:rPr>
        <w:t>American Journal of Medicine</w:t>
      </w:r>
      <w:r w:rsidRPr="00277EDD">
        <w:t>, 100, 444-451.</w:t>
      </w:r>
    </w:p>
    <w:p w14:paraId="4FEFB597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Cunningham, W. E., </w:t>
      </w:r>
      <w:proofErr w:type="spellStart"/>
      <w:r w:rsidRPr="00277EDD">
        <w:t>Mosen</w:t>
      </w:r>
      <w:proofErr w:type="spellEnd"/>
      <w:r w:rsidRPr="00277EDD">
        <w:t xml:space="preserve">, D. M., </w:t>
      </w:r>
      <w:r w:rsidRPr="00277EDD">
        <w:rPr>
          <w:b/>
        </w:rPr>
        <w:t>Hays, R. D.</w:t>
      </w:r>
      <w:r w:rsidRPr="00277EDD">
        <w:t xml:space="preserve">, Andersen, R. M., &amp; Shapiro, M. F. (1996). Access to community-based medical services and number of hospitalizations among patients with HIV disease: Are they related?  </w:t>
      </w:r>
      <w:r w:rsidRPr="00277EDD">
        <w:rPr>
          <w:u w:val="single"/>
        </w:rPr>
        <w:t>Journal of Acquired Immunodeficiency Syndromes and Human Retrovirology</w:t>
      </w:r>
      <w:r w:rsidRPr="00277EDD">
        <w:t>, 13, 341-349.</w:t>
      </w:r>
    </w:p>
    <w:p w14:paraId="3A1652F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Siu, A. L., Keeler, E., Marshall, G. N., Kaplan, R. M., Simmons, S., El Mouchi, D., &amp; Schnelle, J. (1996). </w:t>
      </w:r>
      <w:r w:rsidRPr="00277EDD">
        <w:t xml:space="preserve">Long-term care residents' preferences for health states on the Quality of Well-being Scale. </w:t>
      </w:r>
      <w:r w:rsidRPr="00277EDD">
        <w:rPr>
          <w:u w:val="single"/>
        </w:rPr>
        <w:t>Medical Decision Making</w:t>
      </w:r>
      <w:r w:rsidRPr="00277EDD">
        <w:t>, 16, 254-261.</w:t>
      </w:r>
    </w:p>
    <w:p w14:paraId="057AE51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Kerr, E. A., Mittman, B. S.,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Leake</w:t>
      </w:r>
      <w:proofErr w:type="spellEnd"/>
      <w:r w:rsidRPr="00277EDD">
        <w:t xml:space="preserve">, B., &amp; Brook, R. H. (1996). Quality assurance in capitated physician groups: Where is the emphasis?  </w:t>
      </w:r>
      <w:r w:rsidRPr="00277EDD">
        <w:rPr>
          <w:u w:val="single"/>
        </w:rPr>
        <w:t>Journal of the American Medical Association</w:t>
      </w:r>
      <w:r w:rsidRPr="00277EDD">
        <w:t>, 276, 1236-1239.</w:t>
      </w:r>
    </w:p>
    <w:p w14:paraId="56B479A0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Ellickson</w:t>
      </w:r>
      <w:proofErr w:type="spellEnd"/>
      <w:r w:rsidRPr="00277EDD">
        <w:t xml:space="preserve">, P. L., McGuigan, K. A., Adams, V., Bell, R. M., &amp; </w:t>
      </w:r>
      <w:r w:rsidRPr="00277EDD">
        <w:rPr>
          <w:b/>
        </w:rPr>
        <w:t>Hays, R. D.</w:t>
      </w:r>
      <w:r w:rsidRPr="00277EDD">
        <w:t xml:space="preserve"> (1996). Teenagers and alcohol misuse: By any definition, it's a big problem. </w:t>
      </w:r>
      <w:r w:rsidRPr="00277EDD">
        <w:rPr>
          <w:u w:val="single"/>
        </w:rPr>
        <w:t>Addiction</w:t>
      </w:r>
      <w:r w:rsidRPr="00277EDD">
        <w:t>, 91, 1489-1503.</w:t>
      </w:r>
    </w:p>
    <w:p w14:paraId="64AAE523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Hermann, B. P., </w:t>
      </w:r>
      <w:proofErr w:type="spellStart"/>
      <w:r w:rsidRPr="00277EDD">
        <w:t>Vickrey</w:t>
      </w:r>
      <w:proofErr w:type="spellEnd"/>
      <w:r w:rsidRPr="00277EDD">
        <w:t xml:space="preserve">, B., </w:t>
      </w:r>
      <w:r w:rsidRPr="00277EDD">
        <w:rPr>
          <w:b/>
        </w:rPr>
        <w:t>Hays, R. D.</w:t>
      </w:r>
      <w:r w:rsidRPr="00277EDD">
        <w:t xml:space="preserve">, Cramer, J., Devinsky, O., Meador, K., Perrine, K., Myers, L. W., &amp; Ellison, G. W. (1996). A comparison of health-related quality of life in patients with epilepsy, </w:t>
      </w:r>
      <w:proofErr w:type="gramStart"/>
      <w:r w:rsidRPr="00277EDD">
        <w:t>diabetes</w:t>
      </w:r>
      <w:proofErr w:type="gramEnd"/>
      <w:r w:rsidRPr="00277EDD">
        <w:t xml:space="preserve"> and multiple sclerosis. </w:t>
      </w:r>
      <w:r w:rsidRPr="00277EDD">
        <w:rPr>
          <w:u w:val="single"/>
        </w:rPr>
        <w:t>Epilepsy Research</w:t>
      </w:r>
      <w:r w:rsidRPr="00277EDD">
        <w:t>, 25, 113-118.</w:t>
      </w:r>
    </w:p>
    <w:p w14:paraId="0B254CC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Baker, D. W., </w:t>
      </w:r>
      <w:r w:rsidRPr="00277EDD">
        <w:rPr>
          <w:b/>
        </w:rPr>
        <w:t>Hays, R. D.</w:t>
      </w:r>
      <w:r w:rsidRPr="00277EDD">
        <w:t xml:space="preserve">, &amp; Brook, R. H. (1997). Understanding changes in health status: Is the floor phenomenon merely the last step of the staircase?  </w:t>
      </w:r>
      <w:r w:rsidRPr="00277EDD">
        <w:rPr>
          <w:u w:val="single"/>
        </w:rPr>
        <w:t>Medical Care</w:t>
      </w:r>
      <w:r w:rsidRPr="00277EDD">
        <w:t>, 35, 1-15.</w:t>
      </w:r>
    </w:p>
    <w:p w14:paraId="30FF38B3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Froehlich, F., Thorens, J., Schwizer, W., Preisig, M., Kohler, M.,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Fried, M., &amp; Gonvers, J. (1997). </w:t>
      </w:r>
      <w:r w:rsidRPr="00277EDD">
        <w:t xml:space="preserve">Sedation and analgesia for colonoscopy: Patient tolerance, </w:t>
      </w:r>
      <w:proofErr w:type="gramStart"/>
      <w:r w:rsidRPr="00277EDD">
        <w:t>pain</w:t>
      </w:r>
      <w:proofErr w:type="gramEnd"/>
      <w:r w:rsidRPr="00277EDD">
        <w:t xml:space="preserve"> and cardiorespiratory parameters. </w:t>
      </w:r>
      <w:proofErr w:type="spellStart"/>
      <w:r w:rsidRPr="00277EDD">
        <w:rPr>
          <w:u w:val="single"/>
        </w:rPr>
        <w:t>Gastointestinal</w:t>
      </w:r>
      <w:proofErr w:type="spellEnd"/>
      <w:r w:rsidRPr="00277EDD">
        <w:rPr>
          <w:u w:val="single"/>
        </w:rPr>
        <w:t xml:space="preserve"> Endoscopy</w:t>
      </w:r>
      <w:r w:rsidRPr="00277EDD">
        <w:t>, 45, 1-9.</w:t>
      </w:r>
    </w:p>
    <w:p w14:paraId="4A2EECAA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lastRenderedPageBreak/>
        <w:t>Damush</w:t>
      </w:r>
      <w:proofErr w:type="spellEnd"/>
      <w:r w:rsidRPr="00277EDD">
        <w:t xml:space="preserve">, T. M., </w:t>
      </w:r>
      <w:r w:rsidRPr="00277EDD">
        <w:rPr>
          <w:b/>
        </w:rPr>
        <w:t>Hays, R. D.</w:t>
      </w:r>
      <w:r w:rsidRPr="00277EDD">
        <w:t xml:space="preserve">, &amp; </w:t>
      </w:r>
      <w:proofErr w:type="spellStart"/>
      <w:r w:rsidRPr="00277EDD">
        <w:t>DiMatteo</w:t>
      </w:r>
      <w:proofErr w:type="spellEnd"/>
      <w:r w:rsidRPr="00277EDD">
        <w:t xml:space="preserve">, M. R. (1997). Stressful life events and health-related quality of life in college students. </w:t>
      </w:r>
      <w:r w:rsidRPr="00277EDD">
        <w:rPr>
          <w:u w:val="single"/>
        </w:rPr>
        <w:t>Journal of College</w:t>
      </w:r>
      <w:r w:rsidRPr="00277EDD">
        <w:t xml:space="preserve"> </w:t>
      </w:r>
      <w:r w:rsidRPr="00277EDD">
        <w:rPr>
          <w:u w:val="single"/>
        </w:rPr>
        <w:t>Student Development</w:t>
      </w:r>
      <w:r w:rsidRPr="00277EDD">
        <w:t>, 38, 181-190.</w:t>
      </w:r>
    </w:p>
    <w:p w14:paraId="053A1419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Lee, P. P., </w:t>
      </w:r>
      <w:r w:rsidRPr="00277EDD">
        <w:rPr>
          <w:b/>
        </w:rPr>
        <w:t>Hays, R. D.</w:t>
      </w:r>
      <w:r w:rsidRPr="00277EDD">
        <w:t xml:space="preserve">, Spritzer, K., &amp; Brook, R. H. (1997). The impact of blurred vision on functioning and well-being. </w:t>
      </w:r>
      <w:r w:rsidRPr="00277EDD">
        <w:rPr>
          <w:u w:val="single"/>
        </w:rPr>
        <w:t>Ophthalmology</w:t>
      </w:r>
      <w:r w:rsidRPr="00277EDD">
        <w:t>, 104, 391-396.</w:t>
      </w:r>
    </w:p>
    <w:p w14:paraId="2021AA7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Johnson, J. A., Coons, S. J., </w:t>
      </w:r>
      <w:r w:rsidRPr="00277EDD">
        <w:rPr>
          <w:b/>
        </w:rPr>
        <w:t>Hays, R. D.</w:t>
      </w:r>
      <w:r w:rsidRPr="00277EDD">
        <w:t>, Sabers, D.</w:t>
      </w:r>
      <w:proofErr w:type="gramStart"/>
      <w:r w:rsidRPr="00277EDD">
        <w:t>,  Jones</w:t>
      </w:r>
      <w:proofErr w:type="gramEnd"/>
      <w:r w:rsidRPr="00277EDD">
        <w:t xml:space="preserve">, P., &amp; Langley, P. C. (1997). A comparison of satisfaction with mail versus traditional pharmacy services. </w:t>
      </w:r>
      <w:r w:rsidRPr="00277EDD">
        <w:rPr>
          <w:u w:val="single"/>
        </w:rPr>
        <w:t>Journal of Managed Care Pharmacy</w:t>
      </w:r>
      <w:r w:rsidRPr="00277EDD">
        <w:t>, 3, 327-337.</w:t>
      </w:r>
    </w:p>
    <w:p w14:paraId="4696927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Moore, A. A., Siu, A. L., Partridge, J. M., </w:t>
      </w:r>
      <w:r w:rsidRPr="00277EDD">
        <w:rPr>
          <w:b/>
        </w:rPr>
        <w:t>Hays, R. D.</w:t>
      </w:r>
      <w:r w:rsidRPr="00277EDD">
        <w:t xml:space="preserve">, &amp; Adams, J. (1997). A randomized trial of office-based screening for common problems in older persons. </w:t>
      </w:r>
      <w:r w:rsidRPr="00277EDD">
        <w:rPr>
          <w:u w:val="single"/>
        </w:rPr>
        <w:t>American Journal of Medicine</w:t>
      </w:r>
      <w:r w:rsidRPr="00277EDD">
        <w:t>, 102, 371-378.</w:t>
      </w:r>
    </w:p>
    <w:p w14:paraId="197CDDC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Bell, R. M., </w:t>
      </w:r>
      <w:proofErr w:type="spellStart"/>
      <w:r w:rsidRPr="00277EDD">
        <w:t>Gillogly</w:t>
      </w:r>
      <w:proofErr w:type="spellEnd"/>
      <w:r w:rsidRPr="00277EDD">
        <w:t xml:space="preserve">, J. J., Hill, L., Giroux, D., Davis, C., Lewis, M. W., </w:t>
      </w:r>
      <w:proofErr w:type="spellStart"/>
      <w:r w:rsidRPr="00277EDD">
        <w:t>Damush</w:t>
      </w:r>
      <w:proofErr w:type="spellEnd"/>
      <w:r w:rsidRPr="00277EDD">
        <w:t xml:space="preserve">, T. M., &amp; Nicholas, R. (1997). Impact of response options and feedback about response inconsistencies on alcohol use self-reports by microcomputer. </w:t>
      </w:r>
      <w:r w:rsidRPr="00277EDD">
        <w:rPr>
          <w:u w:val="single"/>
        </w:rPr>
        <w:t xml:space="preserve">Journal of Alcohol and Drug </w:t>
      </w:r>
      <w:proofErr w:type="gramStart"/>
      <w:r w:rsidRPr="00277EDD">
        <w:rPr>
          <w:u w:val="single"/>
        </w:rPr>
        <w:t xml:space="preserve">Education </w:t>
      </w:r>
      <w:r w:rsidRPr="00277EDD">
        <w:t>,</w:t>
      </w:r>
      <w:proofErr w:type="gramEnd"/>
      <w:r w:rsidRPr="00277EDD">
        <w:t xml:space="preserve"> 42, 1-18.</w:t>
      </w:r>
    </w:p>
    <w:p w14:paraId="665413B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Vickrey</w:t>
      </w:r>
      <w:proofErr w:type="spellEnd"/>
      <w:r w:rsidRPr="00277EDD">
        <w:t>, B. G.</w:t>
      </w:r>
      <w:r w:rsidR="00E37D8B" w:rsidRPr="00277EDD">
        <w:t>,</w:t>
      </w:r>
      <w:r w:rsidRPr="00277EDD">
        <w:t xml:space="preserve"> </w:t>
      </w:r>
      <w:r w:rsidRPr="00277EDD">
        <w:rPr>
          <w:b/>
        </w:rPr>
        <w:t>Hays, R. D.</w:t>
      </w:r>
      <w:r w:rsidRPr="00277EDD">
        <w:t xml:space="preserve">, Genovese, B. J., Myers, L. W., &amp; Ellison, G. W. (1997). Comparison of a generic to disease-targeted health-related quality-of-life measures for multiple sclerosis. </w:t>
      </w:r>
      <w:r w:rsidRPr="00277EDD">
        <w:rPr>
          <w:u w:val="single"/>
        </w:rPr>
        <w:t>Journal of</w:t>
      </w:r>
      <w:r w:rsidRPr="00277EDD">
        <w:t xml:space="preserve"> </w:t>
      </w:r>
      <w:r w:rsidRPr="00277EDD">
        <w:rPr>
          <w:u w:val="single"/>
        </w:rPr>
        <w:t>Clinical Epidemiology</w:t>
      </w:r>
      <w:r w:rsidRPr="00277EDD">
        <w:t>, 50 (5), 557-569.</w:t>
      </w:r>
    </w:p>
    <w:p w14:paraId="42867009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Kerr, E. A., </w:t>
      </w:r>
      <w:r w:rsidRPr="00277EDD">
        <w:rPr>
          <w:b/>
        </w:rPr>
        <w:t>Hays, R. D.</w:t>
      </w:r>
      <w:r w:rsidRPr="00277EDD">
        <w:t xml:space="preserve">, Mittman, B. S., Siu, A. L., </w:t>
      </w:r>
      <w:proofErr w:type="spellStart"/>
      <w:r w:rsidRPr="00277EDD">
        <w:t>Leake</w:t>
      </w:r>
      <w:proofErr w:type="spellEnd"/>
      <w:r w:rsidRPr="00277EDD">
        <w:t xml:space="preserve">, B., &amp; Brook, R. H. (1997). Primary care physicians’ satisfaction with quality of care in California capitated medical groups. </w:t>
      </w:r>
      <w:r w:rsidRPr="00277EDD">
        <w:rPr>
          <w:u w:val="single"/>
        </w:rPr>
        <w:t>Journal of the American Medical Association</w:t>
      </w:r>
      <w:r w:rsidRPr="00277EDD">
        <w:t>, 278 (4), 308-312.</w:t>
      </w:r>
    </w:p>
    <w:p w14:paraId="3A84E77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Cunningham, W. E., Rana, H. M., Shapiro, M. F., &amp; </w:t>
      </w:r>
      <w:r w:rsidRPr="00277EDD">
        <w:rPr>
          <w:b/>
        </w:rPr>
        <w:t>Hays, R. D.</w:t>
      </w:r>
      <w:r w:rsidRPr="00277EDD">
        <w:t xml:space="preserve"> (1997). Reliability and validity of self-report CD4 counts in persons hospitalized with HIV disease. </w:t>
      </w:r>
      <w:r w:rsidRPr="00277EDD">
        <w:rPr>
          <w:u w:val="single"/>
        </w:rPr>
        <w:t>Journal of Clinical Epidemiology</w:t>
      </w:r>
      <w:r w:rsidRPr="00277EDD">
        <w:t>, 50, 829-835.</w:t>
      </w:r>
    </w:p>
    <w:p w14:paraId="17B03358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McGuigan, K. A., </w:t>
      </w:r>
      <w:proofErr w:type="spellStart"/>
      <w:r w:rsidRPr="00277EDD">
        <w:t>Ellickson</w:t>
      </w:r>
      <w:proofErr w:type="spellEnd"/>
      <w:r w:rsidRPr="00277EDD">
        <w:t xml:space="preserve">, P. L., </w:t>
      </w:r>
      <w:r w:rsidRPr="00277EDD">
        <w:rPr>
          <w:b/>
        </w:rPr>
        <w:t>Hays, R. D.</w:t>
      </w:r>
      <w:r w:rsidRPr="00277EDD">
        <w:t xml:space="preserve">, &amp; Bell, R. M. (1997). Adjusting for attrition in school-based samples: Bias, precision, and cost trade-offs of three methods. </w:t>
      </w:r>
      <w:r w:rsidRPr="00277EDD">
        <w:rPr>
          <w:u w:val="single"/>
        </w:rPr>
        <w:t>Evaluation Review</w:t>
      </w:r>
      <w:r w:rsidRPr="00277EDD">
        <w:t>, 21, 554-567.</w:t>
      </w:r>
    </w:p>
    <w:p w14:paraId="5DAE878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Johnson, J. A., Coons, S. J., &amp; </w:t>
      </w:r>
      <w:r w:rsidRPr="00277EDD">
        <w:rPr>
          <w:b/>
        </w:rPr>
        <w:t>Hays, R. D.</w:t>
      </w:r>
      <w:r w:rsidRPr="00277EDD">
        <w:t xml:space="preserve"> (1998). The structure of satisfaction with pharmacy services. </w:t>
      </w:r>
      <w:r w:rsidRPr="00277EDD">
        <w:rPr>
          <w:u w:val="single"/>
        </w:rPr>
        <w:t>Medical Care</w:t>
      </w:r>
      <w:r w:rsidRPr="00277EDD">
        <w:t>, 36, 244-250.</w:t>
      </w:r>
    </w:p>
    <w:p w14:paraId="0B91B6E9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Kerr, E. A.,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Lee, M. L., &amp; Siu, A. L. (1998). </w:t>
      </w:r>
      <w:r w:rsidRPr="00277EDD">
        <w:t xml:space="preserve">Does dissatisfaction with access to specialists affect the desire to leave a managed care plan?  </w:t>
      </w:r>
      <w:r w:rsidRPr="00277EDD">
        <w:rPr>
          <w:u w:val="single"/>
        </w:rPr>
        <w:t>Medical Care Research and Review</w:t>
      </w:r>
      <w:r w:rsidRPr="00277EDD">
        <w:t>, 55, 59-77.</w:t>
      </w:r>
    </w:p>
    <w:p w14:paraId="7022C7F5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Coons, S. J., </w:t>
      </w:r>
      <w:proofErr w:type="spellStart"/>
      <w:r w:rsidRPr="00277EDD">
        <w:t>Alabdulmohsin</w:t>
      </w:r>
      <w:proofErr w:type="spellEnd"/>
      <w:r w:rsidRPr="00277EDD">
        <w:t xml:space="preserve">, S. A., </w:t>
      </w:r>
      <w:proofErr w:type="spellStart"/>
      <w:r w:rsidRPr="00277EDD">
        <w:t>Draugalis</w:t>
      </w:r>
      <w:proofErr w:type="spellEnd"/>
      <w:r w:rsidRPr="00277EDD">
        <w:t xml:space="preserve">, J. R., &amp; </w:t>
      </w:r>
      <w:r w:rsidRPr="00277EDD">
        <w:rPr>
          <w:b/>
        </w:rPr>
        <w:t>Hays, R. D.</w:t>
      </w:r>
      <w:r w:rsidRPr="00277EDD">
        <w:t xml:space="preserve"> (1998). Reliability of an Arabic Version of the RAND 36-Item Health Survey and its equivalence to the US-English Version </w:t>
      </w:r>
      <w:r w:rsidRPr="00277EDD">
        <w:rPr>
          <w:u w:val="single"/>
        </w:rPr>
        <w:t>Medical Care</w:t>
      </w:r>
      <w:r w:rsidRPr="00277EDD">
        <w:t>, 36, 428-432.</w:t>
      </w:r>
    </w:p>
    <w:p w14:paraId="015DEE8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Cunningham, W. E.,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Ettl</w:t>
      </w:r>
      <w:proofErr w:type="spellEnd"/>
      <w:r w:rsidRPr="00277EDD">
        <w:t xml:space="preserve">, M. K., Dixon, W. J., Beck. C. K., &amp; Shapiro, M. F. (1998). The prospective effect of access to medical care on health-related quality of life outcomes in patients with symptomatic HIV disease. </w:t>
      </w:r>
      <w:r w:rsidRPr="00277EDD">
        <w:rPr>
          <w:u w:val="single"/>
        </w:rPr>
        <w:t>Medical Care</w:t>
      </w:r>
      <w:r w:rsidRPr="00277EDD">
        <w:t>, 36, 295-306.</w:t>
      </w:r>
    </w:p>
    <w:p w14:paraId="0B937EF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Brown, J. A., Spritzer, K. L., Dixon, W. J., &amp; Brook, R. H. (1998). Member ratings of health care provided by 48 physician groups. </w:t>
      </w:r>
      <w:r w:rsidRPr="00277EDD">
        <w:rPr>
          <w:u w:val="single"/>
        </w:rPr>
        <w:t>Archives</w:t>
      </w:r>
      <w:r w:rsidRPr="00277EDD">
        <w:t xml:space="preserve"> </w:t>
      </w:r>
      <w:r w:rsidR="00606BDB" w:rsidRPr="00277EDD">
        <w:rPr>
          <w:u w:val="single"/>
        </w:rPr>
        <w:t xml:space="preserve">of </w:t>
      </w:r>
      <w:r w:rsidRPr="00277EDD">
        <w:rPr>
          <w:u w:val="single"/>
        </w:rPr>
        <w:t>Internal Medicine</w:t>
      </w:r>
      <w:r w:rsidRPr="00277EDD">
        <w:t>, 158, 785-790.</w:t>
      </w:r>
    </w:p>
    <w:p w14:paraId="3479A03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lastRenderedPageBreak/>
        <w:t xml:space="preserve">Cunningham, W. E., Shapiro, M. F., </w:t>
      </w:r>
      <w:r w:rsidRPr="00277EDD">
        <w:rPr>
          <w:b/>
        </w:rPr>
        <w:t>Hays, R. D.</w:t>
      </w:r>
      <w:r w:rsidRPr="00277EDD">
        <w:t xml:space="preserve">, Dixon, W. J., Visscher, B.R., George, W. L., </w:t>
      </w:r>
      <w:proofErr w:type="spellStart"/>
      <w:r w:rsidRPr="00277EDD">
        <w:t>Ettl</w:t>
      </w:r>
      <w:proofErr w:type="spellEnd"/>
      <w:r w:rsidRPr="00277EDD">
        <w:t xml:space="preserve">, M. K., &amp; Beck, K. (1998). Constitutional symptoms and quality of life in symptomatic HIV disease. </w:t>
      </w:r>
      <w:r w:rsidRPr="00277EDD">
        <w:rPr>
          <w:u w:val="single"/>
        </w:rPr>
        <w:t>American Journal of Medicine</w:t>
      </w:r>
      <w:r w:rsidRPr="00277EDD">
        <w:t>, 104, 129-136.</w:t>
      </w:r>
    </w:p>
    <w:p w14:paraId="390554CF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Litwin, M. S., </w:t>
      </w:r>
      <w:r w:rsidRPr="00277EDD">
        <w:rPr>
          <w:b/>
        </w:rPr>
        <w:t>Hays, R. D.</w:t>
      </w:r>
      <w:r w:rsidRPr="00277EDD">
        <w:t xml:space="preserve">, Fink, A., Ganz, P. A., </w:t>
      </w:r>
      <w:proofErr w:type="spellStart"/>
      <w:r w:rsidRPr="00277EDD">
        <w:t>Leake</w:t>
      </w:r>
      <w:proofErr w:type="spellEnd"/>
      <w:r w:rsidRPr="00277EDD">
        <w:t xml:space="preserve">, B., &amp; Brook, R. H.  (1998).  The UCLA Prostate Cancer Index: Development, reliability, and validity of a health-related quality of life measure.  </w:t>
      </w:r>
      <w:r w:rsidRPr="00277EDD">
        <w:rPr>
          <w:u w:val="single"/>
        </w:rPr>
        <w:t>Medical Care</w:t>
      </w:r>
      <w:r w:rsidRPr="00277EDD">
        <w:t>, 36, 1002-1012.</w:t>
      </w:r>
    </w:p>
    <w:p w14:paraId="1C936913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Lee, P. P., Meredith, L. S., </w:t>
      </w:r>
      <w:proofErr w:type="spellStart"/>
      <w:r w:rsidRPr="00277EDD">
        <w:t>Whitcup</w:t>
      </w:r>
      <w:proofErr w:type="spellEnd"/>
      <w:r w:rsidRPr="00277EDD">
        <w:t xml:space="preserve">, S. M., Spritzer, K., &amp; </w:t>
      </w:r>
      <w:r w:rsidRPr="00277EDD">
        <w:rPr>
          <w:b/>
        </w:rPr>
        <w:t>Hays, R.D.</w:t>
      </w:r>
      <w:r w:rsidRPr="00277EDD">
        <w:t xml:space="preserve">  (1998).  A comparison of self-reported utilization of ophthalmic care for diabetes in man</w:t>
      </w:r>
      <w:r w:rsidR="004A7163">
        <w:t>a</w:t>
      </w:r>
      <w:r w:rsidRPr="00277EDD">
        <w:t xml:space="preserve">ged care versus fee-for-service.  </w:t>
      </w:r>
      <w:r w:rsidRPr="00277EDD">
        <w:rPr>
          <w:u w:val="single"/>
        </w:rPr>
        <w:t>Retina</w:t>
      </w:r>
      <w:r w:rsidRPr="00277EDD">
        <w:t>, 18, 356-359.</w:t>
      </w:r>
    </w:p>
    <w:p w14:paraId="5E32ADD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lang w:val="de-DE"/>
        </w:rPr>
        <w:t xml:space="preserve">Mangione, C. M., Lee, P. P., Pitts, J., Gutierrez, P., Berry S., &amp;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 (1998). </w:t>
      </w:r>
      <w:r w:rsidRPr="00277EDD">
        <w:t xml:space="preserve">Psychometric properties of the National Eye Institute Visual Function Questionnaire, the NEI-VFQ. </w:t>
      </w:r>
      <w:r w:rsidRPr="00277EDD">
        <w:rPr>
          <w:u w:val="single"/>
        </w:rPr>
        <w:t>Archives of Ophthalmology</w:t>
      </w:r>
      <w:r w:rsidRPr="00277EDD">
        <w:t>, 116, 1496-1504.</w:t>
      </w:r>
    </w:p>
    <w:p w14:paraId="59448DFD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Bhasin, S., Storer, T.W., </w:t>
      </w:r>
      <w:proofErr w:type="spellStart"/>
      <w:r w:rsidRPr="00277EDD">
        <w:t>Asbel-sethi</w:t>
      </w:r>
      <w:proofErr w:type="spellEnd"/>
      <w:r w:rsidRPr="00277EDD">
        <w:t xml:space="preserve">, N., Kilbourne, A., </w:t>
      </w:r>
      <w:r w:rsidRPr="00277EDD">
        <w:rPr>
          <w:b/>
        </w:rPr>
        <w:t>Hays, R</w:t>
      </w:r>
      <w:r w:rsidRPr="00277EDD">
        <w:t>., Sinha-</w:t>
      </w:r>
      <w:proofErr w:type="spellStart"/>
      <w:r w:rsidRPr="00277EDD">
        <w:t>Hikim</w:t>
      </w:r>
      <w:proofErr w:type="spellEnd"/>
      <w:r w:rsidRPr="00277EDD">
        <w:t xml:space="preserve">, I., Shen, R., </w:t>
      </w:r>
      <w:proofErr w:type="spellStart"/>
      <w:r w:rsidRPr="00277EDD">
        <w:t>Arver</w:t>
      </w:r>
      <w:proofErr w:type="spellEnd"/>
      <w:r w:rsidRPr="00277EDD">
        <w:t xml:space="preserve">, S., &amp; Beall, G.  (1999). Effects of testosterone replacement with a non-genital, transdermal system, </w:t>
      </w:r>
      <w:proofErr w:type="spellStart"/>
      <w:r w:rsidRPr="00277EDD">
        <w:t>androderm</w:t>
      </w:r>
      <w:proofErr w:type="spellEnd"/>
      <w:r w:rsidRPr="00277EDD">
        <w:t xml:space="preserve">, in human </w:t>
      </w:r>
      <w:proofErr w:type="spellStart"/>
      <w:r w:rsidRPr="00277EDD">
        <w:t>imunodeficiency</w:t>
      </w:r>
      <w:proofErr w:type="spellEnd"/>
      <w:r w:rsidRPr="00277EDD">
        <w:t xml:space="preserve"> virus-infected men with low testosterone levels. </w:t>
      </w:r>
      <w:r w:rsidRPr="00277EDD">
        <w:rPr>
          <w:u w:val="single"/>
        </w:rPr>
        <w:t xml:space="preserve">Journal of Clinical </w:t>
      </w:r>
      <w:proofErr w:type="spellStart"/>
      <w:r w:rsidRPr="00277EDD">
        <w:rPr>
          <w:u w:val="single"/>
        </w:rPr>
        <w:t>Endrocrinology</w:t>
      </w:r>
      <w:proofErr w:type="spellEnd"/>
      <w:r w:rsidRPr="00277EDD">
        <w:rPr>
          <w:u w:val="single"/>
        </w:rPr>
        <w:t xml:space="preserve"> and</w:t>
      </w:r>
      <w:r w:rsidRPr="00277EDD">
        <w:t xml:space="preserve"> </w:t>
      </w:r>
      <w:r w:rsidRPr="00277EDD">
        <w:rPr>
          <w:u w:val="single"/>
        </w:rPr>
        <w:t>Metabolism</w:t>
      </w:r>
      <w:r w:rsidRPr="00277EDD">
        <w:t>,</w:t>
      </w:r>
      <w:r w:rsidRPr="00277EDD">
        <w:rPr>
          <w:u w:val="single"/>
        </w:rPr>
        <w:t xml:space="preserve"> </w:t>
      </w:r>
      <w:r w:rsidRPr="00277EDD">
        <w:t>83, 3155-3162.</w:t>
      </w:r>
    </w:p>
    <w:p w14:paraId="3607FE2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Bozzette</w:t>
      </w:r>
      <w:proofErr w:type="spellEnd"/>
      <w:r w:rsidRPr="00277EDD">
        <w:t xml:space="preserve">, S. A., Berry, S. H., Duan, N., Frankel, M. R., Leibowitz, A. A., Lefkowitz, D., Emmons, C-A., </w:t>
      </w:r>
      <w:proofErr w:type="spellStart"/>
      <w:r w:rsidRPr="00277EDD">
        <w:t>Senterfitt</w:t>
      </w:r>
      <w:proofErr w:type="spellEnd"/>
      <w:r w:rsidRPr="00277EDD">
        <w:t xml:space="preserve">, J. W., Berk, M. L., Morton, S. C., Shapiro, M. F., Andersen, R. M., Cunningham, W. E., Marcus, M., Wenger, N.S., </w:t>
      </w:r>
      <w:proofErr w:type="spellStart"/>
      <w:r w:rsidRPr="00277EDD">
        <w:t>Athey</w:t>
      </w:r>
      <w:proofErr w:type="spellEnd"/>
      <w:r w:rsidRPr="00277EDD">
        <w:t xml:space="preserve">, L. A., Smith, S. M., Bing, E. G., Brown, J.A., </w:t>
      </w:r>
      <w:proofErr w:type="spellStart"/>
      <w:r w:rsidRPr="00277EDD">
        <w:t>Burnam</w:t>
      </w:r>
      <w:proofErr w:type="spellEnd"/>
      <w:r w:rsidRPr="00277EDD">
        <w:t xml:space="preserve">, M. A., Goldman, D. P., </w:t>
      </w:r>
      <w:proofErr w:type="spellStart"/>
      <w:r w:rsidRPr="00277EDD">
        <w:t>Kanouse</w:t>
      </w:r>
      <w:proofErr w:type="spellEnd"/>
      <w:r w:rsidRPr="00277EDD">
        <w:t xml:space="preserve">, D. E., </w:t>
      </w:r>
      <w:proofErr w:type="spellStart"/>
      <w:r w:rsidRPr="00277EDD">
        <w:t>Keesey</w:t>
      </w:r>
      <w:proofErr w:type="spellEnd"/>
      <w:r w:rsidRPr="00277EDD">
        <w:t xml:space="preserve">, J. W., </w:t>
      </w:r>
      <w:proofErr w:type="spellStart"/>
      <w:r w:rsidRPr="00277EDD">
        <w:t>McCaffrey,D</w:t>
      </w:r>
      <w:proofErr w:type="spellEnd"/>
      <w:r w:rsidRPr="00277EDD">
        <w:t xml:space="preserve">. F., Perlman, J. F., Schuster, M. A., Cleary, P. D., Fleishman, J. A.,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McCutchan</w:t>
      </w:r>
      <w:proofErr w:type="spellEnd"/>
      <w:r w:rsidRPr="00277EDD">
        <w:t xml:space="preserve">, J. A., &amp; Richman, D.  (1998).  The care of HIV-infected adults in the United States.  </w:t>
      </w:r>
      <w:r w:rsidRPr="00277EDD">
        <w:rPr>
          <w:u w:val="single"/>
        </w:rPr>
        <w:t>New England Journal of Medicine</w:t>
      </w:r>
      <w:r w:rsidRPr="00277EDD">
        <w:t>, 339, 1897-1904.</w:t>
      </w:r>
    </w:p>
    <w:p w14:paraId="6BAEC0F6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Parkerson</w:t>
      </w:r>
      <w:proofErr w:type="spellEnd"/>
      <w:r w:rsidRPr="00277EDD">
        <w:t xml:space="preserve">, G. R., Willke, R. J., &amp; </w:t>
      </w:r>
      <w:r w:rsidRPr="00277EDD">
        <w:rPr>
          <w:b/>
        </w:rPr>
        <w:t>Hays, R. D.</w:t>
      </w:r>
      <w:r w:rsidRPr="00277EDD">
        <w:t xml:space="preserve"> (1999).  An international comparison of the reliability and responsiveness of the Duke Health Profile for measuring health-related quality of life of patients treated with alprostadil for erectile dysfunction. </w:t>
      </w:r>
      <w:r w:rsidRPr="00277EDD">
        <w:rPr>
          <w:u w:val="single"/>
        </w:rPr>
        <w:t>Medical Care</w:t>
      </w:r>
      <w:r w:rsidRPr="00277EDD">
        <w:t>,</w:t>
      </w:r>
      <w:r w:rsidRPr="00277EDD">
        <w:rPr>
          <w:u w:val="single"/>
        </w:rPr>
        <w:t xml:space="preserve"> </w:t>
      </w:r>
      <w:r w:rsidRPr="00277EDD">
        <w:t>37, 56-67.</w:t>
      </w:r>
    </w:p>
    <w:p w14:paraId="2A2D9B8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Moore, A. A., Morton, S. C., Beck, J. C., </w:t>
      </w:r>
      <w:r w:rsidRPr="00277EDD">
        <w:rPr>
          <w:b/>
        </w:rPr>
        <w:t>Hays, R. D.</w:t>
      </w:r>
      <w:r w:rsidRPr="00277EDD">
        <w:t xml:space="preserve">, Oishi, S. M., Partridge, J. M., Genovese, B. J., &amp; Fink, A. (1999). A new paradigm of alcohol use in older persons.  </w:t>
      </w:r>
      <w:r w:rsidRPr="00277EDD">
        <w:rPr>
          <w:u w:val="single"/>
        </w:rPr>
        <w:t>Medical Care</w:t>
      </w:r>
      <w:r w:rsidRPr="00277EDD">
        <w:t>, 37, 165-179.</w:t>
      </w:r>
    </w:p>
    <w:p w14:paraId="32B51F34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Brown, J. A., </w:t>
      </w:r>
      <w:proofErr w:type="spellStart"/>
      <w:r w:rsidRPr="00277EDD">
        <w:t>Nederend</w:t>
      </w:r>
      <w:proofErr w:type="spellEnd"/>
      <w:r w:rsidRPr="00277EDD">
        <w:t xml:space="preserve">, S. E., </w:t>
      </w:r>
      <w:r w:rsidRPr="00277EDD">
        <w:rPr>
          <w:b/>
        </w:rPr>
        <w:t>Hays, R. D.</w:t>
      </w:r>
      <w:r w:rsidRPr="00277EDD">
        <w:t xml:space="preserve">, Short, P. F., &amp; Farley, D. O. (1999).  Special issues in assessing care of Medicaid recipients.  </w:t>
      </w:r>
      <w:r w:rsidRPr="00277EDD">
        <w:rPr>
          <w:u w:val="single"/>
        </w:rPr>
        <w:t>Medical Care</w:t>
      </w:r>
      <w:r w:rsidRPr="00277EDD">
        <w:t xml:space="preserve">, 37, MS79-88. </w:t>
      </w:r>
    </w:p>
    <w:p w14:paraId="697AE375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proofErr w:type="spellStart"/>
      <w:r w:rsidRPr="00277EDD">
        <w:t>Schnaier</w:t>
      </w:r>
      <w:proofErr w:type="spellEnd"/>
      <w:r w:rsidRPr="00277EDD">
        <w:t xml:space="preserve">, J. A., Sweeny, S. F., Williams, V.S.L., </w:t>
      </w:r>
      <w:proofErr w:type="spellStart"/>
      <w:r w:rsidRPr="00277EDD">
        <w:t>Kosiask</w:t>
      </w:r>
      <w:proofErr w:type="spellEnd"/>
      <w:r w:rsidRPr="00277EDD">
        <w:t xml:space="preserve">, B., </w:t>
      </w:r>
      <w:proofErr w:type="spellStart"/>
      <w:r w:rsidRPr="00277EDD">
        <w:t>Lubalin</w:t>
      </w:r>
      <w:proofErr w:type="spellEnd"/>
      <w:r w:rsidRPr="00277EDD">
        <w:t xml:space="preserve">, J. S., </w:t>
      </w:r>
      <w:r w:rsidRPr="00277EDD">
        <w:rPr>
          <w:b/>
        </w:rPr>
        <w:t>Hays, R. D.</w:t>
      </w:r>
      <w:r w:rsidRPr="00277EDD">
        <w:t>, &amp; Harris-</w:t>
      </w:r>
      <w:proofErr w:type="spellStart"/>
      <w:r w:rsidRPr="00277EDD">
        <w:t>Kojetin</w:t>
      </w:r>
      <w:proofErr w:type="spellEnd"/>
      <w:r w:rsidRPr="00277EDD">
        <w:t>, L.  (1999).  Special issues addressed in the CAHPS</w:t>
      </w:r>
      <w:r w:rsidRPr="00277EDD">
        <w:rPr>
          <w:vertAlign w:val="superscript"/>
        </w:rPr>
        <w:t xml:space="preserve">TM </w:t>
      </w:r>
      <w:r w:rsidRPr="00277EDD">
        <w:t xml:space="preserve">Survey of Medicare managed care beneficiaries.  </w:t>
      </w:r>
      <w:r w:rsidRPr="00277EDD">
        <w:rPr>
          <w:u w:val="single"/>
        </w:rPr>
        <w:t>Medical Care</w:t>
      </w:r>
      <w:r w:rsidRPr="00277EDD">
        <w:t xml:space="preserve">, 37, MS69-78. </w:t>
      </w:r>
    </w:p>
    <w:p w14:paraId="2A74E9FB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Shaul</w:t>
      </w:r>
      <w:proofErr w:type="spellEnd"/>
      <w:r w:rsidRPr="00277EDD">
        <w:t xml:space="preserve">, J. A., Williams, V. S. L., </w:t>
      </w:r>
      <w:proofErr w:type="spellStart"/>
      <w:r w:rsidRPr="00277EDD">
        <w:t>Lubalin</w:t>
      </w:r>
      <w:proofErr w:type="spellEnd"/>
      <w:r w:rsidRPr="00277EDD">
        <w:t>, J. S., Harris-</w:t>
      </w:r>
      <w:proofErr w:type="spellStart"/>
      <w:r w:rsidRPr="00277EDD">
        <w:t>Kojetin</w:t>
      </w:r>
      <w:proofErr w:type="spellEnd"/>
      <w:r w:rsidRPr="00277EDD">
        <w:t>, L., Sweeny, S. F., &amp; Cleary, P. D.  (1999).  Psychometric properties of the CAHPS</w:t>
      </w:r>
      <w:r w:rsidRPr="00277EDD">
        <w:rPr>
          <w:vertAlign w:val="superscript"/>
        </w:rPr>
        <w:t>TM</w:t>
      </w:r>
      <w:r w:rsidRPr="00277EDD">
        <w:t xml:space="preserve"> 1.0 Survey measures.  </w:t>
      </w:r>
      <w:r w:rsidRPr="00277EDD">
        <w:rPr>
          <w:u w:val="single"/>
        </w:rPr>
        <w:t>Medical Care</w:t>
      </w:r>
      <w:r w:rsidRPr="00277EDD">
        <w:t>, 37, MS22-31.</w:t>
      </w:r>
    </w:p>
    <w:p w14:paraId="6240F9EE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Wasson, J. H., </w:t>
      </w:r>
      <w:proofErr w:type="spellStart"/>
      <w:r w:rsidRPr="00277EDD">
        <w:t>Stukel</w:t>
      </w:r>
      <w:proofErr w:type="spellEnd"/>
      <w:r w:rsidRPr="00277EDD">
        <w:t xml:space="preserve">, T. A., Weiss, J. E., </w:t>
      </w:r>
      <w:r w:rsidRPr="00277EDD">
        <w:rPr>
          <w:b/>
        </w:rPr>
        <w:t>Hays, R.</w:t>
      </w:r>
      <w:r w:rsidRPr="00277EDD">
        <w:t xml:space="preserve">, </w:t>
      </w:r>
      <w:proofErr w:type="spellStart"/>
      <w:r w:rsidRPr="00277EDD">
        <w:t>Jette</w:t>
      </w:r>
      <w:proofErr w:type="spellEnd"/>
      <w:r w:rsidRPr="00277EDD">
        <w:t xml:space="preserve">, A. M., &amp; Nelson, E. C.  (1999).  A randomized trial of use of patient self-assessment data to improve community practices. </w:t>
      </w:r>
      <w:r w:rsidRPr="00277EDD">
        <w:rPr>
          <w:u w:val="single"/>
        </w:rPr>
        <w:t xml:space="preserve"> Effective Clinical Practice</w:t>
      </w:r>
      <w:r w:rsidRPr="00277EDD">
        <w:t>, 2, 1-10.</w:t>
      </w:r>
    </w:p>
    <w:p w14:paraId="71C0FEB1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lastRenderedPageBreak/>
        <w:t xml:space="preserve">Johnson, J. A., Coons, S. J., </w:t>
      </w:r>
      <w:r w:rsidRPr="00277EDD">
        <w:rPr>
          <w:b/>
        </w:rPr>
        <w:t>Hays, R. D</w:t>
      </w:r>
      <w:r w:rsidRPr="00277EDD">
        <w:t xml:space="preserve">., &amp; Pickard, A. S.  (1999).  Health status and satisfaction with pharmacy services.  </w:t>
      </w:r>
      <w:r w:rsidRPr="00277EDD">
        <w:rPr>
          <w:u w:val="single"/>
        </w:rPr>
        <w:t>American Journal of Managed Care</w:t>
      </w:r>
      <w:r w:rsidRPr="00277EDD">
        <w:t>, 5, 163-170.</w:t>
      </w:r>
    </w:p>
    <w:p w14:paraId="13F7C756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0" w:hanging="540"/>
      </w:pPr>
      <w:r w:rsidRPr="00277EDD">
        <w:t xml:space="preserve">Kerr, E. A.,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Mitchison</w:t>
      </w:r>
      <w:proofErr w:type="spellEnd"/>
      <w:r w:rsidRPr="00277EDD">
        <w:t xml:space="preserve">, A., Lee, M., &amp; Siu, A. L. (1999). The influence of gatekeeping and utilization review to control access to specialists on patient satisfaction with care.  </w:t>
      </w:r>
      <w:r w:rsidRPr="00277EDD">
        <w:rPr>
          <w:u w:val="single"/>
        </w:rPr>
        <w:t>Journal of General Internal Medicine</w:t>
      </w:r>
      <w:r w:rsidRPr="00277EDD">
        <w:t>, 14, 287-296.</w:t>
      </w:r>
      <w:r w:rsidR="002929F9" w:rsidRPr="00277EDD">
        <w:t xml:space="preserve"> PMCID: PMC1496580.</w:t>
      </w:r>
    </w:p>
    <w:p w14:paraId="23A6EB9C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7" w:hanging="547"/>
      </w:pPr>
      <w:r w:rsidRPr="00277EDD">
        <w:t xml:space="preserve">Morales, L. S., Cunningham, W. E., Brown, J. A., Liu, H., &amp; </w:t>
      </w:r>
      <w:r w:rsidRPr="00277EDD">
        <w:rPr>
          <w:b/>
        </w:rPr>
        <w:t>Hays, R. D.</w:t>
      </w:r>
      <w:r w:rsidRPr="00277EDD">
        <w:t xml:space="preserve"> (1999).  Are Latinos less satisfied with communication from health care providers?  </w:t>
      </w:r>
      <w:r w:rsidRPr="00277EDD">
        <w:rPr>
          <w:u w:val="single"/>
        </w:rPr>
        <w:t>Journal of General Internal Medicine</w:t>
      </w:r>
      <w:r w:rsidRPr="00277EDD">
        <w:t>, 14, 409-417.</w:t>
      </w:r>
      <w:r w:rsidR="002929F9" w:rsidRPr="00277EDD">
        <w:t xml:space="preserve">  PMCID: PMC1496614.</w:t>
      </w:r>
    </w:p>
    <w:p w14:paraId="55A99072" w14:textId="77777777" w:rsidR="00E00F86" w:rsidRPr="00277EDD" w:rsidRDefault="00E00F86" w:rsidP="003A2E04">
      <w:pPr>
        <w:numPr>
          <w:ilvl w:val="0"/>
          <w:numId w:val="2"/>
        </w:numPr>
        <w:spacing w:after="120"/>
        <w:ind w:left="907" w:hanging="547"/>
      </w:pPr>
      <w:r w:rsidRPr="00277EDD">
        <w:t xml:space="preserve">Shapiro, M.  F., Morton, S. C., McCaffrey, D.F., </w:t>
      </w:r>
      <w:proofErr w:type="spellStart"/>
      <w:r w:rsidRPr="00277EDD">
        <w:t>Senterfitt</w:t>
      </w:r>
      <w:proofErr w:type="spellEnd"/>
      <w:r w:rsidRPr="00277EDD">
        <w:t>, J.W., Fleishman J, A., Perlman, J.F.</w:t>
      </w:r>
      <w:proofErr w:type="gramStart"/>
      <w:r w:rsidRPr="00277EDD">
        <w:t xml:space="preserve">,  </w:t>
      </w:r>
      <w:proofErr w:type="spellStart"/>
      <w:r w:rsidRPr="00277EDD">
        <w:t>Athey</w:t>
      </w:r>
      <w:proofErr w:type="spellEnd"/>
      <w:proofErr w:type="gramEnd"/>
      <w:r w:rsidRPr="00277EDD">
        <w:t xml:space="preserve">, L.A., </w:t>
      </w:r>
      <w:proofErr w:type="spellStart"/>
      <w:r w:rsidRPr="00277EDD">
        <w:t>Keesey</w:t>
      </w:r>
      <w:proofErr w:type="spellEnd"/>
      <w:r w:rsidRPr="00277EDD">
        <w:t xml:space="preserve">, J.W., Goldman D.P., Berry S.H., </w:t>
      </w:r>
      <w:proofErr w:type="spellStart"/>
      <w:r w:rsidRPr="00277EDD">
        <w:t>Bozzette</w:t>
      </w:r>
      <w:proofErr w:type="spellEnd"/>
      <w:r w:rsidRPr="00277EDD">
        <w:t xml:space="preserve"> S.A., Andersen, R. M., Cunningham, W. E., </w:t>
      </w:r>
      <w:r w:rsidRPr="00277EDD">
        <w:rPr>
          <w:b/>
        </w:rPr>
        <w:t>Hays, R. D</w:t>
      </w:r>
      <w:r w:rsidRPr="00277EDD">
        <w:t xml:space="preserve">., Leibowitz, A. A., Marcus, M., et al.  (1999).  Variations in the care of HIV-infected adults in the United States: Results from the HIV Cost and Services Utilization Study.  </w:t>
      </w:r>
      <w:r w:rsidRPr="00277EDD">
        <w:rPr>
          <w:u w:val="single"/>
        </w:rPr>
        <w:t>Journal of the American Medical</w:t>
      </w:r>
      <w:r w:rsidRPr="00277EDD">
        <w:t xml:space="preserve"> </w:t>
      </w:r>
      <w:r w:rsidRPr="00277EDD">
        <w:rPr>
          <w:u w:val="single"/>
        </w:rPr>
        <w:t>Association</w:t>
      </w:r>
      <w:r w:rsidRPr="00277EDD">
        <w:t>, 281</w:t>
      </w:r>
      <w:r w:rsidR="00606BDB" w:rsidRPr="00277EDD">
        <w:t xml:space="preserve">(24), 2305-15. </w:t>
      </w:r>
    </w:p>
    <w:p w14:paraId="651737E8" w14:textId="77777777" w:rsidR="00E00F86" w:rsidRPr="00277EDD" w:rsidRDefault="00E00F86" w:rsidP="003A2E04">
      <w:pPr>
        <w:numPr>
          <w:ilvl w:val="0"/>
          <w:numId w:val="20"/>
        </w:numPr>
        <w:spacing w:after="120"/>
      </w:pPr>
      <w:r w:rsidRPr="00277EDD">
        <w:t xml:space="preserve">Justice, A. C., </w:t>
      </w:r>
      <w:proofErr w:type="spellStart"/>
      <w:r w:rsidRPr="00277EDD">
        <w:t>Rabeneck</w:t>
      </w:r>
      <w:proofErr w:type="spellEnd"/>
      <w:r w:rsidRPr="00277EDD">
        <w:t xml:space="preserve">, L., </w:t>
      </w:r>
      <w:r w:rsidRPr="00277EDD">
        <w:rPr>
          <w:b/>
        </w:rPr>
        <w:t>Hays, R.</w:t>
      </w:r>
      <w:r w:rsidRPr="00277EDD">
        <w:t xml:space="preserve">, Wu, A. W., &amp; </w:t>
      </w:r>
      <w:proofErr w:type="spellStart"/>
      <w:r w:rsidRPr="00277EDD">
        <w:t>Bozzette</w:t>
      </w:r>
      <w:proofErr w:type="spellEnd"/>
      <w:r w:rsidRPr="00277EDD">
        <w:t xml:space="preserve">, S. A.  (1999).  The sensitivity, reliability, and clinical validity of provider-reported symptoms: A comparison with self-report.  </w:t>
      </w:r>
      <w:r w:rsidRPr="00277EDD">
        <w:rPr>
          <w:u w:val="single"/>
        </w:rPr>
        <w:t>Journal of Acquired Immune Deficiency Syndromes</w:t>
      </w:r>
      <w:r w:rsidRPr="00277EDD">
        <w:t xml:space="preserve">, 21, 126-133.    </w:t>
      </w:r>
    </w:p>
    <w:p w14:paraId="46C8BEF5" w14:textId="77777777" w:rsidR="00E00F86" w:rsidRPr="00277EDD" w:rsidRDefault="00E00F86" w:rsidP="003A2E04">
      <w:pPr>
        <w:numPr>
          <w:ilvl w:val="0"/>
          <w:numId w:val="20"/>
        </w:numPr>
        <w:spacing w:after="120"/>
      </w:pPr>
      <w:r w:rsidRPr="00277EDD">
        <w:t xml:space="preserve">Moore, A. A., </w:t>
      </w:r>
      <w:r w:rsidRPr="00277EDD">
        <w:rPr>
          <w:b/>
        </w:rPr>
        <w:t>Hays, R. D.</w:t>
      </w:r>
      <w:r w:rsidRPr="00277EDD">
        <w:t xml:space="preserve">, Greendale, G. A., </w:t>
      </w:r>
      <w:proofErr w:type="spellStart"/>
      <w:r w:rsidRPr="00277EDD">
        <w:t>Damesyn</w:t>
      </w:r>
      <w:proofErr w:type="spellEnd"/>
      <w:r w:rsidRPr="00277EDD">
        <w:t xml:space="preserve">, M., &amp; Reuben, D. B. (1999). Drinking habits among older persons: Findings from the NHANES I Epidemiologic </w:t>
      </w:r>
      <w:proofErr w:type="spellStart"/>
      <w:r w:rsidRPr="00277EDD">
        <w:t>Followup</w:t>
      </w:r>
      <w:proofErr w:type="spellEnd"/>
      <w:r w:rsidRPr="00277EDD">
        <w:t xml:space="preserve"> Study (1982-84).  </w:t>
      </w:r>
      <w:r w:rsidRPr="00277EDD">
        <w:rPr>
          <w:u w:val="single"/>
        </w:rPr>
        <w:t>Journal of the American Geriatric Society</w:t>
      </w:r>
      <w:r w:rsidRPr="00277EDD">
        <w:t>, 47, 412-416.</w:t>
      </w:r>
      <w:r w:rsidR="00F30699" w:rsidRPr="00277EDD">
        <w:t xml:space="preserve"> </w:t>
      </w:r>
    </w:p>
    <w:p w14:paraId="1E52AAA0" w14:textId="77777777" w:rsidR="00E00F86" w:rsidRPr="00277EDD" w:rsidRDefault="00E00F86" w:rsidP="003A2E04">
      <w:pPr>
        <w:numPr>
          <w:ilvl w:val="0"/>
          <w:numId w:val="20"/>
        </w:numPr>
        <w:spacing w:after="120"/>
      </w:pPr>
      <w:r w:rsidRPr="00277EDD">
        <w:t xml:space="preserve">Globe, D. R., Cunningham, W. E., &amp; </w:t>
      </w:r>
      <w:r w:rsidRPr="00277EDD">
        <w:rPr>
          <w:b/>
        </w:rPr>
        <w:t>Hays, R. D.</w:t>
      </w:r>
      <w:r w:rsidRPr="00277EDD">
        <w:t xml:space="preserve"> (1999). Associations of clinical parameters with health-related quality of life in hospitalized persons with HIV disease. </w:t>
      </w:r>
      <w:r w:rsidRPr="00277EDD">
        <w:rPr>
          <w:u w:val="single"/>
        </w:rPr>
        <w:t>A</w:t>
      </w:r>
      <w:r w:rsidR="00C83553" w:rsidRPr="00277EDD">
        <w:rPr>
          <w:u w:val="single"/>
        </w:rPr>
        <w:t>IDS</w:t>
      </w:r>
      <w:r w:rsidRPr="00277EDD">
        <w:rPr>
          <w:u w:val="single"/>
        </w:rPr>
        <w:t xml:space="preserve"> Care</w:t>
      </w:r>
      <w:r w:rsidRPr="00277EDD">
        <w:t>, 11, 71-86.</w:t>
      </w:r>
      <w:r w:rsidR="00F30699" w:rsidRPr="00277EDD">
        <w:t xml:space="preserve"> </w:t>
      </w:r>
    </w:p>
    <w:p w14:paraId="64688BFF" w14:textId="77777777" w:rsidR="00E00F86" w:rsidRPr="00277EDD" w:rsidRDefault="00E00F86" w:rsidP="003A2E04">
      <w:pPr>
        <w:numPr>
          <w:ilvl w:val="0"/>
          <w:numId w:val="20"/>
        </w:numPr>
        <w:spacing w:after="120"/>
      </w:pPr>
      <w:proofErr w:type="spellStart"/>
      <w:r w:rsidRPr="00277EDD">
        <w:t>Olufade</w:t>
      </w:r>
      <w:proofErr w:type="spellEnd"/>
      <w:r w:rsidRPr="00277EDD">
        <w:t xml:space="preserve">, A. O., Shaw, J. W., Foster, S. A., </w:t>
      </w:r>
      <w:proofErr w:type="spellStart"/>
      <w:r w:rsidRPr="00277EDD">
        <w:t>Leischow</w:t>
      </w:r>
      <w:proofErr w:type="spellEnd"/>
      <w:r w:rsidRPr="00277EDD">
        <w:t xml:space="preserve">, S. J., </w:t>
      </w:r>
      <w:r w:rsidRPr="00277EDD">
        <w:rPr>
          <w:b/>
        </w:rPr>
        <w:t>Hays,</w:t>
      </w:r>
      <w:r w:rsidRPr="00277EDD">
        <w:t xml:space="preserve"> </w:t>
      </w:r>
      <w:r w:rsidRPr="00277EDD">
        <w:rPr>
          <w:b/>
        </w:rPr>
        <w:t>R. D</w:t>
      </w:r>
      <w:r w:rsidRPr="00277EDD">
        <w:t>., &amp; Coons, S. J.  (1999)</w:t>
      </w:r>
      <w:r w:rsidR="00690288" w:rsidRPr="00277EDD">
        <w:t>. Development</w:t>
      </w:r>
      <w:r w:rsidRPr="00277EDD">
        <w:t xml:space="preserve"> of the smoking cessation quality of life (</w:t>
      </w:r>
      <w:proofErr w:type="spellStart"/>
      <w:r w:rsidRPr="00277EDD">
        <w:t>SCQoL</w:t>
      </w:r>
      <w:proofErr w:type="spellEnd"/>
      <w:r w:rsidRPr="00277EDD">
        <w:t xml:space="preserve">) questionnaire.  </w:t>
      </w:r>
      <w:r w:rsidRPr="00277EDD">
        <w:rPr>
          <w:u w:val="single"/>
        </w:rPr>
        <w:t>Clinical Therapeutics</w:t>
      </w:r>
      <w:r w:rsidRPr="00277EDD">
        <w:t xml:space="preserve">, 21, 2113-2130.  </w:t>
      </w:r>
    </w:p>
    <w:p w14:paraId="19CFA79B" w14:textId="77777777" w:rsidR="00E00F86" w:rsidRPr="00277EDD" w:rsidRDefault="00E00F86" w:rsidP="003A2E04">
      <w:pPr>
        <w:numPr>
          <w:ilvl w:val="0"/>
          <w:numId w:val="20"/>
        </w:numPr>
        <w:spacing w:after="120"/>
      </w:pPr>
      <w:r w:rsidRPr="00277EDD">
        <w:t xml:space="preserve">Cunningham, W., Burton, T., </w:t>
      </w:r>
      <w:r w:rsidRPr="00277EDD">
        <w:rPr>
          <w:b/>
        </w:rPr>
        <w:t>Hays, R. D.</w:t>
      </w:r>
      <w:r w:rsidRPr="00277EDD">
        <w:t xml:space="preserve">, &amp; Kington, R.  (1999).  Use of relevancy ratings by target respondents to develop health-related quality of life measures: An example with African American elderly.  </w:t>
      </w:r>
      <w:r w:rsidRPr="00277EDD">
        <w:rPr>
          <w:u w:val="single"/>
        </w:rPr>
        <w:t>Quality of Life Research</w:t>
      </w:r>
      <w:r w:rsidRPr="00277EDD">
        <w:t>, 8, 749-768.</w:t>
      </w:r>
    </w:p>
    <w:p w14:paraId="4E5DA359" w14:textId="77777777" w:rsidR="00E00F86" w:rsidRPr="00277EDD" w:rsidRDefault="00E00F86" w:rsidP="003A2E04">
      <w:pPr>
        <w:numPr>
          <w:ilvl w:val="0"/>
          <w:numId w:val="20"/>
        </w:numPr>
        <w:spacing w:after="120"/>
      </w:pPr>
      <w:r w:rsidRPr="00277EDD">
        <w:t xml:space="preserve">Cunningham, W. E., </w:t>
      </w:r>
      <w:r w:rsidRPr="00277EDD">
        <w:rPr>
          <w:b/>
        </w:rPr>
        <w:t>Hays, R. D.</w:t>
      </w:r>
      <w:r w:rsidRPr="00277EDD">
        <w:t xml:space="preserve">, Burton, T. M., &amp; Kington, R. S. (2000). Health status measurement and health status differences by age, </w:t>
      </w:r>
      <w:proofErr w:type="gramStart"/>
      <w:r w:rsidRPr="00277EDD">
        <w:t>ethnicity</w:t>
      </w:r>
      <w:proofErr w:type="gramEnd"/>
      <w:r w:rsidRPr="00277EDD">
        <w:t xml:space="preserve"> and gender: Assessment in the Medical Outcomes Study. </w:t>
      </w:r>
      <w:r w:rsidRPr="00277EDD">
        <w:rPr>
          <w:u w:val="single"/>
        </w:rPr>
        <w:t>Journal of Health Care for the Poor and Underserved</w:t>
      </w:r>
      <w:r w:rsidRPr="00277EDD">
        <w:t>, 11, 58-76.</w:t>
      </w:r>
    </w:p>
    <w:p w14:paraId="79507674" w14:textId="77777777" w:rsidR="00C76104" w:rsidRPr="0055656F" w:rsidRDefault="00E00F86" w:rsidP="003A2E04">
      <w:pPr>
        <w:numPr>
          <w:ilvl w:val="0"/>
          <w:numId w:val="20"/>
        </w:numPr>
        <w:spacing w:after="120"/>
      </w:pPr>
      <w:proofErr w:type="spellStart"/>
      <w:r w:rsidRPr="0055656F">
        <w:t>Sherbourne</w:t>
      </w:r>
      <w:proofErr w:type="spellEnd"/>
      <w:r w:rsidRPr="0055656F">
        <w:t xml:space="preserve"> C.D., </w:t>
      </w:r>
      <w:r w:rsidRPr="0055656F">
        <w:rPr>
          <w:b/>
        </w:rPr>
        <w:t>Hays R.D.</w:t>
      </w:r>
      <w:r w:rsidRPr="0055656F">
        <w:t xml:space="preserve">, Fleishman J.A., </w:t>
      </w:r>
      <w:proofErr w:type="spellStart"/>
      <w:r w:rsidRPr="0055656F">
        <w:t>Vitiello</w:t>
      </w:r>
      <w:proofErr w:type="spellEnd"/>
      <w:r w:rsidRPr="0055656F">
        <w:t xml:space="preserve">, B., Magruder, K. M., Bing, E. G., McCaffrey, D., </w:t>
      </w:r>
      <w:proofErr w:type="spellStart"/>
      <w:r w:rsidRPr="0055656F">
        <w:t>Burnam</w:t>
      </w:r>
      <w:proofErr w:type="spellEnd"/>
      <w:r w:rsidRPr="0055656F">
        <w:t xml:space="preserve">, A., Longshore, D., </w:t>
      </w:r>
      <w:proofErr w:type="spellStart"/>
      <w:r w:rsidRPr="0055656F">
        <w:t>Eggan</w:t>
      </w:r>
      <w:proofErr w:type="spellEnd"/>
      <w:r w:rsidRPr="0055656F">
        <w:t xml:space="preserve">, F., </w:t>
      </w:r>
      <w:proofErr w:type="spellStart"/>
      <w:r w:rsidRPr="0055656F">
        <w:t>Bozzette</w:t>
      </w:r>
      <w:proofErr w:type="spellEnd"/>
      <w:r w:rsidRPr="0055656F">
        <w:t xml:space="preserve">, S. A., &amp; Shapiro, M.F. (2000) Associations of psychiatric conditions with health-related quality of life in persons with HIV infection.  </w:t>
      </w:r>
      <w:r w:rsidRPr="0055656F">
        <w:rPr>
          <w:u w:val="single"/>
        </w:rPr>
        <w:t>American Journal of Psychiatry</w:t>
      </w:r>
      <w:r w:rsidRPr="0055656F">
        <w:t>, 157, 248-254.</w:t>
      </w:r>
    </w:p>
    <w:p w14:paraId="1EDD3A47" w14:textId="77777777" w:rsidR="00E00F86" w:rsidRPr="00277EDD" w:rsidRDefault="00E00F86" w:rsidP="003A2E04">
      <w:pPr>
        <w:numPr>
          <w:ilvl w:val="0"/>
          <w:numId w:val="20"/>
        </w:numPr>
        <w:spacing w:after="120"/>
      </w:pPr>
      <w:r w:rsidRPr="00277EDD">
        <w:t xml:space="preserve">Bhasin, S., Storer, T. W., </w:t>
      </w:r>
      <w:proofErr w:type="spellStart"/>
      <w:r w:rsidRPr="00277EDD">
        <w:t>Javanbakht</w:t>
      </w:r>
      <w:proofErr w:type="spellEnd"/>
      <w:r w:rsidRPr="00277EDD">
        <w:t xml:space="preserve">, M., Berman, N., </w:t>
      </w:r>
      <w:proofErr w:type="spellStart"/>
      <w:r w:rsidRPr="00277EDD">
        <w:t>Yarasheski</w:t>
      </w:r>
      <w:proofErr w:type="spellEnd"/>
      <w:r w:rsidRPr="00277EDD">
        <w:t>, K. E., Phillips, J., Dike, M. Sinha-</w:t>
      </w:r>
      <w:proofErr w:type="spellStart"/>
      <w:r w:rsidRPr="00277EDD">
        <w:t>Hikim</w:t>
      </w:r>
      <w:proofErr w:type="spellEnd"/>
      <w:r w:rsidRPr="00277EDD">
        <w:t xml:space="preserve">, I., Shen, R., </w:t>
      </w:r>
      <w:r w:rsidRPr="00277EDD">
        <w:rPr>
          <w:b/>
        </w:rPr>
        <w:t>Hays, R. D</w:t>
      </w:r>
      <w:r w:rsidRPr="00277EDD">
        <w:t xml:space="preserve">., &amp; Beall, G.  (2000).  Effects of testosterone replacement and resistance exercise on muscle strength and body composition in human immunodeficiency virus-infected men with weight loss and low </w:t>
      </w:r>
      <w:r w:rsidRPr="00277EDD">
        <w:lastRenderedPageBreak/>
        <w:t xml:space="preserve">testosterone levels.  </w:t>
      </w:r>
      <w:r w:rsidRPr="00277EDD">
        <w:rPr>
          <w:u w:val="single"/>
        </w:rPr>
        <w:t>Journal of the American Medical Association</w:t>
      </w:r>
      <w:r w:rsidRPr="00277EDD">
        <w:t>, 283, 763-770.</w:t>
      </w:r>
      <w:r w:rsidR="002929F9" w:rsidRPr="00277EDD">
        <w:t xml:space="preserve">  PMCID: PMC3173037.</w:t>
      </w:r>
    </w:p>
    <w:p w14:paraId="28116C45" w14:textId="77777777" w:rsidR="00E00F86" w:rsidRPr="00277EDD" w:rsidRDefault="00606BDB" w:rsidP="003A2E04">
      <w:pPr>
        <w:pStyle w:val="ListParagraph"/>
        <w:numPr>
          <w:ilvl w:val="0"/>
          <w:numId w:val="20"/>
        </w:numPr>
        <w:spacing w:after="120"/>
      </w:pPr>
      <w:proofErr w:type="spellStart"/>
      <w:r w:rsidRPr="00C76104">
        <w:t>Vickrey</w:t>
      </w:r>
      <w:proofErr w:type="spellEnd"/>
      <w:r w:rsidRPr="00C76104">
        <w:t xml:space="preserve">, </w:t>
      </w:r>
      <w:r w:rsidR="00E00F86" w:rsidRPr="00C76104">
        <w:t xml:space="preserve">B.G., </w:t>
      </w:r>
      <w:r w:rsidR="00E00F86" w:rsidRPr="00C76104">
        <w:rPr>
          <w:b/>
        </w:rPr>
        <w:t>Hays, R.D.,</w:t>
      </w:r>
      <w:r w:rsidR="00E00F86" w:rsidRPr="00C76104">
        <w:t xml:space="preserve"> &amp; </w:t>
      </w:r>
      <w:proofErr w:type="spellStart"/>
      <w:r w:rsidR="00E00F86" w:rsidRPr="00C76104">
        <w:t>Beckstrand</w:t>
      </w:r>
      <w:proofErr w:type="spellEnd"/>
      <w:r w:rsidR="00E00F86" w:rsidRPr="00C76104">
        <w:t xml:space="preserve">, M. (2000). Development of a health-related quality of life measure for peripheral neuropathy.  </w:t>
      </w:r>
      <w:r w:rsidR="00E00F86" w:rsidRPr="00C76104">
        <w:rPr>
          <w:u w:val="single"/>
        </w:rPr>
        <w:t>Neurorehabilitation and Neural Repair</w:t>
      </w:r>
      <w:r w:rsidR="00E00F86" w:rsidRPr="00C76104">
        <w:t>, 14, 93-104.</w:t>
      </w:r>
    </w:p>
    <w:p w14:paraId="3F734891" w14:textId="77777777" w:rsidR="00E00F86" w:rsidRPr="00277EDD" w:rsidRDefault="00E00F86" w:rsidP="003A2E04">
      <w:pPr>
        <w:pStyle w:val="ListParagraph"/>
        <w:numPr>
          <w:ilvl w:val="0"/>
          <w:numId w:val="20"/>
        </w:numPr>
        <w:spacing w:after="120"/>
      </w:pPr>
      <w:r w:rsidRPr="00C76104">
        <w:t xml:space="preserve">Cunningham, W. E., </w:t>
      </w:r>
      <w:proofErr w:type="spellStart"/>
      <w:r w:rsidRPr="00C76104">
        <w:t>Mosen</w:t>
      </w:r>
      <w:proofErr w:type="spellEnd"/>
      <w:r w:rsidRPr="00C76104">
        <w:t xml:space="preserve">, D. M., Morales, L. S., Andersen, R. M., Shapiro, M. F., &amp; </w:t>
      </w:r>
      <w:r w:rsidRPr="00C76104">
        <w:rPr>
          <w:b/>
        </w:rPr>
        <w:t>Hays, R. D.</w:t>
      </w:r>
      <w:r w:rsidRPr="00C76104">
        <w:t xml:space="preserve">  (2000).  Ethnic and race differences in long-term survival from hospitalization for HIV disease.  </w:t>
      </w:r>
      <w:r w:rsidRPr="00C76104">
        <w:rPr>
          <w:u w:val="single"/>
        </w:rPr>
        <w:t>Journal of Health Care for the Poor and Underserved</w:t>
      </w:r>
      <w:r w:rsidRPr="00C76104">
        <w:t>, 11 (2), 163-178.</w:t>
      </w:r>
    </w:p>
    <w:p w14:paraId="44B3B0AD" w14:textId="77777777" w:rsidR="00E00F86" w:rsidRPr="00277EDD" w:rsidRDefault="00E00F86" w:rsidP="003A2E04">
      <w:pPr>
        <w:numPr>
          <w:ilvl w:val="0"/>
          <w:numId w:val="20"/>
        </w:numPr>
        <w:spacing w:after="120"/>
        <w:ind w:left="900" w:hanging="540"/>
      </w:pPr>
      <w:r w:rsidRPr="00277EDD">
        <w:t xml:space="preserve">Kerr, E.A., Mittman, B.S., </w:t>
      </w:r>
      <w:r w:rsidRPr="00277EDD">
        <w:rPr>
          <w:b/>
        </w:rPr>
        <w:t>Hays, R.D.</w:t>
      </w:r>
      <w:r w:rsidRPr="00277EDD">
        <w:t xml:space="preserve">, </w:t>
      </w:r>
      <w:proofErr w:type="spellStart"/>
      <w:r w:rsidRPr="00277EDD">
        <w:t>Zemencuk</w:t>
      </w:r>
      <w:proofErr w:type="spellEnd"/>
      <w:r w:rsidRPr="00277EDD">
        <w:t xml:space="preserve">, J.K., Pitts, J., &amp; Brooks, R.H. (2000).  Associations between primary care physician satisfaction and self-reported aspects of utilization management.  </w:t>
      </w:r>
      <w:r w:rsidRPr="00277EDD">
        <w:rPr>
          <w:u w:val="single"/>
        </w:rPr>
        <w:t>Health Services Research</w:t>
      </w:r>
      <w:r w:rsidRPr="00277EDD">
        <w:t>, 35, 333-349.</w:t>
      </w:r>
      <w:r w:rsidR="002929F9" w:rsidRPr="00277EDD">
        <w:t xml:space="preserve"> PMCID: PMC1815385.</w:t>
      </w:r>
    </w:p>
    <w:p w14:paraId="3C8DBA0F" w14:textId="77777777" w:rsidR="00E00F86" w:rsidRPr="00277EDD" w:rsidRDefault="00E00F86" w:rsidP="003A2E04">
      <w:pPr>
        <w:numPr>
          <w:ilvl w:val="0"/>
          <w:numId w:val="20"/>
        </w:numPr>
        <w:spacing w:after="120"/>
        <w:ind w:left="900" w:hanging="540"/>
      </w:pPr>
      <w:r w:rsidRPr="00277EDD">
        <w:rPr>
          <w:lang w:val="fr-FR"/>
        </w:rPr>
        <w:t xml:space="preserve">Morales, L., </w:t>
      </w:r>
      <w:proofErr w:type="spellStart"/>
      <w:r w:rsidRPr="00277EDD">
        <w:rPr>
          <w:lang w:val="fr-FR"/>
        </w:rPr>
        <w:t>Reise</w:t>
      </w:r>
      <w:proofErr w:type="spellEnd"/>
      <w:r w:rsidRPr="00277EDD">
        <w:rPr>
          <w:lang w:val="fr-FR"/>
        </w:rPr>
        <w:t xml:space="preserve">, S., &amp; </w:t>
      </w:r>
      <w:r w:rsidRPr="00277EDD">
        <w:rPr>
          <w:b/>
          <w:lang w:val="fr-FR"/>
        </w:rPr>
        <w:t>Hays, R.D</w:t>
      </w:r>
      <w:r w:rsidRPr="00277EDD">
        <w:rPr>
          <w:lang w:val="fr-FR"/>
        </w:rPr>
        <w:t xml:space="preserve">. (2000).  </w:t>
      </w:r>
      <w:r w:rsidRPr="00277EDD">
        <w:t xml:space="preserve">Evaluating the equivalence of health care ratings by whites and Hispanics. </w:t>
      </w:r>
      <w:r w:rsidRPr="00277EDD">
        <w:rPr>
          <w:u w:val="single"/>
        </w:rPr>
        <w:t>Medical Care</w:t>
      </w:r>
      <w:r w:rsidRPr="00277EDD">
        <w:t>, 38, 517-527.</w:t>
      </w:r>
    </w:p>
    <w:p w14:paraId="2427A9CB" w14:textId="77777777" w:rsidR="00E00F86" w:rsidRPr="00277EDD" w:rsidRDefault="00E00F86" w:rsidP="003A2E04">
      <w:pPr>
        <w:numPr>
          <w:ilvl w:val="0"/>
          <w:numId w:val="20"/>
        </w:numPr>
        <w:spacing w:after="120"/>
        <w:ind w:left="900" w:hanging="540"/>
      </w:pPr>
      <w:proofErr w:type="spellStart"/>
      <w:r w:rsidRPr="00277EDD">
        <w:t>Birbeck</w:t>
      </w:r>
      <w:proofErr w:type="spellEnd"/>
      <w:r w:rsidRPr="00277EDD">
        <w:t xml:space="preserve">, G. L., Kim, S., </w:t>
      </w:r>
      <w:r w:rsidRPr="00277EDD">
        <w:rPr>
          <w:b/>
        </w:rPr>
        <w:t>Hays, R. D.</w:t>
      </w:r>
      <w:r w:rsidRPr="00277EDD">
        <w:t xml:space="preserve">, &amp; </w:t>
      </w:r>
      <w:proofErr w:type="spellStart"/>
      <w:r w:rsidRPr="00277EDD">
        <w:t>Vickrey</w:t>
      </w:r>
      <w:proofErr w:type="spellEnd"/>
      <w:r w:rsidRPr="00277EDD">
        <w:t xml:space="preserve"> B. G.  (2000).  Quality of life measures in epilepsy: How well can they detect change over </w:t>
      </w:r>
      <w:proofErr w:type="gramStart"/>
      <w:r w:rsidRPr="00277EDD">
        <w:t>time?.</w:t>
      </w:r>
      <w:proofErr w:type="gramEnd"/>
      <w:r w:rsidRPr="00277EDD">
        <w:t xml:space="preserve">  </w:t>
      </w:r>
      <w:r w:rsidRPr="00277EDD">
        <w:rPr>
          <w:u w:val="single"/>
        </w:rPr>
        <w:t>Neurology</w:t>
      </w:r>
      <w:r w:rsidRPr="00277EDD">
        <w:t>, 54, 1822-1827.</w:t>
      </w:r>
    </w:p>
    <w:p w14:paraId="20A98A25" w14:textId="77777777" w:rsidR="00E00F86" w:rsidRPr="00277EDD" w:rsidRDefault="00E00F86" w:rsidP="003A2E04">
      <w:pPr>
        <w:numPr>
          <w:ilvl w:val="0"/>
          <w:numId w:val="20"/>
        </w:numPr>
        <w:spacing w:after="120"/>
        <w:ind w:left="900" w:hanging="540"/>
      </w:pPr>
      <w:r w:rsidRPr="00277EDD">
        <w:t xml:space="preserve">Snyder, R., Cunningham, W., </w:t>
      </w:r>
      <w:proofErr w:type="spellStart"/>
      <w:r w:rsidRPr="00277EDD">
        <w:t>Nakazono</w:t>
      </w:r>
      <w:proofErr w:type="spellEnd"/>
      <w:r w:rsidRPr="00277EDD">
        <w:t xml:space="preserve">, T. T., &amp; </w:t>
      </w:r>
      <w:r w:rsidRPr="00277EDD">
        <w:rPr>
          <w:b/>
        </w:rPr>
        <w:t>Hays, R. D.</w:t>
      </w:r>
      <w:r w:rsidRPr="00277EDD">
        <w:t xml:space="preserve">  (2000).  Access to medical care reported by Asians and Pacific Islanders in a West Coast physician group association.  </w:t>
      </w:r>
      <w:r w:rsidRPr="00277EDD">
        <w:rPr>
          <w:u w:val="single"/>
        </w:rPr>
        <w:t>Medical Care Research and Review</w:t>
      </w:r>
      <w:r w:rsidRPr="00277EDD">
        <w:t>, 57, 196-215.</w:t>
      </w:r>
    </w:p>
    <w:p w14:paraId="2325662A" w14:textId="77777777" w:rsidR="00E00F86" w:rsidRPr="00277EDD" w:rsidRDefault="00E00F86" w:rsidP="003A2E04">
      <w:pPr>
        <w:numPr>
          <w:ilvl w:val="0"/>
          <w:numId w:val="20"/>
        </w:numPr>
        <w:spacing w:after="120"/>
        <w:ind w:left="900" w:hanging="540"/>
      </w:pPr>
      <w:r w:rsidRPr="00277EDD">
        <w:t xml:space="preserve">Bell, D. S., </w:t>
      </w:r>
      <w:proofErr w:type="spellStart"/>
      <w:r w:rsidRPr="00277EDD">
        <w:t>Fonarow</w:t>
      </w:r>
      <w:proofErr w:type="spellEnd"/>
      <w:r w:rsidRPr="00277EDD">
        <w:t xml:space="preserve">, G. C., </w:t>
      </w:r>
      <w:r w:rsidRPr="00277EDD">
        <w:rPr>
          <w:b/>
        </w:rPr>
        <w:t>Hays, R. D</w:t>
      </w:r>
      <w:r w:rsidRPr="00277EDD">
        <w:t xml:space="preserve">., &amp; Mangione, C. M.  (2000).  Self-study from web-based and printed guideline materials: A randomized, controlled trial among resident physicians.  </w:t>
      </w:r>
      <w:r w:rsidRPr="00277EDD">
        <w:rPr>
          <w:u w:val="single"/>
        </w:rPr>
        <w:t>Annals of Internal Medicine</w:t>
      </w:r>
      <w:r w:rsidRPr="00277EDD">
        <w:t>, 132, 938-946.</w:t>
      </w:r>
    </w:p>
    <w:p w14:paraId="6CCD1FFD" w14:textId="77777777" w:rsidR="00E00F86" w:rsidRPr="00277EDD" w:rsidRDefault="00E00F86" w:rsidP="003A2E04">
      <w:pPr>
        <w:numPr>
          <w:ilvl w:val="0"/>
          <w:numId w:val="20"/>
        </w:numPr>
        <w:spacing w:after="120"/>
        <w:ind w:left="900" w:hanging="540"/>
      </w:pPr>
      <w:r w:rsidRPr="00277EDD">
        <w:rPr>
          <w:b/>
        </w:rPr>
        <w:t>Hays, R. D.</w:t>
      </w:r>
      <w:r w:rsidRPr="00277EDD">
        <w:t xml:space="preserve">, Cunningham, W. E., </w:t>
      </w:r>
      <w:proofErr w:type="spellStart"/>
      <w:r w:rsidRPr="00277EDD">
        <w:t>Sherbourne</w:t>
      </w:r>
      <w:proofErr w:type="spellEnd"/>
      <w:r w:rsidRPr="00277EDD">
        <w:t xml:space="preserve">, C. D., Wilson, I. B., Wu, A. W., Cleary, P. D., McCaffrey, D. F., Fleishman, J. A., Crystal, S. C., Collins, R., </w:t>
      </w:r>
      <w:proofErr w:type="spellStart"/>
      <w:r w:rsidRPr="00277EDD">
        <w:t>Eggan</w:t>
      </w:r>
      <w:proofErr w:type="spellEnd"/>
      <w:r w:rsidRPr="00277EDD">
        <w:t xml:space="preserve">, F., Shapiro, M. F., &amp; </w:t>
      </w:r>
      <w:proofErr w:type="spellStart"/>
      <w:r w:rsidRPr="00277EDD">
        <w:t>Bozzette</w:t>
      </w:r>
      <w:proofErr w:type="spellEnd"/>
      <w:r w:rsidRPr="00277EDD">
        <w:t xml:space="preserve">, S. A.  (2000).  Health-related quality of life in patients with Human Immunodeficiency Virus Infection in the United States: Results from the HIV Cost and Services Utilization Study.  </w:t>
      </w:r>
      <w:r w:rsidRPr="00277EDD">
        <w:rPr>
          <w:u w:val="single"/>
        </w:rPr>
        <w:t>American Journal of Medicine</w:t>
      </w:r>
      <w:r w:rsidRPr="00277EDD">
        <w:t>, 108, 714-722.</w:t>
      </w:r>
    </w:p>
    <w:p w14:paraId="145118BC" w14:textId="0FEB034A" w:rsidR="00E00F86" w:rsidRPr="00A058A8" w:rsidRDefault="00E00F86" w:rsidP="003A2E04">
      <w:pPr>
        <w:pStyle w:val="ListParagraph"/>
        <w:numPr>
          <w:ilvl w:val="0"/>
          <w:numId w:val="20"/>
        </w:numPr>
        <w:spacing w:after="120"/>
      </w:pPr>
      <w:r w:rsidRPr="00A058A8">
        <w:t xml:space="preserve">Fleishman, J. A., </w:t>
      </w:r>
      <w:proofErr w:type="spellStart"/>
      <w:r w:rsidRPr="00A058A8">
        <w:t>Sherbourne</w:t>
      </w:r>
      <w:proofErr w:type="spellEnd"/>
      <w:r w:rsidRPr="00A058A8">
        <w:t xml:space="preserve">, C. D., Crystal, S., Collins, R. L., Marshall, G. N., </w:t>
      </w:r>
      <w:proofErr w:type="gramStart"/>
      <w:r w:rsidR="0079531B" w:rsidRPr="00A058A8">
        <w:t xml:space="preserve">Kelly,  </w:t>
      </w:r>
      <w:r w:rsidR="00A058A8" w:rsidRPr="00A058A8">
        <w:t>M</w:t>
      </w:r>
      <w:r w:rsidRPr="00A058A8">
        <w:t>.</w:t>
      </w:r>
      <w:proofErr w:type="gramEnd"/>
      <w:r w:rsidRPr="00A058A8">
        <w:t xml:space="preserve">, </w:t>
      </w:r>
      <w:proofErr w:type="spellStart"/>
      <w:r w:rsidRPr="00A058A8">
        <w:t>Bozzette</w:t>
      </w:r>
      <w:proofErr w:type="spellEnd"/>
      <w:r w:rsidRPr="00A058A8">
        <w:t xml:space="preserve">, S. A., Shapiro, M. F., &amp; </w:t>
      </w:r>
      <w:r w:rsidRPr="00A058A8">
        <w:rPr>
          <w:b/>
        </w:rPr>
        <w:t>Hays, R. D.</w:t>
      </w:r>
      <w:r w:rsidRPr="00A058A8">
        <w:t xml:space="preserve">  (2000).  Coping, conflictual social interactions, social </w:t>
      </w:r>
      <w:proofErr w:type="gramStart"/>
      <w:r w:rsidRPr="00A058A8">
        <w:t>support</w:t>
      </w:r>
      <w:proofErr w:type="gramEnd"/>
      <w:r w:rsidRPr="00A058A8">
        <w:t xml:space="preserve"> and mood among HIV-infected persons.  </w:t>
      </w:r>
      <w:r w:rsidRPr="00A058A8">
        <w:rPr>
          <w:u w:val="single"/>
        </w:rPr>
        <w:t>American Journal of Community Psychology</w:t>
      </w:r>
      <w:r w:rsidRPr="00A058A8">
        <w:t>, 28, 421-453.</w:t>
      </w:r>
    </w:p>
    <w:p w14:paraId="062EA676" w14:textId="77777777" w:rsidR="00E00F86" w:rsidRPr="00277EDD" w:rsidRDefault="00E00F86" w:rsidP="003A2E04">
      <w:pPr>
        <w:numPr>
          <w:ilvl w:val="0"/>
          <w:numId w:val="20"/>
        </w:numPr>
        <w:spacing w:after="120"/>
        <w:ind w:left="900" w:hanging="540"/>
      </w:pPr>
      <w:r w:rsidRPr="00277EDD">
        <w:t xml:space="preserve">Collins, R. L., </w:t>
      </w:r>
      <w:proofErr w:type="spellStart"/>
      <w:r w:rsidRPr="00277EDD">
        <w:t>Ellickson</w:t>
      </w:r>
      <w:proofErr w:type="spellEnd"/>
      <w:r w:rsidRPr="00277EDD">
        <w:t xml:space="preserve">, P. L., &amp; </w:t>
      </w:r>
      <w:r w:rsidRPr="00277EDD">
        <w:rPr>
          <w:b/>
        </w:rPr>
        <w:t>Hays, R. D</w:t>
      </w:r>
      <w:r w:rsidRPr="00277EDD">
        <w:t xml:space="preserve">., &amp; McCaffrey, D. F.  (2000).  Effects of incentive size and timing on response rates to a follow-up wave of a longitudinal mailed survey.  </w:t>
      </w:r>
      <w:r w:rsidRPr="00277EDD">
        <w:rPr>
          <w:u w:val="single"/>
        </w:rPr>
        <w:t>Evaluation Review</w:t>
      </w:r>
      <w:r w:rsidRPr="00277EDD">
        <w:t>, 24, 347-363.</w:t>
      </w:r>
    </w:p>
    <w:p w14:paraId="46B4BF41" w14:textId="77777777" w:rsidR="00E00F86" w:rsidRPr="00C76104" w:rsidRDefault="00A058A8" w:rsidP="003A2E04">
      <w:pPr>
        <w:pStyle w:val="ListParagraph"/>
        <w:numPr>
          <w:ilvl w:val="0"/>
          <w:numId w:val="21"/>
        </w:numPr>
        <w:spacing w:after="120"/>
      </w:pPr>
      <w:r>
        <w:rPr>
          <w:lang w:val="de-DE"/>
        </w:rPr>
        <w:t xml:space="preserve"> </w:t>
      </w:r>
      <w:r w:rsidR="00E00F86" w:rsidRPr="00C76104">
        <w:rPr>
          <w:lang w:val="de-DE"/>
        </w:rPr>
        <w:t xml:space="preserve">Bing, E. G., </w:t>
      </w:r>
      <w:r w:rsidR="00E00F86" w:rsidRPr="00C76104">
        <w:rPr>
          <w:b/>
          <w:lang w:val="de-DE"/>
        </w:rPr>
        <w:t>Hays, R. D.</w:t>
      </w:r>
      <w:r w:rsidR="00E00F86" w:rsidRPr="00C76104">
        <w:rPr>
          <w:lang w:val="de-DE"/>
        </w:rPr>
        <w:t xml:space="preserve">, Jacobson, L. P., Chen, B., Gange, S. J., Kass, N. E., Chmiel, </w:t>
      </w:r>
      <w:r>
        <w:rPr>
          <w:lang w:val="de-DE"/>
        </w:rPr>
        <w:t xml:space="preserve">  </w:t>
      </w:r>
      <w:r w:rsidR="00E00F86" w:rsidRPr="00C76104">
        <w:rPr>
          <w:lang w:val="de-DE"/>
        </w:rPr>
        <w:t xml:space="preserve">J. S., &amp; Zucconi, S. L.  </w:t>
      </w:r>
      <w:r w:rsidR="00E00F86" w:rsidRPr="00C76104">
        <w:t xml:space="preserve">(2000).  Health-related quality of life among people with HIV disease: Results from the Multicenter AIDS cohort study.  </w:t>
      </w:r>
      <w:r w:rsidR="00E00F86" w:rsidRPr="00C76104">
        <w:rPr>
          <w:u w:val="single"/>
        </w:rPr>
        <w:t>Quality of Life Research</w:t>
      </w:r>
      <w:r w:rsidR="00E00F86" w:rsidRPr="00C76104">
        <w:t>, 9, 55-63.</w:t>
      </w:r>
    </w:p>
    <w:p w14:paraId="1F19F7E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  <w:lang w:val="fr-FR"/>
        </w:rPr>
        <w:t>Hays, R. D</w:t>
      </w:r>
      <w:r w:rsidRPr="00277EDD">
        <w:rPr>
          <w:lang w:val="fr-FR"/>
        </w:rPr>
        <w:t xml:space="preserve">., Morales, L. S., &amp; </w:t>
      </w:r>
      <w:proofErr w:type="spellStart"/>
      <w:r w:rsidRPr="00277EDD">
        <w:rPr>
          <w:lang w:val="fr-FR"/>
        </w:rPr>
        <w:t>Reise</w:t>
      </w:r>
      <w:proofErr w:type="spellEnd"/>
      <w:r w:rsidRPr="00277EDD">
        <w:rPr>
          <w:lang w:val="fr-FR"/>
        </w:rPr>
        <w:t xml:space="preserve">, S. P.  </w:t>
      </w:r>
      <w:r w:rsidRPr="00277EDD">
        <w:t>(2000). Item Response Theory and Health Outcomes Measurement in the 21</w:t>
      </w:r>
      <w:r w:rsidRPr="00277EDD">
        <w:rPr>
          <w:vertAlign w:val="superscript"/>
        </w:rPr>
        <w:t>st</w:t>
      </w:r>
      <w:r w:rsidRPr="00277EDD">
        <w:t xml:space="preserve"> Century.  </w:t>
      </w:r>
      <w:r w:rsidRPr="00277EDD">
        <w:rPr>
          <w:u w:val="single"/>
        </w:rPr>
        <w:t>Medical Care</w:t>
      </w:r>
      <w:r w:rsidRPr="00277EDD">
        <w:t>, 38 (Suppl.), II-28-II-42.</w:t>
      </w:r>
    </w:p>
    <w:p w14:paraId="42484A3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lastRenderedPageBreak/>
        <w:t xml:space="preserve">Coulter, I.D., Hurwitz, E. L., Spritzer, K., Genovese, B. J., &amp;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  </w:t>
      </w:r>
      <w:r w:rsidRPr="00277EDD">
        <w:t xml:space="preserve">(2000).  A chiropractic supplemental item set for the Consumer Assessment of Health Plans Study.  </w:t>
      </w:r>
      <w:r w:rsidRPr="00277EDD">
        <w:rPr>
          <w:u w:val="single"/>
        </w:rPr>
        <w:t>Topics in Clinical Chiropractic</w:t>
      </w:r>
      <w:r w:rsidRPr="00277EDD">
        <w:t>, 7, 50-56.</w:t>
      </w:r>
    </w:p>
    <w:p w14:paraId="6A53C5A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Moore, A. A., </w:t>
      </w:r>
      <w:r w:rsidRPr="00277EDD">
        <w:rPr>
          <w:b/>
        </w:rPr>
        <w:t>Hays, R. D</w:t>
      </w:r>
      <w:r w:rsidRPr="00277EDD">
        <w:t xml:space="preserve">., Reuben, D. B., &amp; Beck, J. C.  (2000).  Using a criterion standard to validate the Alcohol-Related Problems Survey (ARPS): A screening measure to identify harmful and hazardous drinking in older persons.  </w:t>
      </w:r>
      <w:r w:rsidRPr="00277EDD">
        <w:rPr>
          <w:u w:val="single"/>
        </w:rPr>
        <w:t>Aging: Clinical and Experimental Research</w:t>
      </w:r>
      <w:r w:rsidRPr="00277EDD">
        <w:t>, 12, 221-227.</w:t>
      </w:r>
    </w:p>
    <w:p w14:paraId="2AD318F9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Gralnek</w:t>
      </w:r>
      <w:proofErr w:type="spellEnd"/>
      <w:r w:rsidRPr="00277EDD">
        <w:t xml:space="preserve">, I. M., </w:t>
      </w:r>
      <w:r w:rsidRPr="00277EDD">
        <w:rPr>
          <w:b/>
        </w:rPr>
        <w:t>Hays, R. D</w:t>
      </w:r>
      <w:r w:rsidRPr="00277EDD">
        <w:t xml:space="preserve">., Kilbourne, A., </w:t>
      </w:r>
      <w:proofErr w:type="spellStart"/>
      <w:r w:rsidRPr="00277EDD">
        <w:t>Naliboff</w:t>
      </w:r>
      <w:proofErr w:type="spellEnd"/>
      <w:r w:rsidRPr="00277EDD">
        <w:t xml:space="preserve">, B., &amp; Mayer, E. A.  (2000).  The impact of irritable bowel syndrome on health-related quality of life.  </w:t>
      </w:r>
      <w:r w:rsidRPr="00277EDD">
        <w:rPr>
          <w:u w:val="single"/>
        </w:rPr>
        <w:t>Gastroenterology</w:t>
      </w:r>
      <w:r w:rsidRPr="00277EDD">
        <w:t xml:space="preserve">, 119, 654-660. </w:t>
      </w:r>
    </w:p>
    <w:p w14:paraId="7F71D8DA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Rao, S., Carter, W. B., Mapes, D. L., Kallich, J. D., Kamberg, C. J., Spritzer, K. L., &amp;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  </w:t>
      </w:r>
      <w:r w:rsidRPr="00277EDD">
        <w:t>(2000).  Development of subscales from the symptom/problems and effects of kidney-disease items in the Kidney Disease Quality of Life (KDQOL</w:t>
      </w:r>
      <w:r w:rsidRPr="00277EDD">
        <w:rPr>
          <w:vertAlign w:val="superscript"/>
        </w:rPr>
        <w:t>TM</w:t>
      </w:r>
      <w:r w:rsidRPr="00277EDD">
        <w:t xml:space="preserve">) instrument.  </w:t>
      </w:r>
      <w:r w:rsidRPr="00277EDD">
        <w:rPr>
          <w:u w:val="single"/>
        </w:rPr>
        <w:t>Clinical Therapeutics</w:t>
      </w:r>
      <w:r w:rsidRPr="00277EDD">
        <w:t>, 22, 1099-1111.</w:t>
      </w:r>
    </w:p>
    <w:p w14:paraId="4D991F9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Shen, J., Wenger, N., </w:t>
      </w:r>
      <w:proofErr w:type="spellStart"/>
      <w:r w:rsidRPr="00277EDD">
        <w:t>Glaspy</w:t>
      </w:r>
      <w:proofErr w:type="spellEnd"/>
      <w:r w:rsidRPr="00277EDD">
        <w:t xml:space="preserve">, J., </w:t>
      </w:r>
      <w:r w:rsidRPr="00277EDD">
        <w:rPr>
          <w:b/>
        </w:rPr>
        <w:t>Hays, R. D.</w:t>
      </w:r>
      <w:r w:rsidRPr="00277EDD">
        <w:t xml:space="preserve">, Albert, P., Choi, C., &amp; </w:t>
      </w:r>
      <w:proofErr w:type="spellStart"/>
      <w:r w:rsidRPr="00277EDD">
        <w:t>Shekelle</w:t>
      </w:r>
      <w:proofErr w:type="spellEnd"/>
      <w:r w:rsidRPr="00277EDD">
        <w:t xml:space="preserve">, P. S.  (2000).  Electroacupuncture for control of myeloablative chemotherapy-induced emesis: A randomized controlled trial.  </w:t>
      </w:r>
      <w:r w:rsidRPr="00277EDD">
        <w:rPr>
          <w:u w:val="single"/>
        </w:rPr>
        <w:t>J</w:t>
      </w:r>
      <w:r w:rsidR="00B11C3A" w:rsidRPr="00277EDD">
        <w:rPr>
          <w:u w:val="single"/>
        </w:rPr>
        <w:t xml:space="preserve">ournal of the </w:t>
      </w:r>
      <w:r w:rsidRPr="00277EDD">
        <w:rPr>
          <w:u w:val="single"/>
        </w:rPr>
        <w:t>A</w:t>
      </w:r>
      <w:r w:rsidR="00B11C3A" w:rsidRPr="00277EDD">
        <w:rPr>
          <w:u w:val="single"/>
        </w:rPr>
        <w:t xml:space="preserve">merican </w:t>
      </w:r>
      <w:r w:rsidRPr="00277EDD">
        <w:rPr>
          <w:u w:val="single"/>
        </w:rPr>
        <w:t>M</w:t>
      </w:r>
      <w:r w:rsidR="00B11C3A" w:rsidRPr="00277EDD">
        <w:rPr>
          <w:u w:val="single"/>
        </w:rPr>
        <w:t xml:space="preserve">edical </w:t>
      </w:r>
      <w:r w:rsidRPr="00277EDD">
        <w:rPr>
          <w:u w:val="single"/>
        </w:rPr>
        <w:t>A</w:t>
      </w:r>
      <w:r w:rsidR="00B11C3A" w:rsidRPr="00277EDD">
        <w:rPr>
          <w:u w:val="single"/>
        </w:rPr>
        <w:t>ssociation</w:t>
      </w:r>
      <w:r w:rsidRPr="00277EDD">
        <w:t>, 284, 2755-2761.</w:t>
      </w:r>
    </w:p>
    <w:p w14:paraId="065D385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Spranca</w:t>
      </w:r>
      <w:proofErr w:type="spellEnd"/>
      <w:r w:rsidRPr="00277EDD">
        <w:t xml:space="preserve">, M., </w:t>
      </w:r>
      <w:proofErr w:type="spellStart"/>
      <w:r w:rsidRPr="00277EDD">
        <w:t>Kanouse</w:t>
      </w:r>
      <w:proofErr w:type="spellEnd"/>
      <w:r w:rsidRPr="00277EDD">
        <w:t xml:space="preserve">, D. E., Elliott, M., Short, P. F., Farley, D. O., &amp; </w:t>
      </w:r>
      <w:r w:rsidRPr="00277EDD">
        <w:rPr>
          <w:b/>
        </w:rPr>
        <w:t>Hays, R. D.</w:t>
      </w:r>
      <w:r w:rsidRPr="00277EDD">
        <w:t xml:space="preserve">  (2000).  Do consumer reports of health plan quality affect health plan selection?  </w:t>
      </w:r>
      <w:r w:rsidRPr="00277EDD">
        <w:rPr>
          <w:u w:val="single"/>
        </w:rPr>
        <w:t>Health</w:t>
      </w:r>
      <w:r w:rsidRPr="00277EDD">
        <w:t xml:space="preserve"> </w:t>
      </w:r>
      <w:r w:rsidRPr="00277EDD">
        <w:rPr>
          <w:u w:val="single"/>
        </w:rPr>
        <w:t>Services Research</w:t>
      </w:r>
      <w:r w:rsidRPr="00277EDD">
        <w:t>, 35, 933-947.</w:t>
      </w:r>
    </w:p>
    <w:p w14:paraId="41468D89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Crystal, S, Fleishman, J. A., </w:t>
      </w:r>
      <w:r w:rsidRPr="00277EDD">
        <w:rPr>
          <w:b/>
        </w:rPr>
        <w:t>Hays, R. D</w:t>
      </w:r>
      <w:r w:rsidRPr="00277EDD">
        <w:t xml:space="preserve">., Shapiro, M. F., &amp; </w:t>
      </w:r>
      <w:proofErr w:type="spellStart"/>
      <w:r w:rsidRPr="00277EDD">
        <w:t>Bozzette</w:t>
      </w:r>
      <w:proofErr w:type="spellEnd"/>
      <w:r w:rsidRPr="00277EDD">
        <w:t xml:space="preserve">, S. A.  (2000). Physical and role functioning among persons with HIV: Results from a nationally representative survey.  </w:t>
      </w:r>
      <w:r w:rsidRPr="00277EDD">
        <w:rPr>
          <w:u w:val="single"/>
        </w:rPr>
        <w:t>Medical Care</w:t>
      </w:r>
      <w:r w:rsidRPr="00277EDD">
        <w:t>, 38, 1210-1223.</w:t>
      </w:r>
    </w:p>
    <w:p w14:paraId="4AB0A24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Saliba, D., Orlando, M., Wenger, N. S.,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&amp; Rubenstein, L. Z.  </w:t>
      </w:r>
      <w:r w:rsidRPr="00277EDD">
        <w:t xml:space="preserve">(2000).  Identifying a short functional disability screen for older persons.  </w:t>
      </w:r>
      <w:r w:rsidRPr="00277EDD">
        <w:rPr>
          <w:u w:val="single"/>
        </w:rPr>
        <w:t>Journal of Gerontology: Medical Sciences</w:t>
      </w:r>
      <w:r w:rsidRPr="00277EDD">
        <w:t>,</w:t>
      </w:r>
      <w:r w:rsidRPr="00277EDD">
        <w:rPr>
          <w:u w:val="single"/>
        </w:rPr>
        <w:t xml:space="preserve"> </w:t>
      </w:r>
      <w:r w:rsidRPr="00277EDD">
        <w:t>55A,</w:t>
      </w:r>
      <w:r w:rsidR="00B11C3A" w:rsidRPr="00277EDD">
        <w:t xml:space="preserve"> </w:t>
      </w:r>
      <w:r w:rsidRPr="00277EDD">
        <w:t xml:space="preserve">M750-756. </w:t>
      </w:r>
      <w:r w:rsidRPr="00277EDD">
        <w:rPr>
          <w:u w:val="single"/>
        </w:rPr>
        <w:t xml:space="preserve"> </w:t>
      </w:r>
    </w:p>
    <w:p w14:paraId="754D572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Gralnek</w:t>
      </w:r>
      <w:proofErr w:type="spellEnd"/>
      <w:r w:rsidRPr="00277EDD">
        <w:t xml:space="preserve">, I. M., </w:t>
      </w:r>
      <w:r w:rsidRPr="00277EDD">
        <w:rPr>
          <w:b/>
        </w:rPr>
        <w:t>Hays, R. D</w:t>
      </w:r>
      <w:r w:rsidRPr="00277EDD">
        <w:t xml:space="preserve">., Kilbourne, A., Kim, S., Rosen, H. R., </w:t>
      </w:r>
      <w:proofErr w:type="spellStart"/>
      <w:r w:rsidRPr="00277EDD">
        <w:t>Keeffe</w:t>
      </w:r>
      <w:proofErr w:type="spellEnd"/>
      <w:r w:rsidRPr="00277EDD">
        <w:t xml:space="preserve">, E. B., Artinian, L., </w:t>
      </w:r>
      <w:proofErr w:type="spellStart"/>
      <w:r w:rsidRPr="00277EDD">
        <w:t>Lazarovici</w:t>
      </w:r>
      <w:proofErr w:type="spellEnd"/>
      <w:r w:rsidRPr="00277EDD">
        <w:t xml:space="preserve">, D., Jensen, D. M., Busuttil, R. W., &amp; Martin, P.  (2000).  Development and evaluation of the Liver Disease Quality of Life Instrument in persons with advanced, chronic liver disease—The LDQOL 1.0.  </w:t>
      </w:r>
      <w:r w:rsidRPr="00277EDD">
        <w:rPr>
          <w:u w:val="single"/>
        </w:rPr>
        <w:t>American Journal of Gastroenterology</w:t>
      </w:r>
      <w:r w:rsidRPr="00277EDD">
        <w:t>, 95, 3552-3565.</w:t>
      </w:r>
    </w:p>
    <w:p w14:paraId="33154E3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Oishi, S. M., Morton, S. C., Moore, A. A., Beck, J. C., </w:t>
      </w:r>
      <w:r w:rsidRPr="00277EDD">
        <w:rPr>
          <w:b/>
        </w:rPr>
        <w:t>Hays, R. D</w:t>
      </w:r>
      <w:r w:rsidRPr="00277EDD">
        <w:t xml:space="preserve">., Spritzer, K., Partridge, J. M., &amp; Fink, A.  (2001).  Using data to enhance the expert panel process: Rating indicators of alcohol-related problems in older adults.  </w:t>
      </w:r>
      <w:r w:rsidRPr="00277EDD">
        <w:rPr>
          <w:u w:val="single"/>
        </w:rPr>
        <w:t>International Journal of</w:t>
      </w:r>
      <w:r w:rsidRPr="00277EDD">
        <w:t xml:space="preserve"> </w:t>
      </w:r>
      <w:r w:rsidRPr="00277EDD">
        <w:rPr>
          <w:u w:val="single"/>
        </w:rPr>
        <w:t>Technology Assessment in Health Care</w:t>
      </w:r>
      <w:r w:rsidRPr="00277EDD">
        <w:t>, 17, 125-136.</w:t>
      </w:r>
    </w:p>
    <w:p w14:paraId="53661567" w14:textId="05A73F34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Derose</w:t>
      </w:r>
      <w:proofErr w:type="spellEnd"/>
      <w:r w:rsidRPr="00277EDD">
        <w:t xml:space="preserve">, K. P., K., </w:t>
      </w:r>
      <w:r w:rsidRPr="00277EDD">
        <w:rPr>
          <w:b/>
        </w:rPr>
        <w:t>Hays, R. D.</w:t>
      </w:r>
      <w:r w:rsidRPr="00277EDD">
        <w:t xml:space="preserve">, McCaffrey, D. F., &amp; Baker, D. W.  (2001).  Does physician gender affect satisfaction of men and women </w:t>
      </w:r>
      <w:proofErr w:type="gramStart"/>
      <w:r w:rsidR="00E94942" w:rsidRPr="00277EDD">
        <w:t>visit</w:t>
      </w:r>
      <w:r w:rsidR="00E94942">
        <w:t>ing</w:t>
      </w:r>
      <w:proofErr w:type="gramEnd"/>
      <w:r w:rsidRPr="00277EDD">
        <w:t xml:space="preserve"> the emergency department?  </w:t>
      </w:r>
      <w:r w:rsidRPr="00277EDD">
        <w:rPr>
          <w:u w:val="single"/>
        </w:rPr>
        <w:t>Journal of General Internal Medicine</w:t>
      </w:r>
      <w:r w:rsidRPr="00277EDD">
        <w:t>, 16, 218-226.</w:t>
      </w:r>
    </w:p>
    <w:p w14:paraId="0E4FFB9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  <w:lang w:val="es-ES_tradnl"/>
        </w:rPr>
        <w:t>Hays, R. D.</w:t>
      </w:r>
      <w:r w:rsidRPr="00277EDD">
        <w:rPr>
          <w:lang w:val="es-ES_tradnl"/>
        </w:rPr>
        <w:t xml:space="preserve">, &amp; </w:t>
      </w:r>
      <w:proofErr w:type="spellStart"/>
      <w:r w:rsidRPr="00277EDD">
        <w:rPr>
          <w:lang w:val="es-ES_tradnl"/>
        </w:rPr>
        <w:t>Ellickson</w:t>
      </w:r>
      <w:proofErr w:type="spellEnd"/>
      <w:r w:rsidRPr="00277EDD">
        <w:rPr>
          <w:lang w:val="es-ES_tradnl"/>
        </w:rPr>
        <w:t xml:space="preserve">, P. L. (2001). </w:t>
      </w:r>
      <w:r w:rsidRPr="00277EDD">
        <w:t xml:space="preserve">Comparison of the </w:t>
      </w:r>
      <w:proofErr w:type="spellStart"/>
      <w:r w:rsidRPr="00277EDD">
        <w:t>Rost</w:t>
      </w:r>
      <w:proofErr w:type="spellEnd"/>
      <w:r w:rsidRPr="00277EDD">
        <w:t xml:space="preserve"> and the CAGE alcohol screening instruments in young adults.  </w:t>
      </w:r>
      <w:r w:rsidRPr="00277EDD">
        <w:rPr>
          <w:u w:val="single"/>
        </w:rPr>
        <w:t>Substance use and Misuse</w:t>
      </w:r>
      <w:r w:rsidRPr="00277EDD">
        <w:t>, 36, 639-651.</w:t>
      </w:r>
    </w:p>
    <w:p w14:paraId="2D72B9C7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lastRenderedPageBreak/>
        <w:t xml:space="preserve">Lorenz, K., Shapiro, M., Asch, S., Bozzette, S., &amp;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.  </w:t>
      </w:r>
      <w:r w:rsidRPr="00277EDD">
        <w:t xml:space="preserve">(2001).  </w:t>
      </w:r>
      <w:r w:rsidR="00725190">
        <w:t>Associations</w:t>
      </w:r>
      <w:r w:rsidRPr="00277EDD">
        <w:t xml:space="preserve"> of symptoms and health-related quality of life (HRQOL):  Findings from a national survey of persons with HIV infection.  </w:t>
      </w:r>
      <w:r w:rsidRPr="00277EDD">
        <w:rPr>
          <w:u w:val="single"/>
        </w:rPr>
        <w:t>Annals of Internal Medicine</w:t>
      </w:r>
      <w:r w:rsidRPr="00277EDD">
        <w:t>, 134, 854-860.</w:t>
      </w:r>
    </w:p>
    <w:p w14:paraId="254DC17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Liu, H., </w:t>
      </w:r>
      <w:proofErr w:type="spellStart"/>
      <w:r w:rsidRPr="00277EDD">
        <w:t>Golin</w:t>
      </w:r>
      <w:proofErr w:type="spellEnd"/>
      <w:r w:rsidRPr="00277EDD">
        <w:t xml:space="preserve">, C. E., Miller, L. G., </w:t>
      </w:r>
      <w:r w:rsidRPr="00277EDD">
        <w:rPr>
          <w:b/>
        </w:rPr>
        <w:t>Hays, R. D</w:t>
      </w:r>
      <w:r w:rsidRPr="00277EDD">
        <w:t xml:space="preserve">., Beck, C. K., </w:t>
      </w:r>
      <w:proofErr w:type="spellStart"/>
      <w:r w:rsidRPr="00277EDD">
        <w:t>Sanandaji</w:t>
      </w:r>
      <w:proofErr w:type="spellEnd"/>
      <w:r w:rsidRPr="00277EDD">
        <w:t xml:space="preserve">, S., Christian, J., </w:t>
      </w:r>
      <w:proofErr w:type="spellStart"/>
      <w:proofErr w:type="gramStart"/>
      <w:r w:rsidRPr="00277EDD">
        <w:t>Maldonado,T</w:t>
      </w:r>
      <w:proofErr w:type="spellEnd"/>
      <w:r w:rsidRPr="00277EDD">
        <w:t>.</w:t>
      </w:r>
      <w:proofErr w:type="gramEnd"/>
      <w:r w:rsidRPr="00277EDD">
        <w:t xml:space="preserve">, Duran, D., Kaplan, A. H., &amp; Wenger, N. S.  (2001). How best to measure medication adherence?  A comparison study of multiple measures of adherence to inhibitors of the HIV protease.  </w:t>
      </w:r>
      <w:r w:rsidRPr="00277EDD">
        <w:rPr>
          <w:u w:val="single"/>
        </w:rPr>
        <w:t>Annals of Internal Medicine</w:t>
      </w:r>
      <w:r w:rsidRPr="00277EDD">
        <w:t>, 134, 968-977.</w:t>
      </w:r>
    </w:p>
    <w:p w14:paraId="3302BDB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Shaw, J. W., Coons, S. J., Foster, S. A., </w:t>
      </w:r>
      <w:proofErr w:type="spellStart"/>
      <w:r w:rsidRPr="00277EDD">
        <w:t>Leischow</w:t>
      </w:r>
      <w:proofErr w:type="spellEnd"/>
      <w:r w:rsidRPr="00277EDD">
        <w:t xml:space="preserve">, S. J., &amp; </w:t>
      </w:r>
      <w:r w:rsidRPr="00277EDD">
        <w:rPr>
          <w:b/>
        </w:rPr>
        <w:t>Hays, R. D</w:t>
      </w:r>
      <w:r w:rsidRPr="00277EDD">
        <w:t>.  (2001).  Responsiveness of the Smoking Cessation Quality of Life (</w:t>
      </w:r>
      <w:proofErr w:type="spellStart"/>
      <w:r w:rsidRPr="00277EDD">
        <w:t>SCQoL</w:t>
      </w:r>
      <w:proofErr w:type="spellEnd"/>
      <w:r w:rsidRPr="00277EDD">
        <w:t xml:space="preserve">) questionnaire.  </w:t>
      </w:r>
      <w:r w:rsidRPr="00277EDD">
        <w:rPr>
          <w:u w:val="single"/>
        </w:rPr>
        <w:t>Clinical Therapeutics</w:t>
      </w:r>
      <w:r w:rsidRPr="00277EDD">
        <w:t>, 23, 957-969.</w:t>
      </w:r>
    </w:p>
    <w:p w14:paraId="0B3572D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Marshall, G. N., Morales, L. S., Elliott, M., Spritzer, K., &amp;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  </w:t>
      </w:r>
      <w:r w:rsidRPr="00277EDD">
        <w:t xml:space="preserve">(2001).  Confirmatory factor analysis of the Consumer Assessment of Health Plans Study (CAHPS) 1.0 core survey.  </w:t>
      </w:r>
      <w:r w:rsidRPr="00277EDD">
        <w:rPr>
          <w:u w:val="single"/>
        </w:rPr>
        <w:t>Psychological Assessment</w:t>
      </w:r>
      <w:r w:rsidRPr="00277EDD">
        <w:t>, 13, 216-229.</w:t>
      </w:r>
    </w:p>
    <w:p w14:paraId="1C82AB7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  <w:lang w:val="fr-FR"/>
        </w:rPr>
        <w:t>Hays, R. D.</w:t>
      </w:r>
      <w:r w:rsidRPr="00277EDD">
        <w:rPr>
          <w:lang w:val="fr-FR"/>
        </w:rPr>
        <w:t xml:space="preserve">, &amp; Morales, L. S.  </w:t>
      </w:r>
      <w:r w:rsidRPr="00277EDD">
        <w:t xml:space="preserve">(2001).  The RAND-36 measure of health-related quality of life.  </w:t>
      </w:r>
      <w:r w:rsidRPr="00277EDD">
        <w:rPr>
          <w:u w:val="single"/>
        </w:rPr>
        <w:t>Annals of Medicine</w:t>
      </w:r>
      <w:r w:rsidRPr="00277EDD">
        <w:t>, 33, 350-357.</w:t>
      </w:r>
    </w:p>
    <w:p w14:paraId="5BF9EC5E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Morales, L. S., Elliott, M. N., </w:t>
      </w:r>
      <w:proofErr w:type="spellStart"/>
      <w:r w:rsidRPr="00277EDD">
        <w:t>Weech</w:t>
      </w:r>
      <w:proofErr w:type="spellEnd"/>
      <w:r w:rsidRPr="00277EDD">
        <w:t xml:space="preserve">-Maldonado, R., Spritzer, K.L., &amp; </w:t>
      </w:r>
      <w:r w:rsidRPr="00277EDD">
        <w:rPr>
          <w:b/>
        </w:rPr>
        <w:t>Hays, R. D.</w:t>
      </w:r>
      <w:r w:rsidRPr="00277EDD">
        <w:t xml:space="preserve">  (2001). Differences in CAHPS® adult survey ratings and reports by race and ethnicity: An analysis of the National CAHPS® Benchmarking Data 1.0.  </w:t>
      </w:r>
      <w:r w:rsidRPr="00277EDD">
        <w:rPr>
          <w:u w:val="single"/>
        </w:rPr>
        <w:t>Health Services Research</w:t>
      </w:r>
      <w:r w:rsidRPr="00277EDD">
        <w:t>, 36, 595-617.</w:t>
      </w:r>
    </w:p>
    <w:p w14:paraId="1DEDCC0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Elliott, M. N., Swartz, R., Adams, J., Spritzer, K. L., &amp; </w:t>
      </w:r>
      <w:r w:rsidRPr="00277EDD">
        <w:rPr>
          <w:b/>
          <w:lang w:val="de-DE"/>
        </w:rPr>
        <w:t xml:space="preserve">Hays, R. D. </w:t>
      </w:r>
      <w:r w:rsidRPr="00277EDD">
        <w:rPr>
          <w:lang w:val="de-DE"/>
        </w:rPr>
        <w:t xml:space="preserve"> </w:t>
      </w:r>
      <w:r w:rsidRPr="00277EDD">
        <w:t xml:space="preserve">(2001).  Case-mix adjustment of the National CAHPS® Benchmarking Data 1.0: A violation of model assumptions?  </w:t>
      </w:r>
      <w:r w:rsidRPr="00277EDD">
        <w:rPr>
          <w:u w:val="single"/>
        </w:rPr>
        <w:t>Health Services Research</w:t>
      </w:r>
      <w:r w:rsidRPr="00277EDD">
        <w:t>, 36, 555-573.</w:t>
      </w:r>
    </w:p>
    <w:p w14:paraId="46BA233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Weech</w:t>
      </w:r>
      <w:proofErr w:type="spellEnd"/>
      <w:r w:rsidRPr="00277EDD">
        <w:t xml:space="preserve">-Maldonado, R., Morales, L. S., Spritzer, K., Elliott, M., &amp; </w:t>
      </w:r>
      <w:r w:rsidRPr="00277EDD">
        <w:rPr>
          <w:b/>
        </w:rPr>
        <w:t>Hays, R. D.</w:t>
      </w:r>
      <w:r w:rsidRPr="00277EDD">
        <w:t xml:space="preserve">  (2001). Racial and ethnic differences in parents’ assessments of pediatric care in Medicaid managed care.  </w:t>
      </w:r>
      <w:r w:rsidRPr="00277EDD">
        <w:rPr>
          <w:u w:val="single"/>
        </w:rPr>
        <w:t>Health Services Research</w:t>
      </w:r>
      <w:r w:rsidRPr="00277EDD">
        <w:t>, 36, 575-594.</w:t>
      </w:r>
    </w:p>
    <w:p w14:paraId="6DE668B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Green, J., Fukuhara, S., Shinzato, T., Miura, Y., Wada, S., </w:t>
      </w:r>
      <w:r w:rsidRPr="00277EDD">
        <w:rPr>
          <w:b/>
        </w:rPr>
        <w:t>Hays, R. D.</w:t>
      </w:r>
      <w:r w:rsidRPr="00277EDD">
        <w:t xml:space="preserve">, Tabata, R., Otsuka, H., </w:t>
      </w:r>
      <w:proofErr w:type="spellStart"/>
      <w:r w:rsidRPr="00277EDD">
        <w:t>Takai</w:t>
      </w:r>
      <w:proofErr w:type="spellEnd"/>
      <w:r w:rsidRPr="00277EDD">
        <w:t xml:space="preserve">, I., Maeda, K., &amp; </w:t>
      </w:r>
      <w:proofErr w:type="spellStart"/>
      <w:r w:rsidRPr="00277EDD">
        <w:t>Kurokawa</w:t>
      </w:r>
      <w:proofErr w:type="spellEnd"/>
      <w:r w:rsidRPr="00277EDD">
        <w:t xml:space="preserve">, K.  (2001).  Translation, cultural adaptation, and initial reliability and </w:t>
      </w:r>
      <w:proofErr w:type="spellStart"/>
      <w:r w:rsidRPr="00277EDD">
        <w:t>multitrait</w:t>
      </w:r>
      <w:proofErr w:type="spellEnd"/>
      <w:r w:rsidRPr="00277EDD">
        <w:t xml:space="preserve"> testing of the Kidney Disease Quality of Life instrument for use in Japan.  </w:t>
      </w:r>
      <w:r w:rsidRPr="00277EDD">
        <w:rPr>
          <w:u w:val="single"/>
        </w:rPr>
        <w:t>Quality of Life Research</w:t>
      </w:r>
      <w:r w:rsidRPr="00277EDD">
        <w:t>, 10, 93-100.</w:t>
      </w:r>
    </w:p>
    <w:p w14:paraId="3B4C565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Mangione, C. M., Lee, P. P., Gutierrez, P. R., Spritzer, K., Berry, S., &amp;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  </w:t>
      </w:r>
      <w:r w:rsidRPr="00277EDD">
        <w:t xml:space="preserve">(2001).  Development of the 25-item National Eye Institute Visual Function Questionnaire (VFQ-25).  </w:t>
      </w:r>
      <w:r w:rsidRPr="00277EDD">
        <w:rPr>
          <w:u w:val="single"/>
        </w:rPr>
        <w:t>Archives of Ophthalmology</w:t>
      </w:r>
      <w:r w:rsidRPr="00277EDD">
        <w:t>, 119, 1050-1058.</w:t>
      </w:r>
    </w:p>
    <w:p w14:paraId="7A98952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Sarkisian, C. A., </w:t>
      </w:r>
      <w:r w:rsidRPr="00277EDD">
        <w:rPr>
          <w:b/>
        </w:rPr>
        <w:t>Hays, R. D</w:t>
      </w:r>
      <w:r w:rsidRPr="00277EDD">
        <w:t xml:space="preserve">., Berry, S. H., &amp; Mangione, C. M.  (2001).  Expectations regarding aging among adults and physicians who care for older adults.  </w:t>
      </w:r>
      <w:r w:rsidRPr="00277EDD">
        <w:rPr>
          <w:u w:val="single"/>
        </w:rPr>
        <w:t>Medical Care</w:t>
      </w:r>
      <w:r w:rsidRPr="00277EDD">
        <w:t>, 39, 1025-1036.</w:t>
      </w:r>
    </w:p>
    <w:p w14:paraId="4A9FD62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Paige, N. M., </w:t>
      </w:r>
      <w:r w:rsidRPr="00277EDD">
        <w:rPr>
          <w:b/>
        </w:rPr>
        <w:t>Hays, R. D.</w:t>
      </w:r>
      <w:r w:rsidRPr="00277EDD">
        <w:t xml:space="preserve">, Litwin, M. S., </w:t>
      </w:r>
      <w:proofErr w:type="spellStart"/>
      <w:r w:rsidRPr="00277EDD">
        <w:t>Rajfer</w:t>
      </w:r>
      <w:proofErr w:type="spellEnd"/>
      <w:r w:rsidRPr="00277EDD">
        <w:t xml:space="preserve">, J., &amp; Shapiro, M. F.  (2001). Improvement in emotional well-being and relationships among users of Sildenafil.  </w:t>
      </w:r>
      <w:r w:rsidRPr="00277EDD">
        <w:rPr>
          <w:u w:val="single"/>
        </w:rPr>
        <w:t>Journal of Urology</w:t>
      </w:r>
      <w:r w:rsidRPr="00277EDD">
        <w:t>, 166, 1774-1778.</w:t>
      </w:r>
    </w:p>
    <w:p w14:paraId="70E8A63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Orlando, M., </w:t>
      </w:r>
      <w:proofErr w:type="spellStart"/>
      <w:r w:rsidRPr="00277EDD">
        <w:t>Burnam</w:t>
      </w:r>
      <w:proofErr w:type="spellEnd"/>
      <w:r w:rsidRPr="00277EDD">
        <w:t xml:space="preserve">, M. A., </w:t>
      </w:r>
      <w:proofErr w:type="spellStart"/>
      <w:r w:rsidRPr="00277EDD">
        <w:t>Sherbourne</w:t>
      </w:r>
      <w:proofErr w:type="spellEnd"/>
      <w:r w:rsidRPr="00277EDD">
        <w:t xml:space="preserve">, C. D., Morton, S. C., London, A. S., </w:t>
      </w:r>
      <w:r w:rsidRPr="00277EDD">
        <w:rPr>
          <w:b/>
        </w:rPr>
        <w:t>Hays, R. D.</w:t>
      </w:r>
      <w:r w:rsidRPr="00277EDD">
        <w:t xml:space="preserve">, &amp; Bing, E. G.  (2001). Brief screening of psychiatric disorders among a national sample of HIV-positive adults: Concordance between the Composite International </w:t>
      </w:r>
      <w:r w:rsidRPr="00277EDD">
        <w:lastRenderedPageBreak/>
        <w:t xml:space="preserve">Diagnostic Interview (CIDI) and the CIDI Short Form (CIDI-SF).  </w:t>
      </w:r>
      <w:r w:rsidRPr="00277EDD">
        <w:rPr>
          <w:u w:val="single"/>
        </w:rPr>
        <w:t>International Journal of Methods in Psychiatric Research</w:t>
      </w:r>
      <w:r w:rsidRPr="00277EDD">
        <w:t>, 10, 97-107.</w:t>
      </w:r>
    </w:p>
    <w:p w14:paraId="283D36FE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Wong, M. D., Andersen, R., </w:t>
      </w:r>
      <w:proofErr w:type="spellStart"/>
      <w:r w:rsidRPr="00277EDD">
        <w:t>Sherbourne</w:t>
      </w:r>
      <w:proofErr w:type="spellEnd"/>
      <w:r w:rsidRPr="00277EDD">
        <w:t xml:space="preserve">, C. D., </w:t>
      </w:r>
      <w:r w:rsidRPr="00277EDD">
        <w:rPr>
          <w:b/>
        </w:rPr>
        <w:t>Hays, R. D.,</w:t>
      </w:r>
      <w:r w:rsidRPr="00277EDD">
        <w:t xml:space="preserve"> &amp; Shapiro, M. F.  (2001).  Effects of cost sharing on care seeking and health status: Results from the Medical Outcomes Study.  </w:t>
      </w:r>
      <w:r w:rsidRPr="00277EDD">
        <w:rPr>
          <w:u w:val="single"/>
        </w:rPr>
        <w:t>American Journal of</w:t>
      </w:r>
      <w:r w:rsidRPr="00277EDD">
        <w:t xml:space="preserve"> </w:t>
      </w:r>
      <w:r w:rsidRPr="00277EDD">
        <w:rPr>
          <w:u w:val="single"/>
        </w:rPr>
        <w:t>Public Health</w:t>
      </w:r>
      <w:r w:rsidRPr="00277EDD">
        <w:t>, 91, 1889-1894.</w:t>
      </w:r>
    </w:p>
    <w:p w14:paraId="4F736BF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Kroenke, K., West, S. L., Swindle, R., Gilsenan, A., Eckert, G. J., Dolor, R., Stang, P., Zhou, X., </w:t>
      </w:r>
      <w:r w:rsidRPr="00277EDD">
        <w:rPr>
          <w:b/>
          <w:lang w:val="de-DE"/>
        </w:rPr>
        <w:t>Hays, R</w:t>
      </w:r>
      <w:r w:rsidRPr="00277EDD">
        <w:rPr>
          <w:lang w:val="de-DE"/>
        </w:rPr>
        <w:t xml:space="preserve">., &amp; Weinberger, M.  </w:t>
      </w:r>
      <w:r w:rsidRPr="00277EDD">
        <w:t xml:space="preserve">(2001).  Similar effectiveness of Paroxetine, Fluoxetine, and Sertraline in primary care.  </w:t>
      </w:r>
      <w:r w:rsidRPr="00277EDD">
        <w:rPr>
          <w:u w:val="single"/>
        </w:rPr>
        <w:t>J</w:t>
      </w:r>
      <w:r w:rsidR="00B11C3A" w:rsidRPr="00277EDD">
        <w:rPr>
          <w:u w:val="single"/>
        </w:rPr>
        <w:t xml:space="preserve">ournal of the </w:t>
      </w:r>
      <w:r w:rsidRPr="00277EDD">
        <w:rPr>
          <w:u w:val="single"/>
        </w:rPr>
        <w:t>A</w:t>
      </w:r>
      <w:r w:rsidR="00B11C3A" w:rsidRPr="00277EDD">
        <w:rPr>
          <w:u w:val="single"/>
        </w:rPr>
        <w:t xml:space="preserve">merican </w:t>
      </w:r>
      <w:r w:rsidRPr="00277EDD">
        <w:rPr>
          <w:u w:val="single"/>
        </w:rPr>
        <w:t>M</w:t>
      </w:r>
      <w:r w:rsidR="00B11C3A" w:rsidRPr="00277EDD">
        <w:rPr>
          <w:u w:val="single"/>
        </w:rPr>
        <w:t xml:space="preserve">edical </w:t>
      </w:r>
      <w:r w:rsidRPr="00277EDD">
        <w:rPr>
          <w:u w:val="single"/>
        </w:rPr>
        <w:t>A</w:t>
      </w:r>
      <w:r w:rsidR="00B11C3A" w:rsidRPr="00277EDD">
        <w:rPr>
          <w:u w:val="single"/>
        </w:rPr>
        <w:t>ssociation</w:t>
      </w:r>
      <w:r w:rsidRPr="00277EDD">
        <w:t>, 286, 2947-2955.</w:t>
      </w:r>
    </w:p>
    <w:p w14:paraId="1A00C2D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Cheng, E. M., </w:t>
      </w:r>
      <w:r w:rsidRPr="00277EDD">
        <w:rPr>
          <w:b/>
        </w:rPr>
        <w:t>Hays, R. D.</w:t>
      </w:r>
      <w:r w:rsidRPr="00277EDD">
        <w:t xml:space="preserve">, Myers, L. W., Ellison, G. W., </w:t>
      </w:r>
      <w:proofErr w:type="spellStart"/>
      <w:r w:rsidRPr="00277EDD">
        <w:t>Beckstrane</w:t>
      </w:r>
      <w:proofErr w:type="spellEnd"/>
      <w:r w:rsidRPr="00277EDD">
        <w:t xml:space="preserve">, M., &amp; </w:t>
      </w:r>
      <w:proofErr w:type="spellStart"/>
      <w:r w:rsidRPr="00277EDD">
        <w:t>Vickrey</w:t>
      </w:r>
      <w:proofErr w:type="spellEnd"/>
      <w:r w:rsidRPr="00277EDD">
        <w:t xml:space="preserve">, B. G.  (2001).  Factors related to agreement between self-reported and conventional expanded disability status scale (EDSS) scores.  </w:t>
      </w:r>
      <w:r w:rsidRPr="00277EDD">
        <w:rPr>
          <w:u w:val="single"/>
        </w:rPr>
        <w:t>Multiple Sclerosis</w:t>
      </w:r>
      <w:r w:rsidRPr="00277EDD">
        <w:t>, 7, 405-410.</w:t>
      </w:r>
    </w:p>
    <w:p w14:paraId="2A3F4DC1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Fink, A., Tsai, M., </w:t>
      </w:r>
      <w:r w:rsidRPr="00277EDD">
        <w:rPr>
          <w:b/>
        </w:rPr>
        <w:t>Hays, R. D.,</w:t>
      </w:r>
      <w:r w:rsidRPr="00277EDD">
        <w:t xml:space="preserve"> Moore, A. A., Morton, S. C., Spritzer, K., &amp; Beck, J. C. (2002).  Comparing the Alcohol-Related Problems Survey (ARPS) to traditional alcohol screening instruments in elderly outpatients.  </w:t>
      </w:r>
      <w:r w:rsidRPr="00277EDD">
        <w:rPr>
          <w:u w:val="single"/>
        </w:rPr>
        <w:t>Archives of Gerontology and Geriatrics</w:t>
      </w:r>
      <w:r w:rsidRPr="00277EDD">
        <w:t>, 34, 55-78.</w:t>
      </w:r>
    </w:p>
    <w:p w14:paraId="5996BFE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Coulter, I.D., Hurwitz, E.L., Adams, A.H. Adams, A. H., Genovese, B.J., </w:t>
      </w:r>
      <w:r w:rsidRPr="00277EDD">
        <w:rPr>
          <w:b/>
        </w:rPr>
        <w:t>Hays, R.D</w:t>
      </w:r>
      <w:r w:rsidRPr="00277EDD">
        <w:t xml:space="preserve">., &amp; </w:t>
      </w:r>
      <w:proofErr w:type="spellStart"/>
      <w:r w:rsidRPr="00277EDD">
        <w:t>Shekelle</w:t>
      </w:r>
      <w:proofErr w:type="spellEnd"/>
      <w:r w:rsidRPr="00277EDD">
        <w:t xml:space="preserve">, P.G.  (2002).  Patients using chiropractors in North American: Who are they, and why are they in chiropractic care?  </w:t>
      </w:r>
      <w:r w:rsidRPr="00277EDD">
        <w:rPr>
          <w:u w:val="single"/>
        </w:rPr>
        <w:t>Spine</w:t>
      </w:r>
      <w:r w:rsidRPr="00277EDD">
        <w:t>, 27, 291-298.</w:t>
      </w:r>
    </w:p>
    <w:p w14:paraId="074DC6A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Miller, L. G., Liu, H.,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Golin, C. E., Beck, C. K., Asch, S. M., Ma, Y., Kaplan, A. H., &amp; Wenger, N. S.  </w:t>
      </w:r>
      <w:r w:rsidRPr="00277EDD">
        <w:t xml:space="preserve">(2002).  How well do clinicians estimate patients’ adherence to combination antiretroviral therapy?  </w:t>
      </w:r>
      <w:r w:rsidRPr="00277EDD">
        <w:rPr>
          <w:u w:val="single"/>
        </w:rPr>
        <w:t>Journal of General Internal Medicine</w:t>
      </w:r>
      <w:r w:rsidRPr="00277EDD">
        <w:t>, 17</w:t>
      </w:r>
      <w:r w:rsidR="00B11C3A" w:rsidRPr="00277EDD">
        <w:t>, 1-11. PMCID: PMC1494993</w:t>
      </w:r>
    </w:p>
    <w:p w14:paraId="4DC9FF0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Coulter, I., </w:t>
      </w:r>
      <w:proofErr w:type="spellStart"/>
      <w:r w:rsidRPr="00277EDD">
        <w:t>Heslin</w:t>
      </w:r>
      <w:proofErr w:type="spellEnd"/>
      <w:r w:rsidRPr="00277EDD">
        <w:t xml:space="preserve">, K. C., Marcus, M., </w:t>
      </w:r>
      <w:r w:rsidRPr="00277EDD">
        <w:rPr>
          <w:b/>
        </w:rPr>
        <w:t>Hays, R. D.</w:t>
      </w:r>
      <w:r w:rsidRPr="00277EDD">
        <w:t>, Freed, J., Der-</w:t>
      </w:r>
      <w:proofErr w:type="spellStart"/>
      <w:r w:rsidRPr="00277EDD">
        <w:t>Martirosian</w:t>
      </w:r>
      <w:proofErr w:type="spellEnd"/>
      <w:r w:rsidRPr="00277EDD">
        <w:t xml:space="preserve">, C., Guzman-Becerra, N., Cunningham, W. E., Andersen, R. M., &amp; Shapiro, M. F.  (2002). Associations of self-reported oral health with physical and mental health in a nationally representative sample of HIV persons receiving medical care.  </w:t>
      </w:r>
      <w:r w:rsidRPr="00277EDD">
        <w:rPr>
          <w:u w:val="single"/>
        </w:rPr>
        <w:t>Quality of Life Research</w:t>
      </w:r>
      <w:r w:rsidRPr="00277EDD">
        <w:t>, 11, 57-70.</w:t>
      </w:r>
    </w:p>
    <w:p w14:paraId="5949A90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Sloan, J. A., </w:t>
      </w:r>
      <w:proofErr w:type="spellStart"/>
      <w:r w:rsidRPr="00277EDD">
        <w:t>Cella</w:t>
      </w:r>
      <w:proofErr w:type="spellEnd"/>
      <w:r w:rsidRPr="00277EDD">
        <w:t xml:space="preserve">, D., Frost, M., </w:t>
      </w:r>
      <w:proofErr w:type="spellStart"/>
      <w:r w:rsidRPr="00277EDD">
        <w:t>Guyatt</w:t>
      </w:r>
      <w:proofErr w:type="spellEnd"/>
      <w:r w:rsidRPr="00277EDD">
        <w:t xml:space="preserve">, G. H., Sprangers, M., Symonds, T., &amp; the </w:t>
      </w:r>
      <w:r w:rsidRPr="00277EDD">
        <w:rPr>
          <w:b/>
        </w:rPr>
        <w:t>Clinical Significance Consensus Meeting Group</w:t>
      </w:r>
      <w:r w:rsidRPr="00277EDD">
        <w:t xml:space="preserve">.  (2002). Assessing clinical significance in measuring oncology patient quality of life: Introduction to the symposium, content overview and definition of terms. </w:t>
      </w:r>
      <w:r w:rsidRPr="00277EDD">
        <w:rPr>
          <w:u w:val="single"/>
        </w:rPr>
        <w:t>Mayo Clinic Proceedings</w:t>
      </w:r>
      <w:r w:rsidRPr="00277EDD">
        <w:t>, 77, 367-370.</w:t>
      </w:r>
    </w:p>
    <w:p w14:paraId="79E54FB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Guyatt</w:t>
      </w:r>
      <w:proofErr w:type="spellEnd"/>
      <w:r w:rsidRPr="00277EDD">
        <w:t xml:space="preserve">, G. H., </w:t>
      </w:r>
      <w:proofErr w:type="spellStart"/>
      <w:r w:rsidRPr="00277EDD">
        <w:t>Osoba</w:t>
      </w:r>
      <w:proofErr w:type="spellEnd"/>
      <w:r w:rsidRPr="00277EDD">
        <w:t xml:space="preserve">, D., Wu, A. W., </w:t>
      </w:r>
      <w:proofErr w:type="spellStart"/>
      <w:r w:rsidRPr="00277EDD">
        <w:t>Wyrwich</w:t>
      </w:r>
      <w:proofErr w:type="spellEnd"/>
      <w:r w:rsidRPr="00277EDD">
        <w:t xml:space="preserve">, K.W., Norman, G. R., &amp; the </w:t>
      </w:r>
      <w:r w:rsidRPr="00277EDD">
        <w:rPr>
          <w:b/>
        </w:rPr>
        <w:t>Clinical</w:t>
      </w:r>
      <w:r w:rsidRPr="00277EDD">
        <w:t xml:space="preserve"> </w:t>
      </w:r>
      <w:r w:rsidRPr="00277EDD">
        <w:rPr>
          <w:b/>
        </w:rPr>
        <w:t>Significance Consensus Meeting Group</w:t>
      </w:r>
      <w:r w:rsidRPr="00277EDD">
        <w:t xml:space="preserve">.  (2002).  Methods to explain the clinical significance of health status measures.  </w:t>
      </w:r>
      <w:r w:rsidRPr="00277EDD">
        <w:rPr>
          <w:u w:val="single"/>
        </w:rPr>
        <w:t>Mayo Clinic Proceedings</w:t>
      </w:r>
      <w:r w:rsidRPr="00277EDD">
        <w:t>, 77, 371-383.</w:t>
      </w:r>
    </w:p>
    <w:p w14:paraId="6D2F52A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Cella</w:t>
      </w:r>
      <w:proofErr w:type="spellEnd"/>
      <w:r w:rsidRPr="00277EDD">
        <w:t xml:space="preserve">, D., Bullinger, M., Scott, C., </w:t>
      </w:r>
      <w:proofErr w:type="spellStart"/>
      <w:r w:rsidRPr="00277EDD">
        <w:t>Barofsky</w:t>
      </w:r>
      <w:proofErr w:type="spellEnd"/>
      <w:r w:rsidRPr="00277EDD">
        <w:t xml:space="preserve">, I., &amp; the </w:t>
      </w:r>
      <w:r w:rsidRPr="00277EDD">
        <w:rPr>
          <w:b/>
        </w:rPr>
        <w:t>Clinical Significance Consensus</w:t>
      </w:r>
      <w:r w:rsidRPr="00277EDD">
        <w:t xml:space="preserve"> </w:t>
      </w:r>
      <w:r w:rsidRPr="00277EDD">
        <w:rPr>
          <w:b/>
        </w:rPr>
        <w:t>Meeting Group</w:t>
      </w:r>
      <w:r w:rsidRPr="00277EDD">
        <w:t xml:space="preserve">.  (2002). Group versus individual approaches to understanding the clinical significance of differences or changes in quality of life.  </w:t>
      </w:r>
      <w:r w:rsidRPr="00277EDD">
        <w:rPr>
          <w:u w:val="single"/>
        </w:rPr>
        <w:t>Mayo Clinic</w:t>
      </w:r>
      <w:r w:rsidRPr="00277EDD">
        <w:t xml:space="preserve"> </w:t>
      </w:r>
      <w:r w:rsidRPr="00277EDD">
        <w:rPr>
          <w:u w:val="single"/>
        </w:rPr>
        <w:t>Proceedings</w:t>
      </w:r>
      <w:r w:rsidRPr="00277EDD">
        <w:t>, 77, 384-392.</w:t>
      </w:r>
    </w:p>
    <w:p w14:paraId="4B83B02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Damiano, P. C., Willard, J. C., Tyler, M. C., </w:t>
      </w:r>
      <w:proofErr w:type="spellStart"/>
      <w:r w:rsidRPr="00277EDD">
        <w:t>Momany</w:t>
      </w:r>
      <w:proofErr w:type="spellEnd"/>
      <w:r w:rsidRPr="00277EDD">
        <w:t xml:space="preserve">, E. T.,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Kanouse</w:t>
      </w:r>
      <w:proofErr w:type="spellEnd"/>
      <w:r w:rsidRPr="00277EDD">
        <w:t>, D. E., &amp; Farley, D. O.  (2002).  CAHPS</w:t>
      </w:r>
      <w:r w:rsidRPr="00277EDD">
        <w:sym w:font="Symbol" w:char="F0D2"/>
      </w:r>
      <w:r w:rsidRPr="00277EDD">
        <w:t xml:space="preserve"> in practice: The Iowa demonstration.  </w:t>
      </w:r>
      <w:r w:rsidRPr="00277EDD">
        <w:rPr>
          <w:u w:val="single"/>
        </w:rPr>
        <w:t>Journal of Ambulatory Care Management</w:t>
      </w:r>
      <w:r w:rsidRPr="00277EDD">
        <w:t>, 25, 32-42.</w:t>
      </w:r>
    </w:p>
    <w:p w14:paraId="1609CB5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lastRenderedPageBreak/>
        <w:t>Birbeck</w:t>
      </w:r>
      <w:proofErr w:type="spellEnd"/>
      <w:r w:rsidRPr="00277EDD">
        <w:t xml:space="preserve">, G. L., </w:t>
      </w:r>
      <w:r w:rsidRPr="00277EDD">
        <w:rPr>
          <w:b/>
        </w:rPr>
        <w:t>Hays, R. D</w:t>
      </w:r>
      <w:r w:rsidRPr="00277EDD">
        <w:t xml:space="preserve">., Cui, X., &amp; </w:t>
      </w:r>
      <w:proofErr w:type="spellStart"/>
      <w:r w:rsidRPr="00277EDD">
        <w:t>Vickrey</w:t>
      </w:r>
      <w:proofErr w:type="spellEnd"/>
      <w:r w:rsidRPr="00277EDD">
        <w:t xml:space="preserve">, B. G.  (2002).  Seizure reduction and quality of life improvements in people with epilepsy.  </w:t>
      </w:r>
      <w:proofErr w:type="spellStart"/>
      <w:r w:rsidRPr="00277EDD">
        <w:rPr>
          <w:u w:val="single"/>
        </w:rPr>
        <w:t>Epilepsia</w:t>
      </w:r>
      <w:proofErr w:type="spellEnd"/>
      <w:r w:rsidRPr="00277EDD">
        <w:t>, 43, 535-538.</w:t>
      </w:r>
    </w:p>
    <w:p w14:paraId="10CBB10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Sloan, J. A., Aaronson, N., </w:t>
      </w:r>
      <w:proofErr w:type="spellStart"/>
      <w:r w:rsidRPr="00277EDD">
        <w:t>Cappelleri</w:t>
      </w:r>
      <w:proofErr w:type="spellEnd"/>
      <w:r w:rsidRPr="00277EDD">
        <w:t xml:space="preserve">, J. C., Fairclough, D. L., Varricchio, C. &amp; the </w:t>
      </w:r>
      <w:r w:rsidRPr="00277EDD">
        <w:rPr>
          <w:b/>
        </w:rPr>
        <w:t>Clinical Significance Consensus Meeting Group</w:t>
      </w:r>
      <w:r w:rsidRPr="00277EDD">
        <w:t xml:space="preserve">.  (2002).  Assessing the clinical significance of single items relative to summated scores.  </w:t>
      </w:r>
      <w:r w:rsidRPr="00277EDD">
        <w:rPr>
          <w:u w:val="single"/>
        </w:rPr>
        <w:t>Mayo Clinic Proceedings</w:t>
      </w:r>
      <w:r w:rsidRPr="00277EDD">
        <w:t>, 77, 479-487.</w:t>
      </w:r>
    </w:p>
    <w:p w14:paraId="71528E1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Frost, M. H., Bonomi, A. E., </w:t>
      </w:r>
      <w:proofErr w:type="spellStart"/>
      <w:r w:rsidRPr="00277EDD">
        <w:t>Ferrans</w:t>
      </w:r>
      <w:proofErr w:type="spellEnd"/>
      <w:r w:rsidRPr="00277EDD">
        <w:t xml:space="preserve">, C. E., Wong, G. Y., </w:t>
      </w:r>
      <w:r w:rsidRPr="00277EDD">
        <w:rPr>
          <w:b/>
        </w:rPr>
        <w:t>Hays, R. D</w:t>
      </w:r>
      <w:r w:rsidRPr="00277EDD">
        <w:t xml:space="preserve">., &amp; the </w:t>
      </w:r>
      <w:r w:rsidRPr="00277EDD">
        <w:rPr>
          <w:b/>
        </w:rPr>
        <w:t>Clinical Significance Consensus Meeting Group</w:t>
      </w:r>
      <w:r w:rsidRPr="00277EDD">
        <w:t xml:space="preserve">.  (2002).  Patient, clinician, and population perspectives on determining the clinical significance of quality-of-life scores.  </w:t>
      </w:r>
      <w:r w:rsidRPr="00277EDD">
        <w:rPr>
          <w:u w:val="single"/>
        </w:rPr>
        <w:t>Mayo Clinic Proceedings</w:t>
      </w:r>
      <w:r w:rsidRPr="00277EDD">
        <w:t>, 77, 488-494.</w:t>
      </w:r>
    </w:p>
    <w:p w14:paraId="0721E59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Sprangers, M. A. G., </w:t>
      </w:r>
      <w:proofErr w:type="spellStart"/>
      <w:r w:rsidRPr="00277EDD">
        <w:t>Moinpour</w:t>
      </w:r>
      <w:proofErr w:type="spellEnd"/>
      <w:r w:rsidRPr="00277EDD">
        <w:t xml:space="preserve">, C. M., Moynihan, T. J., Patrick, D. L., </w:t>
      </w:r>
      <w:proofErr w:type="spellStart"/>
      <w:r w:rsidRPr="00277EDD">
        <w:t>Revicki</w:t>
      </w:r>
      <w:proofErr w:type="spellEnd"/>
      <w:r w:rsidRPr="00277EDD">
        <w:t xml:space="preserve">, D. A., &amp; the </w:t>
      </w:r>
      <w:r w:rsidRPr="00277EDD">
        <w:rPr>
          <w:b/>
        </w:rPr>
        <w:t>Clinical Significance Consensus Meeting Group</w:t>
      </w:r>
      <w:r w:rsidRPr="00277EDD">
        <w:t xml:space="preserve">.  (2002).  Assessing meaningful change in quality of life over time: A users’ guide for clinicians.  </w:t>
      </w:r>
      <w:r w:rsidRPr="00277EDD">
        <w:rPr>
          <w:u w:val="single"/>
        </w:rPr>
        <w:t>Mayo Clinic</w:t>
      </w:r>
      <w:r w:rsidRPr="00277EDD">
        <w:t xml:space="preserve"> </w:t>
      </w:r>
      <w:r w:rsidRPr="00277EDD">
        <w:rPr>
          <w:u w:val="single"/>
        </w:rPr>
        <w:t>Proceedings</w:t>
      </w:r>
      <w:r w:rsidRPr="00277EDD">
        <w:t>, 77, 561-571.</w:t>
      </w:r>
    </w:p>
    <w:p w14:paraId="3A70C40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Symonds, T., </w:t>
      </w:r>
      <w:proofErr w:type="spellStart"/>
      <w:r w:rsidRPr="00277EDD">
        <w:t>Berzon</w:t>
      </w:r>
      <w:proofErr w:type="spellEnd"/>
      <w:r w:rsidRPr="00277EDD">
        <w:t xml:space="preserve">, R., Marquis, P., </w:t>
      </w:r>
      <w:proofErr w:type="spellStart"/>
      <w:r w:rsidRPr="00277EDD">
        <w:t>Rummans</w:t>
      </w:r>
      <w:proofErr w:type="spellEnd"/>
      <w:r w:rsidRPr="00277EDD">
        <w:t xml:space="preserve">, T. A., &amp; the </w:t>
      </w:r>
      <w:r w:rsidRPr="00277EDD">
        <w:rPr>
          <w:b/>
        </w:rPr>
        <w:t>Clinical Significance Consensus Meeting Group</w:t>
      </w:r>
      <w:r w:rsidRPr="00277EDD">
        <w:t xml:space="preserve">.  (2002).  The clinical significance of quality-of-life results: Practical considerations for specific audiences.  </w:t>
      </w:r>
      <w:r w:rsidRPr="00277EDD">
        <w:rPr>
          <w:u w:val="single"/>
        </w:rPr>
        <w:t>Mayo Clinic Proceedings</w:t>
      </w:r>
      <w:r w:rsidRPr="00277EDD">
        <w:t>, 77, 572-583.</w:t>
      </w:r>
    </w:p>
    <w:p w14:paraId="131CAD37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Moore, A. A., Beck, J. C., </w:t>
      </w:r>
      <w:proofErr w:type="spellStart"/>
      <w:r w:rsidRPr="00277EDD">
        <w:t>Babor</w:t>
      </w:r>
      <w:proofErr w:type="spellEnd"/>
      <w:r w:rsidRPr="00277EDD">
        <w:t xml:space="preserve">, T. F., </w:t>
      </w:r>
      <w:r w:rsidRPr="00277EDD">
        <w:rPr>
          <w:b/>
        </w:rPr>
        <w:t>Hays, R.D.</w:t>
      </w:r>
      <w:r w:rsidRPr="00277EDD">
        <w:t xml:space="preserve">, &amp; Reuben, D. B.  (2002).  Beyond alcoholism: Identifying older, at-risk drinkers in primary care.  </w:t>
      </w:r>
      <w:r w:rsidRPr="00277EDD">
        <w:rPr>
          <w:u w:val="single"/>
        </w:rPr>
        <w:t>Journal of Studies on Alcohol</w:t>
      </w:r>
      <w:r w:rsidRPr="00277EDD">
        <w:t>, 63, 316-324.</w:t>
      </w:r>
    </w:p>
    <w:p w14:paraId="4E2DCFB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Farley, D. O., Short, P. F., Elliott, M. N., </w:t>
      </w:r>
      <w:proofErr w:type="spellStart"/>
      <w:r w:rsidRPr="00277EDD">
        <w:t>Kanouse</w:t>
      </w:r>
      <w:proofErr w:type="spellEnd"/>
      <w:r w:rsidRPr="00277EDD">
        <w:t xml:space="preserve">, D. E., Brown, J.A., &amp; </w:t>
      </w:r>
      <w:r w:rsidRPr="00277EDD">
        <w:rPr>
          <w:b/>
        </w:rPr>
        <w:t>Hays, R. D.</w:t>
      </w:r>
      <w:r w:rsidRPr="00277EDD">
        <w:t xml:space="preserve">  (2002).  Effects of CAHPS</w:t>
      </w:r>
      <w:r w:rsidRPr="00277EDD">
        <w:sym w:font="Symbol" w:char="F0D2"/>
      </w:r>
      <w:r w:rsidRPr="00277EDD">
        <w:t xml:space="preserve"> health plan performance information on plan choices by New Jersey Medicaid beneficiaries.  </w:t>
      </w:r>
      <w:r w:rsidRPr="00277EDD">
        <w:rPr>
          <w:u w:val="single"/>
        </w:rPr>
        <w:t>Health Services Research</w:t>
      </w:r>
      <w:r w:rsidRPr="00277EDD">
        <w:t xml:space="preserve">, 37, 985-1007. </w:t>
      </w:r>
      <w:r w:rsidR="00B11C3A" w:rsidRPr="00277EDD">
        <w:t>PMCID: PMC1464003</w:t>
      </w:r>
    </w:p>
    <w:p w14:paraId="4E85F31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Farley, D. O., Elliott, M. N., Short, P. F., Damiano, P., </w:t>
      </w:r>
      <w:proofErr w:type="spellStart"/>
      <w:r w:rsidRPr="00277EDD">
        <w:t>Kanouse</w:t>
      </w:r>
      <w:proofErr w:type="spellEnd"/>
      <w:r w:rsidRPr="00277EDD">
        <w:t xml:space="preserve">, D. E., &amp; </w:t>
      </w:r>
      <w:r w:rsidRPr="00277EDD">
        <w:rPr>
          <w:b/>
        </w:rPr>
        <w:t>Hays, R. D.</w:t>
      </w:r>
      <w:r w:rsidRPr="00277EDD">
        <w:t xml:space="preserve">  (2002).  Impact of CAHPS performance information on health plan choices by Iowa Medicaid beneficiaries.  </w:t>
      </w:r>
      <w:r w:rsidRPr="00277EDD">
        <w:rPr>
          <w:u w:val="single"/>
        </w:rPr>
        <w:t>Medical Care Research and Review</w:t>
      </w:r>
      <w:r w:rsidRPr="00277EDD">
        <w:t>, 59, 319-336.</w:t>
      </w:r>
    </w:p>
    <w:p w14:paraId="03CCD81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Sarkisian, C. A., </w:t>
      </w:r>
      <w:r w:rsidRPr="00277EDD">
        <w:rPr>
          <w:b/>
        </w:rPr>
        <w:t>Hays, R. D</w:t>
      </w:r>
      <w:r w:rsidRPr="00277EDD">
        <w:t xml:space="preserve">., Berry, S., &amp; Mangione, C. M.  (2002).  Development, reliability, and validity of the Expectations Regarding Aging (ERA-38) survey.  </w:t>
      </w:r>
      <w:r w:rsidRPr="00277EDD">
        <w:rPr>
          <w:u w:val="single"/>
        </w:rPr>
        <w:t>Gerontologist</w:t>
      </w:r>
      <w:r w:rsidRPr="00277EDD">
        <w:t>, 42, 534-542.</w:t>
      </w:r>
    </w:p>
    <w:p w14:paraId="648A861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Miller, L. G., Huffman, H. B., Weidmer, B. A., &amp;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  </w:t>
      </w:r>
      <w:r w:rsidRPr="00277EDD">
        <w:t xml:space="preserve">(2002).  Patient preferences regarding antiretroviral therapy.  </w:t>
      </w:r>
      <w:r w:rsidRPr="00277EDD">
        <w:rPr>
          <w:u w:val="single"/>
        </w:rPr>
        <w:t>International Journal of Sexually</w:t>
      </w:r>
      <w:r w:rsidRPr="00277EDD">
        <w:t xml:space="preserve"> </w:t>
      </w:r>
      <w:r w:rsidRPr="00277EDD">
        <w:rPr>
          <w:u w:val="single"/>
        </w:rPr>
        <w:t>Transmitted Diseases and AIDS</w:t>
      </w:r>
      <w:r w:rsidRPr="00277EDD">
        <w:t>, 13, 393-401.</w:t>
      </w:r>
    </w:p>
    <w:p w14:paraId="31468F0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Golin</w:t>
      </w:r>
      <w:proofErr w:type="spellEnd"/>
      <w:r w:rsidRPr="00277EDD">
        <w:t xml:space="preserve">, C. E., Liu, H., </w:t>
      </w:r>
      <w:r w:rsidRPr="00277EDD">
        <w:rPr>
          <w:b/>
        </w:rPr>
        <w:t>Hays, R. D</w:t>
      </w:r>
      <w:r w:rsidRPr="00277EDD">
        <w:t xml:space="preserve">., Miller, L. G., Beck, C. K., </w:t>
      </w:r>
      <w:proofErr w:type="spellStart"/>
      <w:r w:rsidRPr="00277EDD">
        <w:t>Ickovicks</w:t>
      </w:r>
      <w:proofErr w:type="spellEnd"/>
      <w:r w:rsidRPr="00277EDD">
        <w:t xml:space="preserve">, J., Kaplan, A. H., &amp; Wenger, N. S.  (2002).  A prospective study of predictors of adherence to combination antiretroviral medication.  </w:t>
      </w:r>
      <w:r w:rsidRPr="00277EDD">
        <w:rPr>
          <w:u w:val="single"/>
        </w:rPr>
        <w:t>Journal of General Internal Medicine</w:t>
      </w:r>
      <w:r w:rsidRPr="00277EDD">
        <w:t xml:space="preserve">, 17, 756-765. </w:t>
      </w:r>
      <w:r w:rsidR="00B11C3A" w:rsidRPr="00277EDD">
        <w:t>PMCID: PMC1495120</w:t>
      </w:r>
    </w:p>
    <w:p w14:paraId="7AEA9AC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Miller, L. G., Golin, C. E.,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Liu, H., Beck, C. K., Kaplan, A. H., &amp; Wenger, N. S.  </w:t>
      </w:r>
      <w:r w:rsidRPr="00277EDD">
        <w:t xml:space="preserve">(2002).  The impact of antiretroviral regimen switches on adherence.  </w:t>
      </w:r>
      <w:r w:rsidRPr="00277EDD">
        <w:rPr>
          <w:u w:val="single"/>
        </w:rPr>
        <w:t>HIV</w:t>
      </w:r>
      <w:r w:rsidRPr="00277EDD">
        <w:t xml:space="preserve"> </w:t>
      </w:r>
      <w:r w:rsidRPr="00277EDD">
        <w:rPr>
          <w:u w:val="single"/>
        </w:rPr>
        <w:t>Clinical Trials</w:t>
      </w:r>
      <w:r w:rsidRPr="00277EDD">
        <w:t>, 3, 355-360.</w:t>
      </w:r>
    </w:p>
    <w:p w14:paraId="1540687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lastRenderedPageBreak/>
        <w:t xml:space="preserve">Sarkisian, C. A., </w:t>
      </w:r>
      <w:r w:rsidRPr="00277EDD">
        <w:rPr>
          <w:b/>
        </w:rPr>
        <w:t>Hays, R. D</w:t>
      </w:r>
      <w:r w:rsidRPr="00277EDD">
        <w:t xml:space="preserve">., &amp; Mangione, C. M.  (2002).  Do older adults expect to age successfully? The association between expectations regarding aging and beliefs regarding healthcare seeking among older adults.  </w:t>
      </w:r>
      <w:r w:rsidRPr="00277EDD">
        <w:rPr>
          <w:u w:val="single"/>
        </w:rPr>
        <w:t>J</w:t>
      </w:r>
      <w:r w:rsidR="00B11C3A" w:rsidRPr="00277EDD">
        <w:rPr>
          <w:u w:val="single"/>
        </w:rPr>
        <w:t xml:space="preserve">ournal of the </w:t>
      </w:r>
      <w:r w:rsidRPr="00277EDD">
        <w:rPr>
          <w:u w:val="single"/>
        </w:rPr>
        <w:t>A</w:t>
      </w:r>
      <w:r w:rsidR="00B11C3A" w:rsidRPr="00277EDD">
        <w:rPr>
          <w:u w:val="single"/>
        </w:rPr>
        <w:t xml:space="preserve">merican </w:t>
      </w:r>
      <w:r w:rsidRPr="00277EDD">
        <w:rPr>
          <w:u w:val="single"/>
        </w:rPr>
        <w:t>G</w:t>
      </w:r>
      <w:r w:rsidR="00B11C3A" w:rsidRPr="00277EDD">
        <w:rPr>
          <w:u w:val="single"/>
        </w:rPr>
        <w:t xml:space="preserve">eriatrics </w:t>
      </w:r>
      <w:r w:rsidRPr="00277EDD">
        <w:rPr>
          <w:u w:val="single"/>
        </w:rPr>
        <w:t>S</w:t>
      </w:r>
      <w:r w:rsidR="00B11C3A" w:rsidRPr="00277EDD">
        <w:rPr>
          <w:u w:val="single"/>
        </w:rPr>
        <w:t>ociety</w:t>
      </w:r>
      <w:r w:rsidRPr="00277EDD">
        <w:t>, 50, 1837-1843.</w:t>
      </w:r>
    </w:p>
    <w:p w14:paraId="62F52CB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Fink, A., Morton, S. C., Beck, J. C., </w:t>
      </w:r>
      <w:r w:rsidRPr="00277EDD">
        <w:rPr>
          <w:b/>
        </w:rPr>
        <w:t>Hays, R. D</w:t>
      </w:r>
      <w:r w:rsidRPr="00277EDD">
        <w:t xml:space="preserve">., Spritzer, K., Oishi, S., &amp; Moore, A. A.  (2002).  The alcohol-related problems survey: Identifying hazardous and harmful drinking in older primary care patients.  </w:t>
      </w:r>
      <w:r w:rsidR="00B11C3A" w:rsidRPr="00277EDD">
        <w:rPr>
          <w:u w:val="single"/>
        </w:rPr>
        <w:t>Journal of the American Geriatrics Society</w:t>
      </w:r>
      <w:r w:rsidRPr="00277EDD">
        <w:t xml:space="preserve">, 50, 1717-1722. </w:t>
      </w:r>
    </w:p>
    <w:p w14:paraId="72C085B9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Wilson, I. B., Ding, L., </w:t>
      </w:r>
      <w:r w:rsidRPr="00277EDD">
        <w:rPr>
          <w:b/>
        </w:rPr>
        <w:t>Hays, R. D.</w:t>
      </w:r>
      <w:r w:rsidRPr="00277EDD">
        <w:t xml:space="preserve">, Shapiro, M. F., </w:t>
      </w:r>
      <w:proofErr w:type="spellStart"/>
      <w:r w:rsidRPr="00277EDD">
        <w:t>Bozzette</w:t>
      </w:r>
      <w:proofErr w:type="spellEnd"/>
      <w:r w:rsidRPr="00277EDD">
        <w:t xml:space="preserve">, S. A., &amp; Cleary, P. D.  (2002).  HIV patients’ experiences with inpatient and outpatient care: Results of a national survey.  </w:t>
      </w:r>
      <w:r w:rsidRPr="00277EDD">
        <w:rPr>
          <w:u w:val="single"/>
        </w:rPr>
        <w:t>Medical Care</w:t>
      </w:r>
      <w:r w:rsidRPr="00277EDD">
        <w:t>, 40, 1149-1160.</w:t>
      </w:r>
    </w:p>
    <w:p w14:paraId="5ED6FAF9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Walters, B. A. J., </w:t>
      </w:r>
      <w:r w:rsidRPr="00277EDD">
        <w:rPr>
          <w:b/>
        </w:rPr>
        <w:t>Hays, R. D</w:t>
      </w:r>
      <w:r w:rsidRPr="00277EDD">
        <w:t xml:space="preserve">., Spritzer, K. L., </w:t>
      </w:r>
      <w:proofErr w:type="spellStart"/>
      <w:r w:rsidRPr="00277EDD">
        <w:t>Fridman</w:t>
      </w:r>
      <w:proofErr w:type="spellEnd"/>
      <w:r w:rsidRPr="00277EDD">
        <w:t xml:space="preserve">, M., &amp; Carter, W. B. (2002).  Health-related quality of life, depressive symptoms, anemia, and malnutrition at hemodialysis initiation.  </w:t>
      </w:r>
      <w:r w:rsidRPr="00277EDD">
        <w:rPr>
          <w:u w:val="single"/>
        </w:rPr>
        <w:t>American Journal of Kidney Disease</w:t>
      </w:r>
      <w:r w:rsidRPr="00277EDD">
        <w:t>, 40, 1185-1194.</w:t>
      </w:r>
    </w:p>
    <w:p w14:paraId="78670A88" w14:textId="77777777" w:rsidR="00E00F86" w:rsidRPr="00277EDD" w:rsidRDefault="00E00F86" w:rsidP="003A2E04">
      <w:pPr>
        <w:numPr>
          <w:ilvl w:val="0"/>
          <w:numId w:val="21"/>
        </w:numPr>
        <w:tabs>
          <w:tab w:val="left" w:pos="1980"/>
        </w:tabs>
        <w:spacing w:after="120"/>
        <w:ind w:left="900" w:hanging="540"/>
      </w:pP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Hahn, H., &amp; Marshall, G.  </w:t>
      </w:r>
      <w:r w:rsidRPr="00277EDD">
        <w:t xml:space="preserve">(2002).  Use of the SF-36 and other health-related quality of life measures to assess persons with disabilities.  </w:t>
      </w:r>
      <w:r w:rsidRPr="00277EDD">
        <w:rPr>
          <w:u w:val="single"/>
        </w:rPr>
        <w:t>Archives of Physical</w:t>
      </w:r>
      <w:r w:rsidRPr="00277EDD">
        <w:t xml:space="preserve"> </w:t>
      </w:r>
      <w:r w:rsidRPr="00277EDD">
        <w:rPr>
          <w:u w:val="single"/>
        </w:rPr>
        <w:t>Medicine and Rehabilitation</w:t>
      </w:r>
      <w:r w:rsidRPr="00277EDD">
        <w:t>, 83, S4-S9.</w:t>
      </w:r>
    </w:p>
    <w:p w14:paraId="240BE8B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Kim, S., </w:t>
      </w:r>
      <w:r w:rsidRPr="00277EDD">
        <w:rPr>
          <w:b/>
        </w:rPr>
        <w:t>Hays, R.D.</w:t>
      </w:r>
      <w:r w:rsidRPr="00277EDD">
        <w:t xml:space="preserve">, </w:t>
      </w:r>
      <w:proofErr w:type="spellStart"/>
      <w:r w:rsidRPr="00277EDD">
        <w:t>Birbeck</w:t>
      </w:r>
      <w:proofErr w:type="spellEnd"/>
      <w:r w:rsidRPr="00277EDD">
        <w:t xml:space="preserve">, G.L., &amp; </w:t>
      </w:r>
      <w:proofErr w:type="spellStart"/>
      <w:r w:rsidRPr="00277EDD">
        <w:t>Vickrey</w:t>
      </w:r>
      <w:proofErr w:type="spellEnd"/>
      <w:r w:rsidRPr="00277EDD">
        <w:t xml:space="preserve">, B.G. (2003).  Responsiveness of the Quality of Life in Epilepsy Inventory (QOLIE-89) in an antiepileptic drug trial.  </w:t>
      </w:r>
      <w:r w:rsidRPr="00277EDD">
        <w:rPr>
          <w:u w:val="single"/>
        </w:rPr>
        <w:t>Quality of Life Research</w:t>
      </w:r>
      <w:r w:rsidRPr="00277EDD">
        <w:t>, 12, 147-155.</w:t>
      </w:r>
    </w:p>
    <w:p w14:paraId="77EB57C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Dobalian</w:t>
      </w:r>
      <w:proofErr w:type="spellEnd"/>
      <w:r w:rsidRPr="00277EDD">
        <w:t xml:space="preserve">, A., Andersen, R. M., Stein, J. A., </w:t>
      </w:r>
      <w:r w:rsidRPr="00277EDD">
        <w:rPr>
          <w:b/>
        </w:rPr>
        <w:t>Hays, R. D</w:t>
      </w:r>
      <w:r w:rsidRPr="00277EDD">
        <w:t xml:space="preserve">., Cunningham, W. E., &amp; Marcus, M.  (2003).  The impact of HIV on oral health and subsequent use of dental services.  </w:t>
      </w:r>
      <w:r w:rsidRPr="00277EDD">
        <w:rPr>
          <w:u w:val="single"/>
        </w:rPr>
        <w:t>Journal of Public Health Dentistry</w:t>
      </w:r>
      <w:r w:rsidRPr="00277EDD">
        <w:t>, 63 (2), 78-85.</w:t>
      </w:r>
    </w:p>
    <w:p w14:paraId="1A930F9D" w14:textId="77777777" w:rsidR="00E00F86" w:rsidRPr="00277EDD" w:rsidRDefault="00E00F86" w:rsidP="003A2E04">
      <w:pPr>
        <w:numPr>
          <w:ilvl w:val="0"/>
          <w:numId w:val="21"/>
        </w:numPr>
        <w:tabs>
          <w:tab w:val="left" w:pos="1980"/>
        </w:tabs>
        <w:spacing w:after="120"/>
        <w:ind w:left="900" w:hanging="540"/>
      </w:pPr>
      <w:r w:rsidRPr="00277EDD">
        <w:t xml:space="preserve">Haviland, M. G., Morales, L. S., </w:t>
      </w:r>
      <w:proofErr w:type="spellStart"/>
      <w:r w:rsidRPr="00277EDD">
        <w:t>Reise</w:t>
      </w:r>
      <w:proofErr w:type="spellEnd"/>
      <w:r w:rsidRPr="00277EDD">
        <w:t xml:space="preserve">, S. P., &amp; </w:t>
      </w:r>
      <w:r w:rsidRPr="00277EDD">
        <w:rPr>
          <w:b/>
        </w:rPr>
        <w:t>Hays, R. D</w:t>
      </w:r>
      <w:r w:rsidRPr="00277EDD">
        <w:t xml:space="preserve">.  (2003).  Do health care ratings differ by race/ethnicity?  </w:t>
      </w:r>
      <w:r w:rsidRPr="00277EDD">
        <w:rPr>
          <w:u w:val="single"/>
        </w:rPr>
        <w:t>The Joint Commission Journal on Quality and Safety</w:t>
      </w:r>
      <w:r w:rsidRPr="00277EDD">
        <w:t xml:space="preserve">, 29, 134-145. </w:t>
      </w:r>
    </w:p>
    <w:p w14:paraId="16CAB50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Cunningham, W.E., </w:t>
      </w:r>
      <w:r w:rsidRPr="00277EDD">
        <w:rPr>
          <w:b/>
        </w:rPr>
        <w:t>Hays, R.D.</w:t>
      </w:r>
      <w:r w:rsidRPr="00277EDD">
        <w:t xml:space="preserve">, Burton, T.M., Reuben, D.B., &amp; Kington, R.S. (2003).  Correlates of social function: A comparison of a black and white sample of older persons in Los Angeles.  </w:t>
      </w:r>
      <w:r w:rsidRPr="00277EDD">
        <w:rPr>
          <w:u w:val="single"/>
        </w:rPr>
        <w:t>Journal of Applied Gerontology</w:t>
      </w:r>
      <w:r w:rsidRPr="00277EDD">
        <w:t>, 22, 3-18.</w:t>
      </w:r>
    </w:p>
    <w:p w14:paraId="798EBF5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Marshall, G.N., </w:t>
      </w:r>
      <w:proofErr w:type="spellStart"/>
      <w:r w:rsidRPr="00277EDD">
        <w:t>Sherbourne</w:t>
      </w:r>
      <w:proofErr w:type="spellEnd"/>
      <w:r w:rsidRPr="00277EDD">
        <w:t xml:space="preserve">, C.D., Meredith, L.S., Camp, P., &amp; </w:t>
      </w:r>
      <w:r w:rsidRPr="00277EDD">
        <w:rPr>
          <w:b/>
        </w:rPr>
        <w:t>Hays, R.D</w:t>
      </w:r>
      <w:r w:rsidRPr="00277EDD">
        <w:t xml:space="preserve">. (2003). The </w:t>
      </w:r>
      <w:proofErr w:type="spellStart"/>
      <w:r w:rsidRPr="00277EDD">
        <w:t>triparite</w:t>
      </w:r>
      <w:proofErr w:type="spellEnd"/>
      <w:r w:rsidRPr="00277EDD">
        <w:t xml:space="preserve"> model of anxiety and depression: Symptom structure in depressive and hypertensive patient groups.  </w:t>
      </w:r>
      <w:r w:rsidRPr="00277EDD">
        <w:rPr>
          <w:u w:val="single"/>
        </w:rPr>
        <w:t>Journal of Personality Assessment</w:t>
      </w:r>
      <w:r w:rsidRPr="00277EDD">
        <w:t>, 80, 139-151.</w:t>
      </w:r>
    </w:p>
    <w:p w14:paraId="744EDCC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Weech</w:t>
      </w:r>
      <w:proofErr w:type="spellEnd"/>
      <w:r w:rsidRPr="00277EDD">
        <w:t xml:space="preserve">-Maldonado, R., Morales, L. S., Elliott, M., Spritzer, K. L., Marshall, G., &amp; </w:t>
      </w:r>
      <w:r w:rsidRPr="00277EDD">
        <w:rPr>
          <w:b/>
        </w:rPr>
        <w:t>Hays, R. D</w:t>
      </w:r>
      <w:r w:rsidRPr="00277EDD">
        <w:t xml:space="preserve">.  (2003).  Race/ethnicity, </w:t>
      </w:r>
      <w:proofErr w:type="gramStart"/>
      <w:r w:rsidRPr="00277EDD">
        <w:t>language</w:t>
      </w:r>
      <w:proofErr w:type="gramEnd"/>
      <w:r w:rsidRPr="00277EDD">
        <w:t xml:space="preserve"> and patients’ assessments of care in Medicaid managed care.  </w:t>
      </w:r>
      <w:r w:rsidRPr="00277EDD">
        <w:rPr>
          <w:u w:val="single"/>
        </w:rPr>
        <w:t>Health Services Research</w:t>
      </w:r>
      <w:r w:rsidRPr="00277EDD">
        <w:t>, 38,</w:t>
      </w:r>
      <w:r w:rsidR="00B11C3A" w:rsidRPr="00277EDD">
        <w:t xml:space="preserve"> 789-808. PMCID: PMC1360917</w:t>
      </w:r>
    </w:p>
    <w:p w14:paraId="10794B8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Miller, L. G., Liu, H. H.,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Golin</w:t>
      </w:r>
      <w:proofErr w:type="spellEnd"/>
      <w:r w:rsidRPr="00277EDD">
        <w:t xml:space="preserve">, C. E., Ye, Z., Beck, C. K., Kaplan, A. H., &amp; Wenger, N. S.  (2003).  Knowledge of antiretroviral regimen dosing and adherence: A longitudinal study.  </w:t>
      </w:r>
      <w:r w:rsidRPr="00277EDD">
        <w:rPr>
          <w:u w:val="single"/>
        </w:rPr>
        <w:t>Clinical Infectious Diseases</w:t>
      </w:r>
      <w:r w:rsidRPr="00277EDD">
        <w:t>, 36, 514-518.</w:t>
      </w:r>
    </w:p>
    <w:p w14:paraId="1852AC7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fr-FR"/>
        </w:rPr>
        <w:t xml:space="preserve">Yu, J., </w:t>
      </w:r>
      <w:proofErr w:type="spellStart"/>
      <w:r w:rsidRPr="00277EDD">
        <w:rPr>
          <w:lang w:val="fr-FR"/>
        </w:rPr>
        <w:t>Coons</w:t>
      </w:r>
      <w:proofErr w:type="spellEnd"/>
      <w:r w:rsidRPr="00277EDD">
        <w:rPr>
          <w:lang w:val="fr-FR"/>
        </w:rPr>
        <w:t xml:space="preserve">, S. J., </w:t>
      </w:r>
      <w:proofErr w:type="spellStart"/>
      <w:r w:rsidRPr="00277EDD">
        <w:rPr>
          <w:lang w:val="fr-FR"/>
        </w:rPr>
        <w:t>Draugalis</w:t>
      </w:r>
      <w:proofErr w:type="spellEnd"/>
      <w:r w:rsidRPr="00277EDD">
        <w:rPr>
          <w:lang w:val="fr-FR"/>
        </w:rPr>
        <w:t xml:space="preserve">, J. R., Ren, X. S., &amp; </w:t>
      </w:r>
      <w:r w:rsidRPr="00277EDD">
        <w:rPr>
          <w:b/>
          <w:lang w:val="fr-FR"/>
        </w:rPr>
        <w:t>Hays, R. D.</w:t>
      </w:r>
      <w:r w:rsidRPr="00277EDD">
        <w:rPr>
          <w:lang w:val="fr-FR"/>
        </w:rPr>
        <w:t xml:space="preserve">   </w:t>
      </w:r>
      <w:r w:rsidRPr="00277EDD">
        <w:t xml:space="preserve">(2003).  Equivalence of the Chinese version and the U.S.-English version of the SF-36 Health Survey.  </w:t>
      </w:r>
      <w:r w:rsidRPr="00277EDD">
        <w:rPr>
          <w:u w:val="single"/>
        </w:rPr>
        <w:t>Quality of Life Research</w:t>
      </w:r>
      <w:r w:rsidRPr="00277EDD">
        <w:t>, 12, 449-457.</w:t>
      </w:r>
    </w:p>
    <w:p w14:paraId="36B037B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lastRenderedPageBreak/>
        <w:t xml:space="preserve">Crystal, S. </w:t>
      </w:r>
      <w:proofErr w:type="spellStart"/>
      <w:r w:rsidRPr="00277EDD">
        <w:t>Akinicigil</w:t>
      </w:r>
      <w:proofErr w:type="spellEnd"/>
      <w:r w:rsidRPr="00277EDD">
        <w:t xml:space="preserve">, A., </w:t>
      </w:r>
      <w:proofErr w:type="spellStart"/>
      <w:r w:rsidRPr="00277EDD">
        <w:t>Sambamoorthi</w:t>
      </w:r>
      <w:proofErr w:type="spellEnd"/>
      <w:r w:rsidRPr="00277EDD">
        <w:t xml:space="preserve">, U., Wenger, N.., Fleishman, J. A., </w:t>
      </w:r>
      <w:proofErr w:type="spellStart"/>
      <w:r w:rsidRPr="00277EDD">
        <w:t>Zingmond</w:t>
      </w:r>
      <w:proofErr w:type="spellEnd"/>
      <w:r w:rsidRPr="00277EDD">
        <w:t xml:space="preserve">, D. S.,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Bozzette</w:t>
      </w:r>
      <w:proofErr w:type="spellEnd"/>
      <w:r w:rsidRPr="00277EDD">
        <w:t xml:space="preserve">, S. A., &amp; Shapiro, M. F.  (2003).   The diverse older HIV-positive population: A national profile of economic circumstances, social support, and quality of life.  </w:t>
      </w:r>
      <w:r w:rsidR="00EF4EE7" w:rsidRPr="00277EDD">
        <w:rPr>
          <w:u w:val="single"/>
        </w:rPr>
        <w:t>Journal of Acquired Immune Deficiency Syndromes</w:t>
      </w:r>
      <w:r w:rsidRPr="00277EDD">
        <w:t>, 33, S76-S83.</w:t>
      </w:r>
    </w:p>
    <w:p w14:paraId="2155339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Unruh, M., Yan, G., </w:t>
      </w:r>
      <w:proofErr w:type="spellStart"/>
      <w:r w:rsidRPr="00277EDD">
        <w:t>Radeva</w:t>
      </w:r>
      <w:proofErr w:type="spellEnd"/>
      <w:r w:rsidRPr="00277EDD">
        <w:t xml:space="preserve">, M., </w:t>
      </w:r>
      <w:r w:rsidRPr="00277EDD">
        <w:rPr>
          <w:b/>
        </w:rPr>
        <w:t>Hays, R. D</w:t>
      </w:r>
      <w:r w:rsidRPr="00277EDD">
        <w:t xml:space="preserve">., Benz, R., </w:t>
      </w:r>
      <w:proofErr w:type="spellStart"/>
      <w:r w:rsidRPr="00277EDD">
        <w:t>Athienites</w:t>
      </w:r>
      <w:proofErr w:type="spellEnd"/>
      <w:r w:rsidRPr="00277EDD">
        <w:t xml:space="preserve">, N. V., </w:t>
      </w:r>
      <w:proofErr w:type="spellStart"/>
      <w:r w:rsidRPr="00277EDD">
        <w:t>Kusek</w:t>
      </w:r>
      <w:proofErr w:type="spellEnd"/>
      <w:r w:rsidRPr="00277EDD">
        <w:t xml:space="preserve">, J. Levey, A. S., Meyer, K. B., &amp; the HEMO Study Group.  (2003).   Bias in assessment of health-related quality of life in a hemodialysis population: A comparison of self-administered and interviewer-administered surveys in the HEMO study.   </w:t>
      </w:r>
      <w:r w:rsidRPr="00277EDD">
        <w:rPr>
          <w:u w:val="single"/>
        </w:rPr>
        <w:t>Journal of the</w:t>
      </w:r>
      <w:r w:rsidRPr="00277EDD">
        <w:t xml:space="preserve"> </w:t>
      </w:r>
      <w:r w:rsidRPr="00277EDD">
        <w:rPr>
          <w:u w:val="single"/>
        </w:rPr>
        <w:t>American Society of Nephrology</w:t>
      </w:r>
      <w:r w:rsidRPr="00277EDD">
        <w:t>, 14, 2132-2141.</w:t>
      </w:r>
    </w:p>
    <w:p w14:paraId="5CA88A0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Morales, L. S., </w:t>
      </w:r>
      <w:proofErr w:type="spellStart"/>
      <w:r w:rsidRPr="00277EDD">
        <w:t>Weech</w:t>
      </w:r>
      <w:proofErr w:type="spellEnd"/>
      <w:r w:rsidRPr="00277EDD">
        <w:t xml:space="preserve">-Maldonado, R., Elliott, M. N., </w:t>
      </w:r>
      <w:proofErr w:type="spellStart"/>
      <w:r w:rsidRPr="00277EDD">
        <w:t>Weidmer</w:t>
      </w:r>
      <w:proofErr w:type="spellEnd"/>
      <w:r w:rsidRPr="00277EDD">
        <w:t xml:space="preserve">, B., &amp; </w:t>
      </w:r>
      <w:r w:rsidRPr="00277EDD">
        <w:rPr>
          <w:b/>
        </w:rPr>
        <w:t>Hays, R. D.</w:t>
      </w:r>
      <w:r w:rsidRPr="00277EDD">
        <w:t xml:space="preserve">  (2003).  Psychometric properties of the Spanish Consumer Assessment of Health Plans Survey (CAHPS).  </w:t>
      </w:r>
      <w:r w:rsidRPr="00277EDD">
        <w:rPr>
          <w:u w:val="single"/>
        </w:rPr>
        <w:t>Hispanic Journal of</w:t>
      </w:r>
      <w:r w:rsidRPr="00277EDD">
        <w:t xml:space="preserve"> </w:t>
      </w:r>
      <w:r w:rsidRPr="00277EDD">
        <w:rPr>
          <w:u w:val="single"/>
        </w:rPr>
        <w:t>Behavioral Sciences</w:t>
      </w:r>
      <w:r w:rsidRPr="00277EDD">
        <w:t xml:space="preserve">, 25 (3), 386-409. </w:t>
      </w:r>
      <w:r w:rsidR="00322306" w:rsidRPr="00277EDD">
        <w:t xml:space="preserve"> </w:t>
      </w:r>
      <w:r w:rsidRPr="00277EDD">
        <w:t>PMCID: PMC1</w:t>
      </w:r>
      <w:r w:rsidR="00B11C3A" w:rsidRPr="00277EDD">
        <w:t>360961</w:t>
      </w:r>
    </w:p>
    <w:p w14:paraId="48C449DE" w14:textId="77777777" w:rsidR="00E00F86" w:rsidRPr="00277EDD" w:rsidRDefault="00E00F86" w:rsidP="003A2E04">
      <w:pPr>
        <w:numPr>
          <w:ilvl w:val="0"/>
          <w:numId w:val="21"/>
        </w:numPr>
        <w:tabs>
          <w:tab w:val="left" w:pos="1980"/>
        </w:tabs>
        <w:spacing w:after="120"/>
        <w:ind w:left="900" w:hanging="540"/>
      </w:pPr>
      <w:r w:rsidRPr="00277EDD">
        <w:t xml:space="preserve">Fleishman, J. A., </w:t>
      </w:r>
      <w:proofErr w:type="spellStart"/>
      <w:r w:rsidRPr="00277EDD">
        <w:t>Sherbourne</w:t>
      </w:r>
      <w:proofErr w:type="spellEnd"/>
      <w:r w:rsidRPr="00277EDD">
        <w:t xml:space="preserve">, C. D., Cleary, P. D., Wu, A. W., Crystal, S., &amp; </w:t>
      </w:r>
      <w:r w:rsidRPr="00277EDD">
        <w:rPr>
          <w:b/>
        </w:rPr>
        <w:t>Hays, R. D</w:t>
      </w:r>
      <w:r w:rsidRPr="00277EDD">
        <w:t xml:space="preserve">.  (2003).  Patterns of coping among persons with HIV infection: Configurations, correlates, and change.  </w:t>
      </w:r>
      <w:r w:rsidRPr="00277EDD">
        <w:rPr>
          <w:u w:val="single"/>
        </w:rPr>
        <w:t>American Journal of Community Psychology</w:t>
      </w:r>
      <w:r w:rsidRPr="00277EDD">
        <w:t>, 32, 187-204.</w:t>
      </w:r>
    </w:p>
    <w:p w14:paraId="2D52B83E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Chong, K., Brown, J., Spritzer, K. L., Horne, K.  (2003). Patient reports and ratings of individual physicians: An evaluation of the </w:t>
      </w:r>
      <w:proofErr w:type="spellStart"/>
      <w:r w:rsidRPr="00277EDD">
        <w:t>DoctorGuide</w:t>
      </w:r>
      <w:proofErr w:type="spellEnd"/>
      <w:r w:rsidRPr="00277EDD">
        <w:t xml:space="preserve"> and CAHPS® provider level surveys.  </w:t>
      </w:r>
      <w:r w:rsidRPr="00277EDD">
        <w:rPr>
          <w:u w:val="single"/>
        </w:rPr>
        <w:t>American Journal of Medical Quality</w:t>
      </w:r>
      <w:r w:rsidRPr="00277EDD">
        <w:t>, 18 (5), 190-196.</w:t>
      </w:r>
    </w:p>
    <w:p w14:paraId="5973004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pl-PL"/>
        </w:rPr>
        <w:t xml:space="preserve">Cunningham, W. E., Nakazono, T. K., Tsai, K. L., &amp; </w:t>
      </w:r>
      <w:r w:rsidRPr="00277EDD">
        <w:rPr>
          <w:b/>
          <w:lang w:val="pl-PL"/>
        </w:rPr>
        <w:t>Hays, R. D.</w:t>
      </w:r>
      <w:r w:rsidRPr="00277EDD">
        <w:rPr>
          <w:lang w:val="pl-PL"/>
        </w:rPr>
        <w:t xml:space="preserve">  </w:t>
      </w:r>
      <w:r w:rsidRPr="00277EDD">
        <w:t xml:space="preserve">(2003).  Do differences in methods for constructing SF-36 physical and mental health summary measures change their associations with chronic medical conditions and utilization?  </w:t>
      </w:r>
      <w:r w:rsidRPr="00277EDD">
        <w:rPr>
          <w:u w:val="single"/>
        </w:rPr>
        <w:t>Quality of Life Research</w:t>
      </w:r>
      <w:r w:rsidRPr="00277EDD">
        <w:t>, 12, 1029-1035.</w:t>
      </w:r>
    </w:p>
    <w:p w14:paraId="2BDDC6B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Mangione, C. M., </w:t>
      </w:r>
      <w:proofErr w:type="spellStart"/>
      <w:r w:rsidRPr="00277EDD">
        <w:t>Ellwein</w:t>
      </w:r>
      <w:proofErr w:type="spellEnd"/>
      <w:r w:rsidRPr="00277EDD">
        <w:t xml:space="preserve">, L., Lindblad, A. S., Spritzer, K. L., &amp; McDonnell, P. J., and NEI-RQL Research Group.  (2003).  Psychometric properties of the National Eye Institute – Refractive Error Quality of Life Instrument.  </w:t>
      </w:r>
      <w:r w:rsidRPr="00277EDD">
        <w:rPr>
          <w:u w:val="single"/>
        </w:rPr>
        <w:t>Ophthalmology</w:t>
      </w:r>
      <w:r w:rsidRPr="00277EDD">
        <w:t>, 110 (12), 2292-2301.</w:t>
      </w:r>
    </w:p>
    <w:p w14:paraId="761DDD3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McDonnell, P. J., Mangione, C., Lee, P., Lindblad, A.S., Spritzer, K. L., Berry, S., &amp; </w:t>
      </w:r>
      <w:r w:rsidRPr="00277EDD">
        <w:rPr>
          <w:b/>
        </w:rPr>
        <w:t>Hays, R. D</w:t>
      </w:r>
      <w:r w:rsidRPr="00277EDD">
        <w:t xml:space="preserve">., and NEI-RQL Research Group.  (2003).  Responsiveness of the National Eye Institute-Refractive Error Quality of Life Instrument to surgical correction of refractive error.  </w:t>
      </w:r>
      <w:r w:rsidRPr="00277EDD">
        <w:rPr>
          <w:u w:val="single"/>
        </w:rPr>
        <w:t>Ophthalmology</w:t>
      </w:r>
      <w:r w:rsidRPr="00277EDD">
        <w:t>, 110, 2302-2309.</w:t>
      </w:r>
    </w:p>
    <w:p w14:paraId="72BC1BF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McDonnell, P. J., Lee, P., Spritzer, K., Lindblad, A. S., &amp;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  </w:t>
      </w:r>
      <w:r w:rsidRPr="00277EDD">
        <w:t xml:space="preserve">(2003).  Associations of presbyopia with vision-targeted health-related quality of life.  </w:t>
      </w:r>
      <w:r w:rsidRPr="00277EDD">
        <w:rPr>
          <w:u w:val="single"/>
        </w:rPr>
        <w:t>Archives</w:t>
      </w:r>
      <w:r w:rsidRPr="00277EDD">
        <w:t xml:space="preserve"> </w:t>
      </w:r>
      <w:r w:rsidRPr="00277EDD">
        <w:rPr>
          <w:u w:val="single"/>
        </w:rPr>
        <w:t>of Ophthalmology</w:t>
      </w:r>
      <w:r w:rsidRPr="00277EDD">
        <w:t>, 121, 1577-1581.</w:t>
      </w:r>
    </w:p>
    <w:p w14:paraId="358980D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Hargraves, J. L., </w:t>
      </w:r>
      <w:r w:rsidRPr="00277EDD">
        <w:rPr>
          <w:b/>
        </w:rPr>
        <w:t>Hays, R.D</w:t>
      </w:r>
      <w:r w:rsidRPr="00277EDD">
        <w:t>., &amp; Cleary, P.D. (2003). Psychometric properties of the Consumer Assessment of Health Plans Study (CAHPS</w:t>
      </w:r>
      <w:r w:rsidRPr="00277EDD">
        <w:sym w:font="Symbol" w:char="F0D2"/>
      </w:r>
      <w:r w:rsidRPr="00277EDD">
        <w:t xml:space="preserve">) 2.0 adult core survey. </w:t>
      </w:r>
      <w:r w:rsidRPr="00277EDD">
        <w:rPr>
          <w:u w:val="single"/>
        </w:rPr>
        <w:t>Health Services Research</w:t>
      </w:r>
      <w:r w:rsidRPr="00277EDD">
        <w:t>, 38, 1509-1527.</w:t>
      </w:r>
    </w:p>
    <w:p w14:paraId="771F7A4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Kahn, K. L., Liu, H., Adams, J. L., Chen, W.P., </w:t>
      </w:r>
      <w:proofErr w:type="spellStart"/>
      <w:r w:rsidRPr="00277EDD">
        <w:t>Tisnado</w:t>
      </w:r>
      <w:proofErr w:type="spellEnd"/>
      <w:r w:rsidRPr="00277EDD">
        <w:t xml:space="preserve">, D., Carlisle, D. M., </w:t>
      </w:r>
      <w:r w:rsidRPr="00277EDD">
        <w:rPr>
          <w:b/>
        </w:rPr>
        <w:t>Hays, R. D</w:t>
      </w:r>
      <w:r w:rsidRPr="00277EDD">
        <w:t xml:space="preserve">., Mangione, C. M., &amp; </w:t>
      </w:r>
      <w:proofErr w:type="spellStart"/>
      <w:r w:rsidRPr="00277EDD">
        <w:t>Damberg</w:t>
      </w:r>
      <w:proofErr w:type="spellEnd"/>
      <w:r w:rsidRPr="00277EDD">
        <w:t xml:space="preserve">, C. L.  (2003).  Methodological challenges associated with patient responses to follow-up longitudinal studies regarding quality of care.  </w:t>
      </w:r>
      <w:r w:rsidRPr="00277EDD">
        <w:rPr>
          <w:u w:val="single"/>
        </w:rPr>
        <w:t>Health Services Research</w:t>
      </w:r>
      <w:r w:rsidRPr="00277EDD">
        <w:t>, 38,</w:t>
      </w:r>
      <w:r w:rsidR="00B11C3A" w:rsidRPr="00277EDD">
        <w:t xml:space="preserve"> 1579-1598. PMCID: PMC1360965</w:t>
      </w:r>
    </w:p>
    <w:p w14:paraId="0DA4253C" w14:textId="28A6CD0C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lastRenderedPageBreak/>
        <w:t xml:space="preserve">Nelson. E. C., Gentry, M. A., Mook, K. H., Spritzer, K. L., Higgins, J. H., &amp; </w:t>
      </w:r>
      <w:proofErr w:type="gramStart"/>
      <w:r w:rsidRPr="00277EDD">
        <w:rPr>
          <w:b/>
        </w:rPr>
        <w:t>Hays,</w:t>
      </w:r>
      <w:r w:rsidRPr="00277EDD">
        <w:t xml:space="preserve">   </w:t>
      </w:r>
      <w:proofErr w:type="gramEnd"/>
      <w:r w:rsidRPr="00277EDD">
        <w:t xml:space="preserve">  </w:t>
      </w:r>
      <w:r w:rsidRPr="00277EDD">
        <w:rPr>
          <w:b/>
        </w:rPr>
        <w:t>R. D</w:t>
      </w:r>
      <w:r w:rsidRPr="00277EDD">
        <w:t xml:space="preserve">..  (2004).   How many patients are needed to provide reliable evaluations of individual clinicians?   </w:t>
      </w:r>
      <w:r w:rsidRPr="00277EDD">
        <w:rPr>
          <w:u w:val="single"/>
        </w:rPr>
        <w:t>Medical</w:t>
      </w:r>
      <w:r w:rsidRPr="00277EDD">
        <w:t xml:space="preserve"> </w:t>
      </w:r>
      <w:r w:rsidRPr="00277EDD">
        <w:rPr>
          <w:u w:val="single"/>
        </w:rPr>
        <w:t>Care</w:t>
      </w:r>
      <w:r w:rsidRPr="00277EDD">
        <w:t>, 42, 259-266.</w:t>
      </w:r>
    </w:p>
    <w:p w14:paraId="6D351E1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Weech</w:t>
      </w:r>
      <w:proofErr w:type="spellEnd"/>
      <w:r w:rsidRPr="00277EDD">
        <w:t xml:space="preserve">-Maldonado, R., Elliott, M., Morales, L. S., Spritzer, K. L., Marshall, G., &amp; </w:t>
      </w:r>
      <w:r w:rsidRPr="00277EDD">
        <w:rPr>
          <w:b/>
        </w:rPr>
        <w:t>Hays, R. D</w:t>
      </w:r>
      <w:r w:rsidRPr="00277EDD">
        <w:t xml:space="preserve">. (2004). Health plan effects on patient assessments of Medicaid managed care among racial/ethnic minorities. </w:t>
      </w:r>
      <w:r w:rsidRPr="00277EDD">
        <w:rPr>
          <w:u w:val="single"/>
        </w:rPr>
        <w:t>Journal of General Internal Medicine</w:t>
      </w:r>
      <w:r w:rsidRPr="00277EDD">
        <w:t xml:space="preserve">, 19, 136-145. </w:t>
      </w:r>
      <w:r w:rsidR="00B11C3A" w:rsidRPr="00277EDD">
        <w:t>PMCID: PMC1492141</w:t>
      </w:r>
    </w:p>
    <w:p w14:paraId="29CFB05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Diamant, A. L., </w:t>
      </w:r>
      <w:r w:rsidRPr="00277EDD">
        <w:rPr>
          <w:b/>
        </w:rPr>
        <w:t>Hays, R. D</w:t>
      </w:r>
      <w:r w:rsidRPr="00277EDD">
        <w:t xml:space="preserve">., Morales, L. S., Ford, W., </w:t>
      </w:r>
      <w:proofErr w:type="spellStart"/>
      <w:r w:rsidRPr="00277EDD">
        <w:t>Calmes</w:t>
      </w:r>
      <w:proofErr w:type="spellEnd"/>
      <w:r w:rsidRPr="00277EDD">
        <w:t xml:space="preserve">, D., Asch, S., Duan, N., Fielder, E., Kim, S., Fielding, J., Sumner, G., Shapiro, M. F., Hayes-Bautista, D., &amp; </w:t>
      </w:r>
      <w:proofErr w:type="spellStart"/>
      <w:r w:rsidRPr="00277EDD">
        <w:t>Gelberg</w:t>
      </w:r>
      <w:proofErr w:type="spellEnd"/>
      <w:r w:rsidRPr="00277EDD">
        <w:t xml:space="preserve">, L.  (2004).  Delays and unmet need for health care among adult primary care patients in a restructured urban public health system.  </w:t>
      </w:r>
      <w:r w:rsidRPr="00277EDD">
        <w:rPr>
          <w:u w:val="single"/>
        </w:rPr>
        <w:t>American Journal of Public Health</w:t>
      </w:r>
      <w:r w:rsidRPr="00277EDD">
        <w:t xml:space="preserve">, </w:t>
      </w:r>
      <w:r w:rsidR="00B11C3A" w:rsidRPr="00277EDD">
        <w:t>94, 783-789. PMCID: PMC1448338</w:t>
      </w:r>
    </w:p>
    <w:p w14:paraId="1FACFA1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Wong, M. D., Asch, S. M., Andersen, R. M., </w:t>
      </w:r>
      <w:r w:rsidRPr="00277EDD">
        <w:rPr>
          <w:b/>
        </w:rPr>
        <w:t>Hays, R. D</w:t>
      </w:r>
      <w:r w:rsidRPr="00277EDD">
        <w:t xml:space="preserve">., &amp; Shapiro, M. F.  (2004). Racial and ethnic differences in patients’ preferences for initial care by specialists.  </w:t>
      </w:r>
      <w:r w:rsidRPr="00277EDD">
        <w:rPr>
          <w:u w:val="single"/>
        </w:rPr>
        <w:t>American Journal of Medicine</w:t>
      </w:r>
      <w:r w:rsidRPr="00277EDD">
        <w:t>, 116, 613-620.</w:t>
      </w:r>
    </w:p>
    <w:p w14:paraId="4A03CB5A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Unruh, M., </w:t>
      </w:r>
      <w:proofErr w:type="spellStart"/>
      <w:r w:rsidRPr="00277EDD">
        <w:t>Miskulin</w:t>
      </w:r>
      <w:proofErr w:type="spellEnd"/>
      <w:r w:rsidRPr="00277EDD">
        <w:t xml:space="preserve">, D., Yan, G., </w:t>
      </w:r>
      <w:r w:rsidRPr="00277EDD">
        <w:rPr>
          <w:b/>
        </w:rPr>
        <w:t>Hays, R. D</w:t>
      </w:r>
      <w:r w:rsidRPr="00277EDD">
        <w:t xml:space="preserve">., Benz, R., </w:t>
      </w:r>
      <w:proofErr w:type="spellStart"/>
      <w:r w:rsidRPr="00277EDD">
        <w:t>Kusek</w:t>
      </w:r>
      <w:proofErr w:type="spellEnd"/>
      <w:r w:rsidRPr="00277EDD">
        <w:t xml:space="preserve">, J. W., Meyer, K. B., &amp; the HEMO Study Group.  (2004).  Racial differences in health-related quality of life among hemodialysis patients.  </w:t>
      </w:r>
      <w:r w:rsidRPr="00277EDD">
        <w:rPr>
          <w:u w:val="single"/>
        </w:rPr>
        <w:t>Kidney International</w:t>
      </w:r>
      <w:r w:rsidRPr="00277EDD">
        <w:t>, 65, 1482-1491.</w:t>
      </w:r>
    </w:p>
    <w:p w14:paraId="0E9D2AF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fr-FR"/>
        </w:rPr>
        <w:t xml:space="preserve">Morales, L.S., Elliott, M., Brown, J., </w:t>
      </w:r>
      <w:proofErr w:type="spellStart"/>
      <w:r w:rsidRPr="00277EDD">
        <w:rPr>
          <w:lang w:val="fr-FR"/>
        </w:rPr>
        <w:t>Rahn</w:t>
      </w:r>
      <w:proofErr w:type="spellEnd"/>
      <w:r w:rsidRPr="00277EDD">
        <w:rPr>
          <w:lang w:val="fr-FR"/>
        </w:rPr>
        <w:t xml:space="preserve">, C., &amp; </w:t>
      </w:r>
      <w:r w:rsidRPr="00277EDD">
        <w:rPr>
          <w:b/>
          <w:lang w:val="fr-FR"/>
        </w:rPr>
        <w:t>Hays, R. D.</w:t>
      </w:r>
      <w:r w:rsidRPr="00277EDD">
        <w:rPr>
          <w:lang w:val="fr-FR"/>
        </w:rPr>
        <w:t xml:space="preserve">  </w:t>
      </w:r>
      <w:r w:rsidRPr="00277EDD">
        <w:t>(2004).  The applicability of the Consumer Assessment of Health Plans Survey (CAHPS</w:t>
      </w:r>
      <w:r w:rsidRPr="00277EDD">
        <w:sym w:font="Symbol" w:char="F0D2"/>
      </w:r>
      <w:r w:rsidRPr="00277EDD">
        <w:t xml:space="preserve">) to Preferred Provider Organizations in the United States: A discussion of industry concerns.  </w:t>
      </w:r>
      <w:r w:rsidRPr="00277EDD">
        <w:rPr>
          <w:u w:val="single"/>
        </w:rPr>
        <w:t>International Journal of Quality in Health Care</w:t>
      </w:r>
      <w:r w:rsidRPr="00277EDD">
        <w:t>, 16, 219-227.</w:t>
      </w:r>
    </w:p>
    <w:p w14:paraId="3E861574" w14:textId="77777777" w:rsidR="00E00F86" w:rsidRPr="00277EDD" w:rsidRDefault="00E00F86" w:rsidP="003A2E04">
      <w:pPr>
        <w:keepNext/>
        <w:keepLines/>
        <w:numPr>
          <w:ilvl w:val="0"/>
          <w:numId w:val="21"/>
        </w:numPr>
        <w:spacing w:after="120"/>
        <w:ind w:left="907" w:hanging="547"/>
      </w:pPr>
      <w:r w:rsidRPr="00277EDD">
        <w:t xml:space="preserve">Chodosh, J., </w:t>
      </w:r>
      <w:proofErr w:type="spellStart"/>
      <w:r w:rsidRPr="00277EDD">
        <w:t>Petitti</w:t>
      </w:r>
      <w:proofErr w:type="spellEnd"/>
      <w:r w:rsidRPr="00277EDD">
        <w:t xml:space="preserve">, D.B., Elliott, M., </w:t>
      </w:r>
      <w:r w:rsidRPr="00277EDD">
        <w:rPr>
          <w:b/>
        </w:rPr>
        <w:t>Hays, R.D</w:t>
      </w:r>
      <w:r w:rsidRPr="00277EDD">
        <w:t xml:space="preserve">., Crooks, V.C., Reuben, D.B., Buckwalter, J.G., &amp; Wenger, N. (2004). Physician recognition of cognitive impairment: Evaluating the need for improvement. </w:t>
      </w:r>
      <w:r w:rsidRPr="00277EDD">
        <w:rPr>
          <w:u w:val="single"/>
        </w:rPr>
        <w:t>Journal of American Geriatrics Society</w:t>
      </w:r>
      <w:r w:rsidRPr="00277EDD">
        <w:t>, 52, 1051-1059.</w:t>
      </w:r>
    </w:p>
    <w:p w14:paraId="38F1E72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Kanwal, F., </w:t>
      </w:r>
      <w:r w:rsidRPr="00277EDD">
        <w:rPr>
          <w:b/>
        </w:rPr>
        <w:t>Hays, R. D</w:t>
      </w:r>
      <w:r w:rsidRPr="00277EDD">
        <w:t xml:space="preserve">., Kilbourne, A.M., </w:t>
      </w:r>
      <w:proofErr w:type="spellStart"/>
      <w:r w:rsidRPr="00277EDD">
        <w:t>Dulai</w:t>
      </w:r>
      <w:proofErr w:type="spellEnd"/>
      <w:r w:rsidRPr="00277EDD">
        <w:t xml:space="preserve">, G. S., &amp; </w:t>
      </w:r>
      <w:proofErr w:type="spellStart"/>
      <w:r w:rsidRPr="00277EDD">
        <w:t>Gralnek</w:t>
      </w:r>
      <w:proofErr w:type="spellEnd"/>
      <w:r w:rsidRPr="00277EDD">
        <w:t xml:space="preserve">, I. M. (2004).  Are physician-derived disease severity indices associated with health-related quality of life in patients with end stage liver disease?  </w:t>
      </w:r>
      <w:r w:rsidRPr="00277EDD">
        <w:rPr>
          <w:u w:val="single"/>
        </w:rPr>
        <w:t>American Journal of Gastroenterology</w:t>
      </w:r>
      <w:r w:rsidRPr="00277EDD">
        <w:t>, 99, 1726-1732.</w:t>
      </w:r>
    </w:p>
    <w:p w14:paraId="333E494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Gralnek</w:t>
      </w:r>
      <w:proofErr w:type="spellEnd"/>
      <w:r w:rsidRPr="00277EDD">
        <w:t xml:space="preserve">, I. M., </w:t>
      </w:r>
      <w:r w:rsidRPr="00277EDD">
        <w:rPr>
          <w:b/>
        </w:rPr>
        <w:t>Hays, R. D</w:t>
      </w:r>
      <w:r w:rsidRPr="00277EDD">
        <w:t xml:space="preserve">., Kilbourne, A. M., Chang, L., &amp; Mayer, E. A.  (2004).  Racial differences in the impact of irritable bowel syndrome on health-related quality of life.  </w:t>
      </w:r>
      <w:r w:rsidRPr="00277EDD">
        <w:rPr>
          <w:u w:val="single"/>
        </w:rPr>
        <w:t>Journal of Clinical Gastroenterology</w:t>
      </w:r>
      <w:r w:rsidRPr="00277EDD">
        <w:t>, 38, 782-789.</w:t>
      </w:r>
    </w:p>
    <w:p w14:paraId="778D9E1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bookmarkStart w:id="2" w:name="OLE_LINK1"/>
      <w:proofErr w:type="spellStart"/>
      <w:r w:rsidRPr="00277EDD">
        <w:rPr>
          <w:lang w:val="es-ES_tradnl"/>
        </w:rPr>
        <w:t>Farivar</w:t>
      </w:r>
      <w:proofErr w:type="spellEnd"/>
      <w:r w:rsidRPr="00277EDD">
        <w:rPr>
          <w:lang w:val="es-ES_tradnl"/>
        </w:rPr>
        <w:t xml:space="preserve">, S. S., Liu, H., &amp; </w:t>
      </w:r>
      <w:r w:rsidRPr="00277EDD">
        <w:rPr>
          <w:b/>
          <w:lang w:val="es-ES_tradnl"/>
        </w:rPr>
        <w:t>Hays, R. D</w:t>
      </w:r>
      <w:r w:rsidRPr="00277EDD">
        <w:rPr>
          <w:lang w:val="es-ES_tradnl"/>
        </w:rPr>
        <w:t xml:space="preserve">. (2004).  </w:t>
      </w:r>
      <w:r w:rsidRPr="00277EDD">
        <w:t xml:space="preserve">Half standard deviation </w:t>
      </w:r>
      <w:proofErr w:type="gramStart"/>
      <w:r w:rsidRPr="00277EDD">
        <w:t>estimate</w:t>
      </w:r>
      <w:proofErr w:type="gramEnd"/>
      <w:r w:rsidRPr="00277EDD">
        <w:t xml:space="preserve"> of the minimally important di</w:t>
      </w:r>
      <w:r w:rsidR="006C4F03" w:rsidRPr="00277EDD">
        <w:t>fference in HRQOL scores?</w:t>
      </w:r>
      <w:r w:rsidRPr="00277EDD">
        <w:t xml:space="preserve">  </w:t>
      </w:r>
      <w:r w:rsidRPr="00277EDD">
        <w:rPr>
          <w:u w:val="single"/>
        </w:rPr>
        <w:t>Expert Review of</w:t>
      </w:r>
      <w:r w:rsidRPr="00277EDD">
        <w:t xml:space="preserve"> </w:t>
      </w:r>
      <w:r w:rsidRPr="00277EDD">
        <w:rPr>
          <w:u w:val="single"/>
        </w:rPr>
        <w:t>Pharmacoeconomics and Outcomes Research</w:t>
      </w:r>
      <w:r w:rsidRPr="00277EDD">
        <w:t>, 4 (5), 515-523.</w:t>
      </w:r>
    </w:p>
    <w:p w14:paraId="0EF6401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>D</w:t>
      </w:r>
      <w:r w:rsidRPr="00277EDD">
        <w:rPr>
          <w:color w:val="000000"/>
        </w:rPr>
        <w:t xml:space="preserve">amiano, P.C., Elliott, M., Tyler, M. C., &amp; </w:t>
      </w:r>
      <w:r w:rsidRPr="00277EDD">
        <w:rPr>
          <w:b/>
          <w:color w:val="000000"/>
        </w:rPr>
        <w:t>Hays, R. D</w:t>
      </w:r>
      <w:r w:rsidRPr="00277EDD">
        <w:rPr>
          <w:color w:val="000000"/>
        </w:rPr>
        <w:t>. (2004).</w:t>
      </w:r>
      <w:r w:rsidRPr="00277EDD">
        <w:t xml:space="preserve"> Differential use of the CAHPS 0-10 global rating scale by Medicaid and commercial populations.  </w:t>
      </w:r>
      <w:r w:rsidRPr="00277EDD">
        <w:rPr>
          <w:u w:val="single"/>
        </w:rPr>
        <w:t>Health Services and Outcomes Research Methodology</w:t>
      </w:r>
      <w:r w:rsidRPr="00277EDD">
        <w:t xml:space="preserve">, 5, 193-205.  </w:t>
      </w:r>
    </w:p>
    <w:p w14:paraId="18051EC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Solomon, L.,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Zaslavsky</w:t>
      </w:r>
      <w:proofErr w:type="spellEnd"/>
      <w:r w:rsidRPr="00277EDD">
        <w:t>, A., &amp; Cleary, P. D.  (2005).  Psychometric properties of the Group-Level Consumer Assessment of Health Plans Study (CAHPS</w:t>
      </w:r>
      <w:r w:rsidRPr="00277EDD">
        <w:sym w:font="Symbol" w:char="F0D2"/>
      </w:r>
      <w:r w:rsidRPr="00277EDD">
        <w:t xml:space="preserve">) instrument.  </w:t>
      </w:r>
      <w:r w:rsidRPr="00277EDD">
        <w:rPr>
          <w:u w:val="single"/>
        </w:rPr>
        <w:t>Medical Care</w:t>
      </w:r>
      <w:r w:rsidRPr="00277EDD">
        <w:t>, 43, 53-60. </w:t>
      </w:r>
    </w:p>
    <w:p w14:paraId="177B68A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lastRenderedPageBreak/>
        <w:t>Hays, R. D</w:t>
      </w:r>
      <w:r w:rsidRPr="00277EDD">
        <w:t xml:space="preserve">., Martin, S. A., </w:t>
      </w:r>
      <w:proofErr w:type="spellStart"/>
      <w:r w:rsidRPr="00277EDD">
        <w:t>Sesti</w:t>
      </w:r>
      <w:proofErr w:type="spellEnd"/>
      <w:r w:rsidRPr="00277EDD">
        <w:t xml:space="preserve">, A. M., &amp; Spritzer, K. L.  (2005).  Psychometric properties of the Medical Outcomes Study sleep measures.  </w:t>
      </w:r>
      <w:r w:rsidRPr="00277EDD">
        <w:rPr>
          <w:u w:val="single"/>
        </w:rPr>
        <w:t>Sleep Medicine</w:t>
      </w:r>
      <w:r w:rsidRPr="00277EDD">
        <w:t>, 6, 41-44.</w:t>
      </w:r>
    </w:p>
    <w:p w14:paraId="746AA1C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it-IT"/>
        </w:rPr>
        <w:t xml:space="preserve">Vazirani, S., </w:t>
      </w:r>
      <w:r w:rsidRPr="00277EDD">
        <w:rPr>
          <w:b/>
          <w:lang w:val="it-IT"/>
        </w:rPr>
        <w:t>Hays, R. D</w:t>
      </w:r>
      <w:r w:rsidRPr="00277EDD">
        <w:rPr>
          <w:lang w:val="it-IT"/>
        </w:rPr>
        <w:t xml:space="preserve">., Shapiro, M. F., &amp; Cowan, M.  </w:t>
      </w:r>
      <w:r w:rsidRPr="00277EDD">
        <w:t xml:space="preserve">(2005).  Effect of a multidisciplinary intervention on communication and collaboration among physicians and nurses.  </w:t>
      </w:r>
      <w:r w:rsidRPr="00277EDD">
        <w:rPr>
          <w:u w:val="single"/>
        </w:rPr>
        <w:t>American Journal of Critical Care</w:t>
      </w:r>
      <w:r w:rsidRPr="00277EDD">
        <w:t>, 14, 71- 76.</w:t>
      </w:r>
    </w:p>
    <w:p w14:paraId="39CCA08A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Cunningham, W. E., Crystal, S., </w:t>
      </w:r>
      <w:proofErr w:type="spellStart"/>
      <w:r w:rsidRPr="00277EDD">
        <w:t>Bozzette</w:t>
      </w:r>
      <w:proofErr w:type="spellEnd"/>
      <w:r w:rsidRPr="00277EDD">
        <w:t xml:space="preserve">, S., &amp; </w:t>
      </w:r>
      <w:r w:rsidRPr="00277EDD">
        <w:rPr>
          <w:b/>
        </w:rPr>
        <w:t>Hays, R. D.</w:t>
      </w:r>
      <w:r w:rsidRPr="00277EDD">
        <w:t xml:space="preserve">  (2005).  The association of health-related quality of life with survival among persons with HIV infection in the United States.  </w:t>
      </w:r>
      <w:r w:rsidRPr="00277EDD">
        <w:rPr>
          <w:u w:val="single"/>
        </w:rPr>
        <w:t>Journal of General Internal Medicine</w:t>
      </w:r>
      <w:r w:rsidRPr="00277EDD">
        <w:t>, 20,</w:t>
      </w:r>
      <w:r w:rsidR="00B11C3A" w:rsidRPr="00277EDD">
        <w:t xml:space="preserve"> 21-27. PMCID: PMC1490035</w:t>
      </w:r>
    </w:p>
    <w:p w14:paraId="7A379AC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Wyrwich</w:t>
      </w:r>
      <w:proofErr w:type="spellEnd"/>
      <w:r w:rsidRPr="00277EDD">
        <w:t xml:space="preserve">, K.W., Bullinger, M., Aaronson, N., </w:t>
      </w:r>
      <w:r w:rsidRPr="00277EDD">
        <w:rPr>
          <w:b/>
        </w:rPr>
        <w:t>Hays, R. D</w:t>
      </w:r>
      <w:r w:rsidRPr="00277EDD">
        <w:t xml:space="preserve">., Patrick, D. L., &amp; Symonds, T.  (2005).  Estimating clinically significant differences in </w:t>
      </w:r>
      <w:proofErr w:type="gramStart"/>
      <w:r w:rsidRPr="00277EDD">
        <w:t>quality of life</w:t>
      </w:r>
      <w:proofErr w:type="gramEnd"/>
      <w:r w:rsidRPr="00277EDD">
        <w:t xml:space="preserve"> outcomes.  </w:t>
      </w:r>
      <w:r w:rsidRPr="00277EDD">
        <w:rPr>
          <w:u w:val="single"/>
        </w:rPr>
        <w:t>Quality of Life Research</w:t>
      </w:r>
      <w:r w:rsidRPr="00277EDD">
        <w:t>,</w:t>
      </w:r>
      <w:r w:rsidR="006C4F03" w:rsidRPr="00277EDD">
        <w:t xml:space="preserve"> </w:t>
      </w:r>
      <w:r w:rsidRPr="00277EDD">
        <w:t>14, 285-295.</w:t>
      </w:r>
    </w:p>
    <w:p w14:paraId="4239E3E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  <w:lang w:val="es-ES_tradnl"/>
        </w:rPr>
        <w:t>Hays, R. D</w:t>
      </w:r>
      <w:r w:rsidRPr="00277EDD">
        <w:rPr>
          <w:lang w:val="es-ES_tradnl"/>
        </w:rPr>
        <w:t xml:space="preserve">., </w:t>
      </w:r>
      <w:proofErr w:type="spellStart"/>
      <w:r w:rsidRPr="00277EDD">
        <w:rPr>
          <w:lang w:val="es-ES_tradnl"/>
        </w:rPr>
        <w:t>Farivar</w:t>
      </w:r>
      <w:proofErr w:type="spellEnd"/>
      <w:r w:rsidRPr="00277EDD">
        <w:rPr>
          <w:lang w:val="es-ES_tradnl"/>
        </w:rPr>
        <w:t xml:space="preserve">, S. S., &amp; Liu, H.  </w:t>
      </w:r>
      <w:r w:rsidRPr="00277EDD">
        <w:t xml:space="preserve">(2005).  Approaches and recommendations for estimating minimally important differences for health-related quality of life measures.  </w:t>
      </w:r>
      <w:r w:rsidRPr="00277EDD">
        <w:rPr>
          <w:u w:val="single"/>
        </w:rPr>
        <w:t>COPD: Journal of Chronic Obstructive Pulmonary Disease</w:t>
      </w:r>
      <w:r w:rsidRPr="00277EDD">
        <w:t>, 2, 63-67.</w:t>
      </w:r>
    </w:p>
    <w:p w14:paraId="41E877C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Sarkisian, C. A., Steers, D. W. N., </w:t>
      </w:r>
      <w:r w:rsidRPr="00277EDD">
        <w:rPr>
          <w:b/>
        </w:rPr>
        <w:t>Hays, R. D</w:t>
      </w:r>
      <w:r w:rsidRPr="00277EDD">
        <w:t xml:space="preserve">., &amp; Mangione, C. M.  (2005).  Development of the 12-item Expectations Regarding Aging Survey.  </w:t>
      </w:r>
      <w:r w:rsidRPr="00277EDD">
        <w:rPr>
          <w:u w:val="single"/>
        </w:rPr>
        <w:t>The Gerontologist</w:t>
      </w:r>
      <w:r w:rsidRPr="00277EDD">
        <w:t>, 45, 240-248.</w:t>
      </w:r>
    </w:p>
    <w:p w14:paraId="0E47A78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</w:t>
      </w:r>
      <w:proofErr w:type="spellStart"/>
      <w:r w:rsidRPr="00277EDD">
        <w:t>Furst</w:t>
      </w:r>
      <w:proofErr w:type="spellEnd"/>
      <w:r w:rsidRPr="00277EDD">
        <w:t xml:space="preserve">, D. E., Clements, P. J., Park, G. S., </w:t>
      </w:r>
      <w:r w:rsidRPr="00277EDD">
        <w:rPr>
          <w:b/>
        </w:rPr>
        <w:t>Hays, R. D</w:t>
      </w:r>
      <w:r w:rsidRPr="00277EDD">
        <w:t xml:space="preserve">., Yoon, J., Korn, J. H., Merkel, P. A., </w:t>
      </w:r>
      <w:proofErr w:type="spellStart"/>
      <w:r w:rsidRPr="00277EDD">
        <w:t>Rothfield</w:t>
      </w:r>
      <w:proofErr w:type="spellEnd"/>
      <w:r w:rsidRPr="00277EDD">
        <w:t xml:space="preserve">, N., Wigley, F. W., Moreland, L. W., Silver, R., Steen, V. D., Weisman, M., Mayes, M. D., Collier, D. H., </w:t>
      </w:r>
      <w:proofErr w:type="spellStart"/>
      <w:r w:rsidRPr="00277EDD">
        <w:t>Medsger</w:t>
      </w:r>
      <w:proofErr w:type="spellEnd"/>
      <w:r w:rsidRPr="00277EDD">
        <w:t xml:space="preserve">, T. A., &amp; Seibold, J. R.  (2005).  Responsiveness of the SF-36 and the Health Assessment Questionnaire Disability Index (HAQ-DI) in a systemic sclerosis clinical trial.  </w:t>
      </w:r>
      <w:r w:rsidRPr="00277EDD">
        <w:rPr>
          <w:u w:val="single"/>
        </w:rPr>
        <w:t>Journal of Rheumatology</w:t>
      </w:r>
      <w:r w:rsidRPr="00277EDD">
        <w:t>, 32, 832-840.</w:t>
      </w:r>
    </w:p>
    <w:p w14:paraId="6DF262D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Brodsky, M., Johnston, M. F., Spritzer, K. L., &amp; Hui, K.  (2005).  Evaluating the statistical significance of health-related quality of life change in individual patients.  </w:t>
      </w:r>
      <w:r w:rsidRPr="00277EDD">
        <w:rPr>
          <w:u w:val="single"/>
        </w:rPr>
        <w:t>Evaluation and the Health Professions</w:t>
      </w:r>
      <w:r w:rsidRPr="00277EDD">
        <w:t>, 28, 160-171.</w:t>
      </w:r>
    </w:p>
    <w:p w14:paraId="06C5F36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Choi, H. H., Gray, P. B., Storer, T. W., </w:t>
      </w:r>
      <w:proofErr w:type="spellStart"/>
      <w:r w:rsidRPr="00277EDD">
        <w:t>Calof</w:t>
      </w:r>
      <w:proofErr w:type="spellEnd"/>
      <w:r w:rsidRPr="00277EDD">
        <w:t xml:space="preserve">, O. M., Woodhouse, L., Singh, A. B., </w:t>
      </w:r>
      <w:proofErr w:type="spellStart"/>
      <w:r w:rsidRPr="00277EDD">
        <w:t>Padero</w:t>
      </w:r>
      <w:proofErr w:type="spellEnd"/>
      <w:r w:rsidRPr="00277EDD">
        <w:t>, C., Mac R. P., Sinha-</w:t>
      </w:r>
      <w:proofErr w:type="spellStart"/>
      <w:r w:rsidRPr="00277EDD">
        <w:t>Hikim</w:t>
      </w:r>
      <w:proofErr w:type="spellEnd"/>
      <w:r w:rsidRPr="00277EDD">
        <w:t xml:space="preserve">, I., Shen, R., </w:t>
      </w:r>
      <w:proofErr w:type="spellStart"/>
      <w:r w:rsidRPr="00277EDD">
        <w:t>Dzekov</w:t>
      </w:r>
      <w:proofErr w:type="spellEnd"/>
      <w:r w:rsidRPr="00277EDD">
        <w:t xml:space="preserve">, J., </w:t>
      </w:r>
      <w:proofErr w:type="spellStart"/>
      <w:r w:rsidRPr="00277EDD">
        <w:t>Dzekov</w:t>
      </w:r>
      <w:proofErr w:type="spellEnd"/>
      <w:r w:rsidRPr="00277EDD">
        <w:t xml:space="preserve">, C., </w:t>
      </w:r>
      <w:proofErr w:type="spellStart"/>
      <w:r w:rsidRPr="00277EDD">
        <w:t>Kushnir</w:t>
      </w:r>
      <w:proofErr w:type="spellEnd"/>
      <w:r w:rsidRPr="00277EDD">
        <w:t xml:space="preserve">, M. M., Rockwood, A. L., Meikle, A. W., Lee, M. L., </w:t>
      </w:r>
      <w:r w:rsidRPr="00277EDD">
        <w:rPr>
          <w:b/>
        </w:rPr>
        <w:t>Hays, R. D</w:t>
      </w:r>
      <w:r w:rsidRPr="00277EDD">
        <w:t xml:space="preserve">., &amp; Bhasin, S.  (2005).  Effects of testosterone replacement in human immunodeficiency virus-infected women with weight loss.  </w:t>
      </w:r>
      <w:r w:rsidRPr="00277EDD">
        <w:rPr>
          <w:u w:val="single"/>
        </w:rPr>
        <w:t>Journal of Clinical Endocrinology and Metabolism</w:t>
      </w:r>
      <w:r w:rsidRPr="00277EDD">
        <w:t>, 90, 1531-1541.</w:t>
      </w:r>
    </w:p>
    <w:p w14:paraId="7317531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Liu, H. H., </w:t>
      </w:r>
      <w:r w:rsidRPr="00277EDD">
        <w:rPr>
          <w:b/>
        </w:rPr>
        <w:t>Hays, R. D</w:t>
      </w:r>
      <w:r w:rsidRPr="00277EDD">
        <w:t xml:space="preserve">., Adams, J. L., Chen, W-P., </w:t>
      </w:r>
      <w:proofErr w:type="spellStart"/>
      <w:r w:rsidRPr="00277EDD">
        <w:t>Tisnado</w:t>
      </w:r>
      <w:proofErr w:type="spellEnd"/>
      <w:r w:rsidRPr="00277EDD">
        <w:t xml:space="preserve">, D., Mangione, C.M., </w:t>
      </w:r>
      <w:proofErr w:type="spellStart"/>
      <w:r w:rsidRPr="00277EDD">
        <w:t>Damberg</w:t>
      </w:r>
      <w:proofErr w:type="spellEnd"/>
      <w:r w:rsidRPr="00277EDD">
        <w:t xml:space="preserve">, C. L., &amp; Kahn, K. L.  (2005).  Imputation of SF-12 for patients with partially missing SF-12 items.  </w:t>
      </w:r>
      <w:r w:rsidRPr="00277EDD">
        <w:rPr>
          <w:u w:val="single"/>
        </w:rPr>
        <w:t>Health Services Research</w:t>
      </w:r>
      <w:r w:rsidRPr="00277EDD">
        <w:t>, 40,</w:t>
      </w:r>
      <w:r w:rsidR="00B11C3A" w:rsidRPr="00277EDD">
        <w:t xml:space="preserve"> 905-921. PMCID: PMC1361174</w:t>
      </w:r>
    </w:p>
    <w:p w14:paraId="60DC6F2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Spiegel, B M., Younossi, Z. M.,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Revicki, D., Robbins, S., &amp; Kanwal, F.  </w:t>
      </w:r>
      <w:r w:rsidRPr="00277EDD">
        <w:t xml:space="preserve">(2005).  The impact of Hepatitis C on health-related quality of life: A systematic review and quantitative assessment.  </w:t>
      </w:r>
      <w:r w:rsidRPr="00277EDD">
        <w:rPr>
          <w:u w:val="single"/>
        </w:rPr>
        <w:t>Hepatology</w:t>
      </w:r>
      <w:r w:rsidRPr="00277EDD">
        <w:t>, 41, 790-800.</w:t>
      </w:r>
    </w:p>
    <w:p w14:paraId="03A20411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Fung, C. H., Elliott, M. N.,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Kahn, K. L., Kanouse, D. E., McGlynn, E. A., Spranca, M. D., &amp; Shekelle, P. (2005).  </w:t>
      </w:r>
      <w:r w:rsidRPr="00277EDD">
        <w:t xml:space="preserve">Patients’ preferences for technical versus interpersonal quality when selecting a primary care physician.  </w:t>
      </w:r>
      <w:r w:rsidRPr="00277EDD">
        <w:rPr>
          <w:u w:val="single"/>
        </w:rPr>
        <w:t>Health Services Research</w:t>
      </w:r>
      <w:r w:rsidRPr="00277EDD">
        <w:t>, 40</w:t>
      </w:r>
      <w:r w:rsidR="00B11C3A" w:rsidRPr="00277EDD">
        <w:t>, 957-977. PMCID: PMC1361181</w:t>
      </w:r>
    </w:p>
    <w:p w14:paraId="7982B72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lastRenderedPageBreak/>
        <w:t>Hays, R. D</w:t>
      </w:r>
      <w:r w:rsidRPr="00277EDD">
        <w:t xml:space="preserve">., </w:t>
      </w:r>
      <w:proofErr w:type="spellStart"/>
      <w:r w:rsidRPr="00277EDD">
        <w:t>Revicki</w:t>
      </w:r>
      <w:proofErr w:type="spellEnd"/>
      <w:r w:rsidRPr="00277EDD">
        <w:t xml:space="preserve">, D., &amp; Coyne, K.  (2005).  Application of structural equation modeling to health outcomes research.  </w:t>
      </w:r>
      <w:r w:rsidRPr="00277EDD">
        <w:rPr>
          <w:u w:val="single"/>
        </w:rPr>
        <w:t>Evaluation and the Health Professions</w:t>
      </w:r>
      <w:r w:rsidRPr="00277EDD">
        <w:t>, 28, 295-309.</w:t>
      </w:r>
    </w:p>
    <w:p w14:paraId="26B9F94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Lorenz, K. A., </w:t>
      </w:r>
      <w:r w:rsidRPr="00277EDD">
        <w:rPr>
          <w:b/>
        </w:rPr>
        <w:t>Hays, R. D</w:t>
      </w:r>
      <w:r w:rsidRPr="00277EDD">
        <w:t xml:space="preserve">., Shapiro, M. F., Cleary, P. D., Asch, S. M., &amp; Wenger, N. A.  (2005).  Religiousness and spirituality among HIV-infected Americans.  </w:t>
      </w:r>
      <w:r w:rsidRPr="00277EDD">
        <w:rPr>
          <w:u w:val="single"/>
        </w:rPr>
        <w:t>Journal of Palliative Medicine</w:t>
      </w:r>
      <w:r w:rsidRPr="00277EDD">
        <w:t>, 8, 774-781.</w:t>
      </w:r>
    </w:p>
    <w:p w14:paraId="479C56EE" w14:textId="77777777" w:rsidR="00E00F86" w:rsidRPr="00277EDD" w:rsidRDefault="00C76104" w:rsidP="003A2E04">
      <w:pPr>
        <w:pStyle w:val="ListParagraph"/>
        <w:numPr>
          <w:ilvl w:val="0"/>
          <w:numId w:val="21"/>
        </w:numPr>
        <w:spacing w:after="120"/>
      </w:pPr>
      <w:r>
        <w:t xml:space="preserve"> </w:t>
      </w:r>
      <w:r w:rsidR="00E00F86" w:rsidRPr="00277EDD">
        <w:t xml:space="preserve">Kanwal, F., </w:t>
      </w:r>
      <w:proofErr w:type="spellStart"/>
      <w:r w:rsidR="00E00F86" w:rsidRPr="00277EDD">
        <w:t>Gralnek</w:t>
      </w:r>
      <w:proofErr w:type="spellEnd"/>
      <w:r w:rsidR="00E00F86" w:rsidRPr="00277EDD">
        <w:t xml:space="preserve">, I.M., </w:t>
      </w:r>
      <w:r w:rsidR="00E00F86" w:rsidRPr="00C76104">
        <w:rPr>
          <w:b/>
        </w:rPr>
        <w:t>Hays, R.D.</w:t>
      </w:r>
      <w:r w:rsidR="00E00F86" w:rsidRPr="00277EDD">
        <w:t xml:space="preserve">, </w:t>
      </w:r>
      <w:proofErr w:type="spellStart"/>
      <w:r w:rsidR="00E00F86" w:rsidRPr="00277EDD">
        <w:t>Dulai</w:t>
      </w:r>
      <w:proofErr w:type="spellEnd"/>
      <w:r w:rsidR="00E00F86" w:rsidRPr="00277EDD">
        <w:t xml:space="preserve">, G.S., Spiegel, B.M., </w:t>
      </w:r>
      <w:proofErr w:type="spellStart"/>
      <w:r w:rsidR="00E00F86" w:rsidRPr="00277EDD">
        <w:t>Bozzette</w:t>
      </w:r>
      <w:proofErr w:type="spellEnd"/>
      <w:r w:rsidR="00E00F86" w:rsidRPr="00277EDD">
        <w:t xml:space="preserve">, S., &amp; Asch, S.  (2005). Impact of chronic viral Hepatitis on health-related quality of life in HIV:  Results from a nationally representative sample.  </w:t>
      </w:r>
      <w:r w:rsidR="00E00F86" w:rsidRPr="00C76104">
        <w:rPr>
          <w:u w:val="single"/>
        </w:rPr>
        <w:t>American Journal of Gastroenterology</w:t>
      </w:r>
      <w:r w:rsidR="00E00F86" w:rsidRPr="00277EDD">
        <w:t>, 100, 1984-1994.</w:t>
      </w:r>
      <w:r w:rsidR="00E00F86" w:rsidRPr="00C76104">
        <w:rPr>
          <w:b/>
        </w:rPr>
        <w:t xml:space="preserve"> </w:t>
      </w:r>
    </w:p>
    <w:p w14:paraId="53BFCF4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Elliott, M.N., Farley, D., </w:t>
      </w:r>
      <w:proofErr w:type="spellStart"/>
      <w:r w:rsidRPr="00277EDD">
        <w:t>Hambarsoomians</w:t>
      </w:r>
      <w:proofErr w:type="spellEnd"/>
      <w:r w:rsidRPr="00277EDD">
        <w:t xml:space="preserve">, K., &amp; </w:t>
      </w:r>
      <w:r w:rsidRPr="00277EDD">
        <w:rPr>
          <w:b/>
        </w:rPr>
        <w:t>Hays, R.D</w:t>
      </w:r>
      <w:r w:rsidRPr="00277EDD">
        <w:t xml:space="preserve">. (2005).  Do Medicaid and commercial CAHPS scores correlate within plans?  A New Jersey case study.  </w:t>
      </w:r>
      <w:r w:rsidRPr="00277EDD">
        <w:rPr>
          <w:u w:val="single"/>
        </w:rPr>
        <w:t>Medical Care</w:t>
      </w:r>
      <w:bookmarkEnd w:id="2"/>
      <w:r w:rsidRPr="00277EDD">
        <w:t xml:space="preserve">, 43, 1027-1033. </w:t>
      </w:r>
    </w:p>
    <w:p w14:paraId="007F1F4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Hsiao, A., </w:t>
      </w:r>
      <w:r w:rsidRPr="00277EDD">
        <w:rPr>
          <w:b/>
        </w:rPr>
        <w:t>Hays, R. D</w:t>
      </w:r>
      <w:r w:rsidRPr="00277EDD">
        <w:t xml:space="preserve">., Ryan, G. W., Coulter, I. D., Andersen, R. M., Hardy, M. L., Diehl, D. L., Hui, K., &amp; Wenger, N. S.  (2005). A self-report measure of clinicians’ orientation toward integrative medicine.  </w:t>
      </w:r>
      <w:r w:rsidRPr="00277EDD">
        <w:rPr>
          <w:u w:val="single"/>
        </w:rPr>
        <w:t>Health Services Research</w:t>
      </w:r>
      <w:r w:rsidRPr="00277EDD">
        <w:t>, 40</w:t>
      </w:r>
      <w:r w:rsidR="00B11C3A" w:rsidRPr="00277EDD">
        <w:t>, 1553-1569. PMCID: PMC1361208</w:t>
      </w:r>
    </w:p>
    <w:p w14:paraId="27DF836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Wu, A. W., Huang, I-C., Gifford, A. L., Spritzer, K. L., Bozzette, S. A., &amp;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  </w:t>
      </w:r>
      <w:r w:rsidRPr="00277EDD">
        <w:t xml:space="preserve">(2005).  Creating a crosswalk to estimate AIDS Clinical Trials Group quality of life scores in a nationally representative sample of persons in care for HIV in the United States.  </w:t>
      </w:r>
      <w:r w:rsidRPr="00277EDD">
        <w:rPr>
          <w:u w:val="single"/>
        </w:rPr>
        <w:t>HIV Clinical Trials</w:t>
      </w:r>
      <w:r w:rsidRPr="00277EDD">
        <w:t>, 6 (3), 147-157.</w:t>
      </w:r>
    </w:p>
    <w:p w14:paraId="44C1622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Cunningham, W., E., </w:t>
      </w:r>
      <w:r w:rsidRPr="00277EDD">
        <w:rPr>
          <w:b/>
        </w:rPr>
        <w:t>Hays, R. D</w:t>
      </w:r>
      <w:r w:rsidRPr="00277EDD">
        <w:t xml:space="preserve">., Duan, N., Andersen, R. M., </w:t>
      </w:r>
      <w:proofErr w:type="spellStart"/>
      <w:r w:rsidRPr="00277EDD">
        <w:t>Nakazono</w:t>
      </w:r>
      <w:proofErr w:type="spellEnd"/>
      <w:r w:rsidRPr="00277EDD">
        <w:t xml:space="preserve">, T. T., </w:t>
      </w:r>
      <w:proofErr w:type="spellStart"/>
      <w:r w:rsidRPr="00277EDD">
        <w:t>Bozzette</w:t>
      </w:r>
      <w:proofErr w:type="spellEnd"/>
      <w:r w:rsidRPr="00277EDD">
        <w:t xml:space="preserve">, S. A., &amp; Shapiro, M. F.  (2005).  The effect of socioeconomic status on the survival of persons receiving care for HIV infections in the United States.  </w:t>
      </w:r>
      <w:r w:rsidRPr="00277EDD">
        <w:rPr>
          <w:u w:val="single"/>
        </w:rPr>
        <w:t>Journal of Health Care for the Poor and Underserved</w:t>
      </w:r>
      <w:r w:rsidRPr="00277EDD">
        <w:t>, 16, 655-676.</w:t>
      </w:r>
    </w:p>
    <w:p w14:paraId="49E080E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Hepner, K. A., Brown, J. A., &amp; </w:t>
      </w:r>
      <w:r w:rsidRPr="00277EDD">
        <w:rPr>
          <w:b/>
        </w:rPr>
        <w:t>Hays, R. D</w:t>
      </w:r>
      <w:r w:rsidRPr="00277EDD">
        <w:t xml:space="preserve">.  (2005). Comparison of mail and telephone in assessing patient experiences in receiving care from medical group practices.  </w:t>
      </w:r>
      <w:r w:rsidRPr="00277EDD">
        <w:rPr>
          <w:u w:val="single"/>
        </w:rPr>
        <w:t>Evaluation and the Health Professions</w:t>
      </w:r>
      <w:r w:rsidRPr="00277EDD">
        <w:t>, 28, 377-389.</w:t>
      </w:r>
    </w:p>
    <w:p w14:paraId="44BDD537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Higashi, T., </w:t>
      </w:r>
      <w:r w:rsidRPr="00277EDD">
        <w:rPr>
          <w:b/>
        </w:rPr>
        <w:t>Hays, R. D</w:t>
      </w:r>
      <w:r w:rsidRPr="00277EDD">
        <w:t xml:space="preserve">., Brown, J. A., </w:t>
      </w:r>
      <w:proofErr w:type="spellStart"/>
      <w:r w:rsidRPr="00277EDD">
        <w:t>Kamberg</w:t>
      </w:r>
      <w:proofErr w:type="spellEnd"/>
      <w:r w:rsidRPr="00277EDD">
        <w:t xml:space="preserve">, C. J., Pham, C. Reuben, D. B., </w:t>
      </w:r>
      <w:proofErr w:type="spellStart"/>
      <w:r w:rsidRPr="00277EDD">
        <w:t>Shekelle</w:t>
      </w:r>
      <w:proofErr w:type="spellEnd"/>
      <w:r w:rsidRPr="00277EDD">
        <w:t xml:space="preserve">, P. G., Solomon, D. H., Young, R. T, Roth, C. P., Chang, J. T., MacLean, C. H., &amp; Wenger, N. S.  (2005). Do proxies reflect patients’ health concerns about urinary incontinence and gait problems?  </w:t>
      </w:r>
      <w:r w:rsidRPr="00277EDD">
        <w:rPr>
          <w:u w:val="single"/>
        </w:rPr>
        <w:t>Health and Quality of Life Outcomes</w:t>
      </w:r>
      <w:r w:rsidR="00EF4EE7" w:rsidRPr="00277EDD">
        <w:t>, 3,</w:t>
      </w:r>
      <w:r w:rsidR="0086452C" w:rsidRPr="00277EDD">
        <w:t xml:space="preserve"> 75. PMCID: PMC1308844</w:t>
      </w:r>
    </w:p>
    <w:p w14:paraId="41A97AC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de Vries, H., Elliott, M. N., Hepner, K. A., Keller, S. D., &amp;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  </w:t>
      </w:r>
      <w:r w:rsidRPr="00277EDD">
        <w:t>(2005). Equivalence of mail and telephone responses to the CAHPS</w:t>
      </w:r>
      <w:r w:rsidRPr="00277EDD">
        <w:sym w:font="Symbol" w:char="F0D2"/>
      </w:r>
      <w:r w:rsidRPr="00277EDD">
        <w:t xml:space="preserve"> Hospital Survey.  </w:t>
      </w:r>
      <w:r w:rsidRPr="00277EDD">
        <w:rPr>
          <w:u w:val="single"/>
        </w:rPr>
        <w:t>Health Services Research</w:t>
      </w:r>
      <w:r w:rsidRPr="00277EDD">
        <w:t xml:space="preserve">, 40 (6 Pt. 2), 2120-2139. </w:t>
      </w:r>
      <w:r w:rsidR="0086452C" w:rsidRPr="00277EDD">
        <w:t>PMCID: PMC1361249</w:t>
      </w:r>
    </w:p>
    <w:p w14:paraId="1DD79E9A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O’Malley, A. J., </w:t>
      </w:r>
      <w:proofErr w:type="spellStart"/>
      <w:r w:rsidRPr="00277EDD">
        <w:t>Zaslavsky</w:t>
      </w:r>
      <w:proofErr w:type="spellEnd"/>
      <w:r w:rsidRPr="00277EDD">
        <w:t xml:space="preserve">, A. M., </w:t>
      </w:r>
      <w:r w:rsidRPr="00277EDD">
        <w:rPr>
          <w:b/>
        </w:rPr>
        <w:t>Hays, R. D</w:t>
      </w:r>
      <w:r w:rsidRPr="00277EDD">
        <w:t xml:space="preserve">., Hepner, K.A., Keller, S., &amp; Cleary, P. D.  (2005). Exploratory factor analyses of the CAHPS Hospital Pilot Survey responses across and within medical, surgical, and obstetric services.  </w:t>
      </w:r>
      <w:r w:rsidRPr="00277EDD">
        <w:rPr>
          <w:u w:val="single"/>
        </w:rPr>
        <w:t>Health Services Research</w:t>
      </w:r>
      <w:r w:rsidRPr="00277EDD">
        <w:t>,</w:t>
      </w:r>
      <w:r w:rsidRPr="00277EDD">
        <w:rPr>
          <w:u w:val="single"/>
        </w:rPr>
        <w:t xml:space="preserve"> </w:t>
      </w:r>
      <w:r w:rsidRPr="00277EDD">
        <w:t>40 (6 Pt. 2)</w:t>
      </w:r>
      <w:r w:rsidR="0086452C" w:rsidRPr="00277EDD">
        <w:t>, 2078-2095. PMCID: PMC1361242</w:t>
      </w:r>
    </w:p>
    <w:p w14:paraId="73EC34E9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Keller, S., O’Malley, A. J., </w:t>
      </w:r>
      <w:r w:rsidRPr="00277EDD">
        <w:rPr>
          <w:b/>
        </w:rPr>
        <w:t>Hays, R. D</w:t>
      </w:r>
      <w:r w:rsidRPr="00277EDD">
        <w:t xml:space="preserve">., Matthew, R. A., </w:t>
      </w:r>
      <w:proofErr w:type="spellStart"/>
      <w:r w:rsidRPr="00277EDD">
        <w:t>Zaslavsky</w:t>
      </w:r>
      <w:proofErr w:type="spellEnd"/>
      <w:r w:rsidRPr="00277EDD">
        <w:t xml:space="preserve">, A. M., Hepner, K. A., &amp; Cleary, P. D.  (2005). Methods used to streamline the CAHPS Hospital Survey.  </w:t>
      </w:r>
      <w:r w:rsidRPr="00277EDD">
        <w:rPr>
          <w:u w:val="single"/>
        </w:rPr>
        <w:t>Health Services Research</w:t>
      </w:r>
      <w:r w:rsidR="0086452C" w:rsidRPr="00277EDD">
        <w:t xml:space="preserve">, 40 (6 Pt. 2), 2057-2077. </w:t>
      </w:r>
      <w:r w:rsidRPr="00277EDD">
        <w:t>PMCID: PMC1361248</w:t>
      </w:r>
    </w:p>
    <w:p w14:paraId="47B6CCF9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es-ES_tradnl"/>
        </w:rPr>
        <w:lastRenderedPageBreak/>
        <w:t xml:space="preserve">Hurtado, M.P., </w:t>
      </w:r>
      <w:proofErr w:type="spellStart"/>
      <w:r w:rsidRPr="00277EDD">
        <w:rPr>
          <w:lang w:val="es-ES_tradnl"/>
        </w:rPr>
        <w:t>Angeles</w:t>
      </w:r>
      <w:proofErr w:type="spellEnd"/>
      <w:r w:rsidRPr="00277EDD">
        <w:rPr>
          <w:lang w:val="es-ES_tradnl"/>
        </w:rPr>
        <w:t xml:space="preserve">, J., </w:t>
      </w:r>
      <w:proofErr w:type="spellStart"/>
      <w:r w:rsidRPr="00277EDD">
        <w:rPr>
          <w:lang w:val="es-ES_tradnl"/>
        </w:rPr>
        <w:t>Blahut</w:t>
      </w:r>
      <w:proofErr w:type="spellEnd"/>
      <w:r w:rsidRPr="00277EDD">
        <w:rPr>
          <w:lang w:val="es-ES_tradnl"/>
        </w:rPr>
        <w:t xml:space="preserve">, S. A., &amp; </w:t>
      </w:r>
      <w:r w:rsidRPr="00277EDD">
        <w:rPr>
          <w:b/>
          <w:lang w:val="es-ES_tradnl"/>
        </w:rPr>
        <w:t>Hays, R. D</w:t>
      </w:r>
      <w:r w:rsidRPr="00277EDD">
        <w:rPr>
          <w:lang w:val="es-ES_tradnl"/>
        </w:rPr>
        <w:t xml:space="preserve">. (2005). </w:t>
      </w:r>
      <w:r w:rsidRPr="00277EDD">
        <w:t xml:space="preserve">Assessment of the equivalence of the Spanish and English versions of the CAHPS Hospital Survey on the quality of inpatient care. </w:t>
      </w:r>
      <w:r w:rsidRPr="00277EDD">
        <w:rPr>
          <w:u w:val="single"/>
        </w:rPr>
        <w:t>Health Services Research</w:t>
      </w:r>
      <w:r w:rsidRPr="00277EDD">
        <w:t>, 40 (6 Pt. 2)</w:t>
      </w:r>
      <w:r w:rsidR="0086452C" w:rsidRPr="00277EDD">
        <w:t>, 2140-2161. PMCID: PMC1361240</w:t>
      </w:r>
    </w:p>
    <w:p w14:paraId="4AE24FE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Elliott, M.N., Edwards, C., Angeles, J., </w:t>
      </w:r>
      <w:proofErr w:type="spellStart"/>
      <w:r w:rsidRPr="00277EDD">
        <w:t>Hambarsoomians</w:t>
      </w:r>
      <w:proofErr w:type="spellEnd"/>
      <w:r w:rsidRPr="00277EDD">
        <w:t xml:space="preserve">, K., &amp; </w:t>
      </w:r>
      <w:r w:rsidRPr="00277EDD">
        <w:rPr>
          <w:b/>
        </w:rPr>
        <w:t>Hays, R. D</w:t>
      </w:r>
      <w:r w:rsidRPr="00277EDD">
        <w:t xml:space="preserve">.  (2005). Patterns of unit and item nonresponse in the CAHPS Hospital Survey.  </w:t>
      </w:r>
      <w:r w:rsidRPr="00277EDD">
        <w:rPr>
          <w:u w:val="single"/>
        </w:rPr>
        <w:t>Health Services Research</w:t>
      </w:r>
      <w:r w:rsidRPr="00277EDD">
        <w:t>, 40 (6 Pt. 2)</w:t>
      </w:r>
      <w:r w:rsidR="0086452C" w:rsidRPr="00277EDD">
        <w:t>, 2096-2119. PMCID: PMC1361246</w:t>
      </w:r>
    </w:p>
    <w:p w14:paraId="671F92BA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es-ES_tradnl"/>
        </w:rPr>
        <w:t xml:space="preserve">Calderón, J. L., Morales, L. S., Liu, H., &amp; </w:t>
      </w:r>
      <w:r w:rsidRPr="00277EDD">
        <w:rPr>
          <w:b/>
          <w:lang w:val="es-ES_tradnl"/>
        </w:rPr>
        <w:t>Hays, R. D</w:t>
      </w:r>
      <w:r w:rsidRPr="00277EDD">
        <w:rPr>
          <w:lang w:val="es-ES_tradnl"/>
        </w:rPr>
        <w:t xml:space="preserve">.  </w:t>
      </w:r>
      <w:r w:rsidRPr="00277EDD">
        <w:t xml:space="preserve">(2006). Variation in the readability of items within surveys.  </w:t>
      </w:r>
      <w:r w:rsidRPr="00277EDD">
        <w:rPr>
          <w:u w:val="single"/>
        </w:rPr>
        <w:t>American</w:t>
      </w:r>
      <w:r w:rsidRPr="00277EDD">
        <w:t xml:space="preserve"> </w:t>
      </w:r>
      <w:r w:rsidRPr="00277EDD">
        <w:rPr>
          <w:u w:val="single"/>
        </w:rPr>
        <w:t>Journal of Medical Quality</w:t>
      </w:r>
      <w:r w:rsidRPr="00277EDD">
        <w:t>, 21</w:t>
      </w:r>
      <w:r w:rsidR="0086452C" w:rsidRPr="00277EDD">
        <w:t xml:space="preserve">, 49-56. </w:t>
      </w:r>
      <w:r w:rsidRPr="00277EDD">
        <w:t>PMCID: PMC</w:t>
      </w:r>
      <w:r w:rsidR="0086452C" w:rsidRPr="00277EDD">
        <w:t>1693909</w:t>
      </w:r>
    </w:p>
    <w:p w14:paraId="414CCC8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it-IT"/>
        </w:rPr>
        <w:t xml:space="preserve">Ettner, S. L., Kotlerman, J., Afifi, A., Vazirani, S., </w:t>
      </w:r>
      <w:r w:rsidRPr="00277EDD">
        <w:rPr>
          <w:b/>
          <w:lang w:val="it-IT"/>
        </w:rPr>
        <w:t>Hays, R. D</w:t>
      </w:r>
      <w:r w:rsidRPr="00277EDD">
        <w:rPr>
          <w:lang w:val="it-IT"/>
        </w:rPr>
        <w:t xml:space="preserve">., Shapiro, M., &amp; Cowan, M.  </w:t>
      </w:r>
      <w:r w:rsidRPr="00277EDD">
        <w:t xml:space="preserve">(2006). An alternative approach to reducing the costs of patient </w:t>
      </w:r>
      <w:proofErr w:type="gramStart"/>
      <w:r w:rsidRPr="00277EDD">
        <w:t>care?</w:t>
      </w:r>
      <w:proofErr w:type="gramEnd"/>
      <w:r w:rsidRPr="00277EDD">
        <w:t xml:space="preserve"> A controlled trial of the multi-disciplinary doctor-nurse practitioner (MDNP) model.  </w:t>
      </w:r>
      <w:r w:rsidRPr="00277EDD">
        <w:rPr>
          <w:u w:val="single"/>
        </w:rPr>
        <w:t>Medical Decision Making</w:t>
      </w:r>
      <w:r w:rsidRPr="00277EDD">
        <w:t>, 26, 9-17.</w:t>
      </w:r>
    </w:p>
    <w:p w14:paraId="3A50150A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Cowan, M. J., Shapiro, M., </w:t>
      </w:r>
      <w:r w:rsidRPr="00277EDD">
        <w:rPr>
          <w:b/>
        </w:rPr>
        <w:t>Hays, R. D</w:t>
      </w:r>
      <w:r w:rsidRPr="00277EDD">
        <w:t xml:space="preserve">., Afifi, A., </w:t>
      </w:r>
      <w:proofErr w:type="spellStart"/>
      <w:r w:rsidRPr="00277EDD">
        <w:t>Vazirani</w:t>
      </w:r>
      <w:proofErr w:type="spellEnd"/>
      <w:r w:rsidRPr="00277EDD">
        <w:t xml:space="preserve">, S., Ward, C. R., &amp; </w:t>
      </w:r>
      <w:proofErr w:type="spellStart"/>
      <w:r w:rsidRPr="00277EDD">
        <w:t>Ettner</w:t>
      </w:r>
      <w:proofErr w:type="spellEnd"/>
      <w:r w:rsidRPr="00277EDD">
        <w:t xml:space="preserve">, S. L.  (2006).  The effect of a multidisciplinary, hospitalist/physician and advanced practice nurse collaboration on hospital costs. </w:t>
      </w:r>
      <w:r w:rsidRPr="00277EDD">
        <w:rPr>
          <w:u w:val="single"/>
        </w:rPr>
        <w:t>Journal of Nursing Administration</w:t>
      </w:r>
      <w:r w:rsidRPr="00277EDD">
        <w:t>, 36, 79-85.</w:t>
      </w:r>
    </w:p>
    <w:p w14:paraId="2D43F5FA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Hsiao, A., Ryan, G. W., </w:t>
      </w:r>
      <w:r w:rsidRPr="00277EDD">
        <w:rPr>
          <w:b/>
        </w:rPr>
        <w:t>Hays, R. D</w:t>
      </w:r>
      <w:r w:rsidRPr="00277EDD">
        <w:t xml:space="preserve">., Coulter, I. D., Andersen, R. M., &amp; Wenger, N. S.  (2006).  Variations in provider conceptions of integrative medicine.  </w:t>
      </w:r>
      <w:r w:rsidRPr="00277EDD">
        <w:rPr>
          <w:u w:val="single"/>
        </w:rPr>
        <w:t>Social Science and Medicine</w:t>
      </w:r>
      <w:r w:rsidRPr="00277EDD">
        <w:t>, 62, 2973-2987.</w:t>
      </w:r>
    </w:p>
    <w:p w14:paraId="23404D6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es-ES_tradnl"/>
        </w:rPr>
        <w:t xml:space="preserve">Morales, L. S., Elliott, M. N., </w:t>
      </w:r>
      <w:proofErr w:type="spellStart"/>
      <w:r w:rsidRPr="00277EDD">
        <w:rPr>
          <w:lang w:val="es-ES_tradnl"/>
        </w:rPr>
        <w:t>Weech</w:t>
      </w:r>
      <w:proofErr w:type="spellEnd"/>
      <w:r w:rsidRPr="00277EDD">
        <w:rPr>
          <w:lang w:val="es-ES_tradnl"/>
        </w:rPr>
        <w:t xml:space="preserve">-Maldonado, R., &amp; </w:t>
      </w:r>
      <w:r w:rsidRPr="00277EDD">
        <w:rPr>
          <w:b/>
          <w:lang w:val="es-ES_tradnl"/>
        </w:rPr>
        <w:t>Hays, R. D</w:t>
      </w:r>
      <w:r w:rsidRPr="00277EDD">
        <w:rPr>
          <w:lang w:val="es-ES_tradnl"/>
        </w:rPr>
        <w:t xml:space="preserve">. (2006).  </w:t>
      </w:r>
      <w:r w:rsidRPr="00277EDD">
        <w:t xml:space="preserve">The impact of interpreters on parents’ experiences with ambulatory care for their children.  </w:t>
      </w:r>
      <w:r w:rsidRPr="00277EDD">
        <w:rPr>
          <w:u w:val="single"/>
        </w:rPr>
        <w:t>Medical Care Research and Review</w:t>
      </w:r>
      <w:r w:rsidRPr="00277EDD">
        <w:t>, 63, 110-128.</w:t>
      </w:r>
      <w:r w:rsidR="00EC0919" w:rsidRPr="00277EDD">
        <w:t xml:space="preserve">  PMCID: PMC1634763</w:t>
      </w:r>
    </w:p>
    <w:p w14:paraId="74E5B96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Calderón, J. L., Baker, R. S., </w:t>
      </w:r>
      <w:proofErr w:type="spellStart"/>
      <w:r w:rsidRPr="00277EDD">
        <w:t>Fabrega</w:t>
      </w:r>
      <w:proofErr w:type="spellEnd"/>
      <w:r w:rsidRPr="00277EDD">
        <w:t xml:space="preserve">, H., Conde, J. G., </w:t>
      </w:r>
      <w:r w:rsidRPr="00277EDD">
        <w:rPr>
          <w:b/>
        </w:rPr>
        <w:t>Hays, R. D</w:t>
      </w:r>
      <w:r w:rsidRPr="00277EDD">
        <w:t xml:space="preserve">., Fleming, E., &amp; Norris, K. </w:t>
      </w:r>
      <w:proofErr w:type="gramStart"/>
      <w:r w:rsidRPr="00277EDD">
        <w:t>C..</w:t>
      </w:r>
      <w:proofErr w:type="gramEnd"/>
      <w:r w:rsidRPr="00277EDD">
        <w:t xml:space="preserve"> (2006).  An ethno-medical perspective on research participation: A qualitative pilot study.  </w:t>
      </w:r>
      <w:r w:rsidRPr="00277EDD">
        <w:rPr>
          <w:u w:val="single"/>
        </w:rPr>
        <w:t>Medscape General Medicine</w:t>
      </w:r>
      <w:r w:rsidR="0086452C" w:rsidRPr="00277EDD">
        <w:rPr>
          <w:u w:val="single"/>
        </w:rPr>
        <w:t>,</w:t>
      </w:r>
      <w:bookmarkStart w:id="3" w:name="OLE_LINK11"/>
      <w:bookmarkStart w:id="4" w:name="OLE_LINK12"/>
      <w:r w:rsidR="0086452C" w:rsidRPr="00277EDD">
        <w:t xml:space="preserve"> 8(2), </w:t>
      </w:r>
      <w:proofErr w:type="gramStart"/>
      <w:r w:rsidR="0086452C" w:rsidRPr="00277EDD">
        <w:t xml:space="preserve">23 </w:t>
      </w:r>
      <w:r w:rsidR="00EC0919" w:rsidRPr="00277EDD">
        <w:t xml:space="preserve"> </w:t>
      </w:r>
      <w:r w:rsidR="0086452C" w:rsidRPr="00277EDD">
        <w:t>PMCID</w:t>
      </w:r>
      <w:proofErr w:type="gramEnd"/>
      <w:r w:rsidR="0086452C" w:rsidRPr="00277EDD">
        <w:t>: PMC1785211</w:t>
      </w:r>
      <w:r w:rsidRPr="00277EDD">
        <w:t xml:space="preserve"> </w:t>
      </w:r>
      <w:bookmarkEnd w:id="3"/>
      <w:bookmarkEnd w:id="4"/>
    </w:p>
    <w:p w14:paraId="2C07DBC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Eastwood, J., </w:t>
      </w:r>
      <w:proofErr w:type="spellStart"/>
      <w:r w:rsidRPr="00277EDD">
        <w:t>Kotlerman</w:t>
      </w:r>
      <w:proofErr w:type="spellEnd"/>
      <w:r w:rsidRPr="00277EDD">
        <w:t xml:space="preserve">, J., Spritzer, K. L., </w:t>
      </w:r>
      <w:proofErr w:type="spellStart"/>
      <w:r w:rsidRPr="00277EDD">
        <w:t>Ettner</w:t>
      </w:r>
      <w:proofErr w:type="spellEnd"/>
      <w:r w:rsidRPr="00277EDD">
        <w:t xml:space="preserve">, S. L., &amp; Cowan, M.  (2006). Health-related quality of life and patient reports about care outcomes in a multidisciplinary hospital intervention.  </w:t>
      </w:r>
      <w:r w:rsidRPr="00277EDD">
        <w:rPr>
          <w:u w:val="single"/>
        </w:rPr>
        <w:t>Annals of Behavioral Medicine</w:t>
      </w:r>
      <w:r w:rsidRPr="00277EDD">
        <w:t>, 31 (2), 173-178.</w:t>
      </w:r>
    </w:p>
    <w:p w14:paraId="4488005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Liu, H., Miller, L. G., </w:t>
      </w:r>
      <w:r w:rsidRPr="00277EDD">
        <w:rPr>
          <w:b/>
          <w:lang w:val="de-DE"/>
        </w:rPr>
        <w:t>Hays, R. D.</w:t>
      </w:r>
      <w:r w:rsidRPr="00277EDD">
        <w:rPr>
          <w:lang w:val="de-DE"/>
        </w:rPr>
        <w:t xml:space="preserve">, Golin, C. E., Wu, T., Wenger, N. S., &amp; Kaplan, A. H.  </w:t>
      </w:r>
      <w:r w:rsidRPr="00277EDD">
        <w:t xml:space="preserve">(2006) Repeated measures longitudinal analyses of HIV virologic response as a function of percent adherence, dose timing, genotypic sensitivity, and other factors.  </w:t>
      </w:r>
      <w:r w:rsidRPr="00277EDD">
        <w:rPr>
          <w:u w:val="single"/>
        </w:rPr>
        <w:t>Journal of Acquired Immune Deficiency Syndrome</w:t>
      </w:r>
      <w:r w:rsidRPr="00277EDD">
        <w:t xml:space="preserve">, 41, 315-322.  </w:t>
      </w:r>
    </w:p>
    <w:p w14:paraId="308204A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</w:t>
      </w:r>
      <w:proofErr w:type="spellStart"/>
      <w:r w:rsidRPr="00277EDD">
        <w:t>Furst</w:t>
      </w:r>
      <w:proofErr w:type="spellEnd"/>
      <w:r w:rsidRPr="00277EDD">
        <w:t xml:space="preserve">, D. E., </w:t>
      </w:r>
      <w:r w:rsidRPr="00277EDD">
        <w:rPr>
          <w:b/>
        </w:rPr>
        <w:t>Hays, R. D.</w:t>
      </w:r>
      <w:r w:rsidRPr="00277EDD">
        <w:t xml:space="preserve">, Park, G. S., Wong, W. K., Seibold, J. R., Mayes, M. D., White, B., Wigley, F. F., Weisman, M., Barr, W., Moreland, L., </w:t>
      </w:r>
      <w:proofErr w:type="spellStart"/>
      <w:r w:rsidRPr="00277EDD">
        <w:t>Medsger</w:t>
      </w:r>
      <w:proofErr w:type="spellEnd"/>
      <w:r w:rsidRPr="00277EDD">
        <w:t xml:space="preserve">, T. A., Steen, V. D., Martin, R. W., Collier, D., Weinstein, A., </w:t>
      </w:r>
      <w:proofErr w:type="spellStart"/>
      <w:r w:rsidRPr="00277EDD">
        <w:t>Lally</w:t>
      </w:r>
      <w:proofErr w:type="spellEnd"/>
      <w:r w:rsidRPr="00277EDD">
        <w:t xml:space="preserve">, E. V., </w:t>
      </w:r>
      <w:proofErr w:type="spellStart"/>
      <w:r w:rsidRPr="00277EDD">
        <w:t>Varga</w:t>
      </w:r>
      <w:proofErr w:type="spellEnd"/>
      <w:r w:rsidRPr="00277EDD">
        <w:t xml:space="preserve">, J., </w:t>
      </w:r>
      <w:proofErr w:type="spellStart"/>
      <w:r w:rsidRPr="00277EDD">
        <w:t>Weinder</w:t>
      </w:r>
      <w:proofErr w:type="spellEnd"/>
      <w:r w:rsidRPr="00277EDD">
        <w:t xml:space="preserve">, S. R., </w:t>
      </w:r>
      <w:proofErr w:type="spellStart"/>
      <w:r w:rsidRPr="00277EDD">
        <w:t>Andews</w:t>
      </w:r>
      <w:proofErr w:type="spellEnd"/>
      <w:r w:rsidRPr="00277EDD">
        <w:t xml:space="preserve">, B., Abeles, M., &amp; Clements, P. J.  (2006).  Minimally important difference in diffuse systemic sclerosis—Results from the D-penicillamine study.  </w:t>
      </w:r>
      <w:r w:rsidRPr="00277EDD">
        <w:rPr>
          <w:u w:val="single"/>
        </w:rPr>
        <w:t>Annuals of Rheum Dis</w:t>
      </w:r>
      <w:r w:rsidRPr="00277EDD">
        <w:t>, 65,</w:t>
      </w:r>
      <w:r w:rsidR="00C22095" w:rsidRPr="00277EDD">
        <w:t xml:space="preserve"> </w:t>
      </w:r>
      <w:r w:rsidRPr="00277EDD">
        <w:t>1325-</w:t>
      </w:r>
      <w:r w:rsidR="00EF4EE7" w:rsidRPr="00277EDD">
        <w:t>132</w:t>
      </w:r>
      <w:r w:rsidRPr="00277EDD">
        <w:t xml:space="preserve">9. </w:t>
      </w:r>
    </w:p>
    <w:p w14:paraId="06F8C4CC" w14:textId="7E4B11F8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Bell, D. S., </w:t>
      </w:r>
      <w:r w:rsidRPr="00277EDD">
        <w:rPr>
          <w:b/>
        </w:rPr>
        <w:t>Hays, R. D</w:t>
      </w:r>
      <w:r w:rsidRPr="00277EDD">
        <w:t xml:space="preserve">., Hoffman, J. R., Day, F. C., </w:t>
      </w:r>
      <w:proofErr w:type="spellStart"/>
      <w:r w:rsidRPr="00277EDD">
        <w:t>Higa</w:t>
      </w:r>
      <w:proofErr w:type="spellEnd"/>
      <w:r w:rsidRPr="00277EDD">
        <w:t>, J. K., &amp; Wilkes, M. S.</w:t>
      </w:r>
      <w:r w:rsidR="004E0607">
        <w:t xml:space="preserve"> </w:t>
      </w:r>
      <w:r w:rsidRPr="00277EDD">
        <w:t xml:space="preserve">(2006).  A test of knowledge about prostate cancer screening: Online pilot evaluation </w:t>
      </w:r>
      <w:r w:rsidRPr="00277EDD">
        <w:lastRenderedPageBreak/>
        <w:t xml:space="preserve">among Southern California physicians.  </w:t>
      </w:r>
      <w:r w:rsidRPr="00277EDD">
        <w:rPr>
          <w:u w:val="single"/>
        </w:rPr>
        <w:t>Journal of General Internal Medicine</w:t>
      </w:r>
      <w:r w:rsidRPr="00277EDD">
        <w:t>, 21, 310-314. PMCID: PM</w:t>
      </w:r>
      <w:r w:rsidR="0086452C" w:rsidRPr="00277EDD">
        <w:t>C1634763</w:t>
      </w:r>
    </w:p>
    <w:p w14:paraId="10A288F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Reise</w:t>
      </w:r>
      <w:proofErr w:type="spellEnd"/>
      <w:r w:rsidRPr="00277EDD">
        <w:t xml:space="preserve">, S. P., Meijer, R., R., Ainsworth, A. T., Morales, L. S., &amp; </w:t>
      </w:r>
      <w:r w:rsidRPr="00277EDD">
        <w:rPr>
          <w:b/>
        </w:rPr>
        <w:t>Hays, R. D</w:t>
      </w:r>
      <w:r w:rsidRPr="00277EDD">
        <w:t xml:space="preserve">. (2006).  Application of group-level item response models in the evaluation of consumer reports about health plan quality.  </w:t>
      </w:r>
      <w:r w:rsidRPr="00277EDD">
        <w:rPr>
          <w:u w:val="single"/>
        </w:rPr>
        <w:t>Multivariate Behavioral Research</w:t>
      </w:r>
      <w:r w:rsidRPr="00277EDD">
        <w:t>, 41, 85-102.</w:t>
      </w:r>
    </w:p>
    <w:p w14:paraId="466C86A7" w14:textId="492DD0E9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Liu, H.H., Miller, L.G., </w:t>
      </w:r>
      <w:proofErr w:type="spellStart"/>
      <w:r w:rsidRPr="00277EDD">
        <w:t>Golin</w:t>
      </w:r>
      <w:proofErr w:type="spellEnd"/>
      <w:r w:rsidRPr="00277EDD">
        <w:t xml:space="preserve">, C., </w:t>
      </w:r>
      <w:r w:rsidRPr="00277EDD">
        <w:rPr>
          <w:b/>
        </w:rPr>
        <w:t>Hays, R.D</w:t>
      </w:r>
      <w:r w:rsidRPr="00277EDD">
        <w:t>., Wu, T. T.,</w:t>
      </w:r>
      <w:r w:rsidR="008C54D9">
        <w:t xml:space="preserve"> </w:t>
      </w:r>
      <w:r w:rsidRPr="00277EDD">
        <w:t>Wenger, N.S., Kaplan, A. H.  (2006</w:t>
      </w:r>
      <w:r w:rsidR="008C54D9" w:rsidRPr="00277EDD">
        <w:t>) Repeated</w:t>
      </w:r>
      <w:r w:rsidRPr="00277EDD">
        <w:t xml:space="preserve"> measures analyses of dose timing of antiretroviral medication and its relationship to HIV virologic outcomes. </w:t>
      </w:r>
      <w:r w:rsidRPr="00277EDD">
        <w:rPr>
          <w:u w:val="single"/>
        </w:rPr>
        <w:t>Statistics in Medicine</w:t>
      </w:r>
      <w:r w:rsidRPr="00277EDD">
        <w:t>, 26, 991-1007.</w:t>
      </w:r>
    </w:p>
    <w:p w14:paraId="4C768D3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Chang, J.T., </w:t>
      </w:r>
      <w:r w:rsidRPr="00277EDD">
        <w:rPr>
          <w:b/>
        </w:rPr>
        <w:t>Hays, R.D</w:t>
      </w:r>
      <w:r w:rsidRPr="00277EDD">
        <w:t xml:space="preserve">., </w:t>
      </w:r>
      <w:proofErr w:type="spellStart"/>
      <w:r w:rsidRPr="00277EDD">
        <w:t>Shekelle</w:t>
      </w:r>
      <w:proofErr w:type="spellEnd"/>
      <w:r w:rsidRPr="00277EDD">
        <w:t xml:space="preserve">, P.G., MacLean, C.H., Solomon, D.H., Reuben, D.B., Roth, C.P., </w:t>
      </w:r>
      <w:proofErr w:type="spellStart"/>
      <w:r w:rsidRPr="00277EDD">
        <w:t>Kamberg</w:t>
      </w:r>
      <w:proofErr w:type="spellEnd"/>
      <w:r w:rsidRPr="00277EDD">
        <w:t xml:space="preserve">, C.J., Adams, J. Young, R.T., Wenger, N. S. (2006) Patients’ global ratings of their health care are not associated with the technical quality of their care.  </w:t>
      </w:r>
      <w:r w:rsidRPr="00277EDD">
        <w:rPr>
          <w:u w:val="single"/>
        </w:rPr>
        <w:t>Annals of Internal Medicine</w:t>
      </w:r>
      <w:r w:rsidR="00C22095" w:rsidRPr="00277EDD">
        <w:rPr>
          <w:u w:val="single"/>
        </w:rPr>
        <w:t>,</w:t>
      </w:r>
      <w:r w:rsidRPr="00277EDD">
        <w:t xml:space="preserve"> 144, 665-672.</w:t>
      </w:r>
    </w:p>
    <w:p w14:paraId="7B15051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bookmarkStart w:id="5" w:name="OLE_LINK7"/>
      <w:bookmarkStart w:id="6" w:name="OLE_LINK8"/>
      <w:r w:rsidRPr="00277EDD">
        <w:t xml:space="preserve">White, B.L., Wohl, D.A., </w:t>
      </w:r>
      <w:r w:rsidRPr="00277EDD">
        <w:rPr>
          <w:b/>
        </w:rPr>
        <w:t>Hays, R.D.</w:t>
      </w:r>
      <w:r w:rsidRPr="00277EDD">
        <w:t xml:space="preserve">, </w:t>
      </w:r>
      <w:proofErr w:type="spellStart"/>
      <w:r w:rsidRPr="00277EDD">
        <w:t>Golin</w:t>
      </w:r>
      <w:proofErr w:type="spellEnd"/>
      <w:r w:rsidRPr="00277EDD">
        <w:t xml:space="preserve">, C.E., Liu, H., </w:t>
      </w:r>
      <w:proofErr w:type="spellStart"/>
      <w:r w:rsidRPr="00277EDD">
        <w:t>Kiziah</w:t>
      </w:r>
      <w:proofErr w:type="spellEnd"/>
      <w:r w:rsidRPr="00277EDD">
        <w:t xml:space="preserve">, C.N., Simpson, G., Kaplan, A.H. (2006) A pilot study of health beliefs and attitudes concerning measures of antiretroviral adherence among prisoners receiving directly observed antiretroviral therapy.  </w:t>
      </w:r>
      <w:r w:rsidRPr="00277EDD">
        <w:rPr>
          <w:u w:val="single"/>
        </w:rPr>
        <w:t>AIDS Patient Care and STDS</w:t>
      </w:r>
      <w:r w:rsidR="00C22095" w:rsidRPr="00277EDD">
        <w:t>,</w:t>
      </w:r>
      <w:r w:rsidRPr="00277EDD">
        <w:t xml:space="preserve"> 20, 408-417.</w:t>
      </w:r>
    </w:p>
    <w:bookmarkEnd w:id="5"/>
    <w:bookmarkEnd w:id="6"/>
    <w:p w14:paraId="707162C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>Ponce, N.A.,</w:t>
      </w:r>
      <w:r w:rsidRPr="00277EDD">
        <w:rPr>
          <w:b/>
        </w:rPr>
        <w:t xml:space="preserve"> Hays, R.D</w:t>
      </w:r>
      <w:r w:rsidRPr="00277EDD">
        <w:t>., Cunningham, W.E. (2006)</w:t>
      </w:r>
      <w:r w:rsidR="00F45690" w:rsidRPr="00277EDD">
        <w:t xml:space="preserve">. </w:t>
      </w:r>
      <w:r w:rsidRPr="00277EDD">
        <w:t xml:space="preserve"> Linguistic disparities in health care access and health status among older adults.  </w:t>
      </w:r>
      <w:r w:rsidRPr="00277EDD">
        <w:rPr>
          <w:u w:val="single"/>
        </w:rPr>
        <w:t>Journal of General Internal Medicine</w:t>
      </w:r>
      <w:r w:rsidR="00C22095" w:rsidRPr="00277EDD">
        <w:rPr>
          <w:u w:val="single"/>
        </w:rPr>
        <w:t>,</w:t>
      </w:r>
      <w:r w:rsidRPr="00277EDD">
        <w:t xml:space="preserve"> 21, 786-791.</w:t>
      </w:r>
    </w:p>
    <w:p w14:paraId="48E840B1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Lorenz, K. A., Cunningham, W. E., Spritzer, K. L., &amp;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  </w:t>
      </w:r>
      <w:r w:rsidRPr="00277EDD">
        <w:t xml:space="preserve">(2006).  Changes in symptoms and health-related quality of life in a nationally representative sample of adults in treatment for HIV.  </w:t>
      </w:r>
      <w:r w:rsidRPr="00277EDD">
        <w:rPr>
          <w:u w:val="single"/>
        </w:rPr>
        <w:t>Quality of Life Research</w:t>
      </w:r>
      <w:r w:rsidRPr="00277EDD">
        <w:t>, 15, 951-958.</w:t>
      </w:r>
    </w:p>
    <w:p w14:paraId="1106A7A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rPr>
          <w:lang w:val="es-ES_tradnl"/>
        </w:rPr>
        <w:t>Fongwa</w:t>
      </w:r>
      <w:proofErr w:type="spellEnd"/>
      <w:r w:rsidRPr="00277EDD">
        <w:rPr>
          <w:lang w:val="es-ES_tradnl"/>
        </w:rPr>
        <w:t xml:space="preserve">, M. N., Cunningham, W., </w:t>
      </w:r>
      <w:proofErr w:type="spellStart"/>
      <w:r w:rsidRPr="00277EDD">
        <w:rPr>
          <w:lang w:val="es-ES_tradnl"/>
        </w:rPr>
        <w:t>Weech</w:t>
      </w:r>
      <w:proofErr w:type="spellEnd"/>
      <w:r w:rsidRPr="00277EDD">
        <w:rPr>
          <w:lang w:val="es-ES_tradnl"/>
        </w:rPr>
        <w:t>-Mald</w:t>
      </w:r>
      <w:r w:rsidR="00C22095" w:rsidRPr="00277EDD">
        <w:rPr>
          <w:lang w:val="es-ES_tradnl"/>
        </w:rPr>
        <w:t xml:space="preserve">onado, R., </w:t>
      </w:r>
      <w:proofErr w:type="spellStart"/>
      <w:r w:rsidR="00C22095" w:rsidRPr="00277EDD">
        <w:rPr>
          <w:lang w:val="es-ES_tradnl"/>
        </w:rPr>
        <w:t>Gutierrez</w:t>
      </w:r>
      <w:proofErr w:type="spellEnd"/>
      <w:r w:rsidR="00C22095" w:rsidRPr="00277EDD">
        <w:rPr>
          <w:lang w:val="es-ES_tradnl"/>
        </w:rPr>
        <w:t>, P. R., &amp; </w:t>
      </w:r>
      <w:r w:rsidR="00C22095" w:rsidRPr="00277EDD">
        <w:rPr>
          <w:b/>
          <w:lang w:val="es-ES_tradnl"/>
        </w:rPr>
        <w:t>Hays, R. </w:t>
      </w:r>
      <w:r w:rsidRPr="00277EDD">
        <w:rPr>
          <w:b/>
        </w:rPr>
        <w:t>D</w:t>
      </w:r>
      <w:r w:rsidRPr="00277EDD">
        <w:t xml:space="preserve">. (2006). Comparison of data quality for reports and ratings of ambulatory care by African Americans and White Medicare managed care enrollees.  </w:t>
      </w:r>
      <w:r w:rsidRPr="00277EDD">
        <w:rPr>
          <w:u w:val="single"/>
        </w:rPr>
        <w:t>Journal of Aging and Health</w:t>
      </w:r>
      <w:r w:rsidRPr="00277EDD">
        <w:t>, 18, 707-721.</w:t>
      </w:r>
    </w:p>
    <w:p w14:paraId="4759C9D1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Baker, R. S., </w:t>
      </w:r>
      <w:proofErr w:type="spellStart"/>
      <w:r w:rsidRPr="00277EDD">
        <w:t>Bazargan</w:t>
      </w:r>
      <w:proofErr w:type="spellEnd"/>
      <w:r w:rsidRPr="00277EDD">
        <w:t xml:space="preserve">, M., </w:t>
      </w:r>
      <w:r w:rsidRPr="00277EDD">
        <w:rPr>
          <w:rFonts w:eastAsia="Batang"/>
          <w:snapToGrid w:val="0"/>
        </w:rPr>
        <w:t>Calderón</w:t>
      </w:r>
      <w:r w:rsidRPr="00277EDD">
        <w:rPr>
          <w:rFonts w:eastAsia="Batang"/>
        </w:rPr>
        <w:t xml:space="preserve">, </w:t>
      </w:r>
      <w:r w:rsidRPr="00277EDD">
        <w:rPr>
          <w:rFonts w:eastAsia="Batang"/>
          <w:snapToGrid w:val="0"/>
        </w:rPr>
        <w:t xml:space="preserve">J., &amp; </w:t>
      </w:r>
      <w:r w:rsidRPr="00277EDD">
        <w:rPr>
          <w:rFonts w:eastAsia="Batang"/>
          <w:b/>
          <w:snapToGrid w:val="0"/>
        </w:rPr>
        <w:t>Hays, R. D</w:t>
      </w:r>
      <w:r w:rsidRPr="00277EDD">
        <w:rPr>
          <w:rFonts w:eastAsia="Batang"/>
          <w:snapToGrid w:val="0"/>
        </w:rPr>
        <w:t xml:space="preserve">.  (2006). Psychometric performance of the National Eye Institute Visual Function Questionnaire in Latinos and non-Latinos.  </w:t>
      </w:r>
      <w:proofErr w:type="spellStart"/>
      <w:r w:rsidRPr="00277EDD">
        <w:rPr>
          <w:rFonts w:eastAsia="Batang"/>
          <w:snapToGrid w:val="0"/>
          <w:u w:val="single"/>
        </w:rPr>
        <w:t>Opthalmology</w:t>
      </w:r>
      <w:proofErr w:type="spellEnd"/>
      <w:r w:rsidRPr="00277EDD">
        <w:rPr>
          <w:rFonts w:eastAsia="Batang"/>
          <w:snapToGrid w:val="0"/>
        </w:rPr>
        <w:t>, 113, 1363-1371.</w:t>
      </w:r>
    </w:p>
    <w:p w14:paraId="5AA03A3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rPr>
          <w:rFonts w:eastAsia="Batang"/>
          <w:snapToGrid w:val="0"/>
        </w:rPr>
        <w:t>Revicki</w:t>
      </w:r>
      <w:proofErr w:type="spellEnd"/>
      <w:r w:rsidRPr="00277EDD">
        <w:rPr>
          <w:rFonts w:eastAsia="Batang"/>
          <w:snapToGrid w:val="0"/>
        </w:rPr>
        <w:t xml:space="preserve">, D. A., </w:t>
      </w:r>
      <w:proofErr w:type="spellStart"/>
      <w:r w:rsidRPr="00277EDD">
        <w:rPr>
          <w:rFonts w:eastAsia="Batang"/>
          <w:snapToGrid w:val="0"/>
        </w:rPr>
        <w:t>Cella</w:t>
      </w:r>
      <w:proofErr w:type="spellEnd"/>
      <w:r w:rsidRPr="00277EDD">
        <w:rPr>
          <w:rFonts w:eastAsia="Batang"/>
          <w:snapToGrid w:val="0"/>
        </w:rPr>
        <w:t xml:space="preserve">, D., </w:t>
      </w:r>
      <w:r w:rsidRPr="00277EDD">
        <w:rPr>
          <w:rFonts w:eastAsia="Batang"/>
          <w:b/>
          <w:snapToGrid w:val="0"/>
        </w:rPr>
        <w:t>Hays, R. D</w:t>
      </w:r>
      <w:r w:rsidRPr="00277EDD">
        <w:rPr>
          <w:rFonts w:eastAsia="Batang"/>
          <w:snapToGrid w:val="0"/>
        </w:rPr>
        <w:t xml:space="preserve">., Sloan, J. A., Lenderking, W. R., &amp; Aaronson, N. K.  (2006). Responsiveness and minimal important differences for patient reported outcomes.  </w:t>
      </w:r>
      <w:r w:rsidRPr="00277EDD">
        <w:rPr>
          <w:rFonts w:eastAsia="Batang"/>
          <w:snapToGrid w:val="0"/>
          <w:u w:val="single"/>
        </w:rPr>
        <w:t>Health and Quality of Life Outcomes</w:t>
      </w:r>
      <w:r w:rsidRPr="00277EDD">
        <w:rPr>
          <w:rFonts w:eastAsia="Batang"/>
          <w:snapToGrid w:val="0"/>
        </w:rPr>
        <w:t>, 4</w:t>
      </w:r>
      <w:r w:rsidR="00C22095" w:rsidRPr="00277EDD">
        <w:rPr>
          <w:rFonts w:eastAsia="Batang"/>
          <w:snapToGrid w:val="0"/>
        </w:rPr>
        <w:t>,</w:t>
      </w:r>
      <w:r w:rsidRPr="00277EDD">
        <w:rPr>
          <w:rFonts w:eastAsia="Batang"/>
          <w:snapToGrid w:val="0"/>
        </w:rPr>
        <w:t xml:space="preserve"> 70. </w:t>
      </w:r>
      <w:r w:rsidR="00EF4EE7" w:rsidRPr="00277EDD">
        <w:t>PMCID: PMC1586195</w:t>
      </w:r>
    </w:p>
    <w:p w14:paraId="4FE5D09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>Tarn</w:t>
      </w:r>
      <w:r w:rsidRPr="00277EDD">
        <w:rPr>
          <w:b/>
        </w:rPr>
        <w:t xml:space="preserve">, </w:t>
      </w:r>
      <w:r w:rsidRPr="00277EDD">
        <w:t xml:space="preserve">D. M., Heritage, J., </w:t>
      </w:r>
      <w:proofErr w:type="spellStart"/>
      <w:r w:rsidRPr="00277EDD">
        <w:t>Paterniti</w:t>
      </w:r>
      <w:proofErr w:type="spellEnd"/>
      <w:r w:rsidRPr="00277EDD">
        <w:t xml:space="preserve">, D. A., </w:t>
      </w:r>
      <w:r w:rsidRPr="00277EDD">
        <w:rPr>
          <w:b/>
        </w:rPr>
        <w:t>Hays, R. D</w:t>
      </w:r>
      <w:r w:rsidRPr="00277EDD">
        <w:t xml:space="preserve">., Kravitz, R. L., &amp; Wenger, N. S.  (2006).  Physician communication when prescribing new medications.  </w:t>
      </w:r>
      <w:r w:rsidRPr="00277EDD">
        <w:rPr>
          <w:u w:val="single"/>
        </w:rPr>
        <w:t>Archives of Internal Medicine</w:t>
      </w:r>
      <w:r w:rsidRPr="00277EDD">
        <w:t>, 166 (17), 1855-1862.</w:t>
      </w:r>
    </w:p>
    <w:p w14:paraId="3E7FA8F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Fongwa, M. N., </w:t>
      </w:r>
      <w:r w:rsidRPr="00277EDD">
        <w:rPr>
          <w:b/>
          <w:lang w:val="de-DE"/>
        </w:rPr>
        <w:t>Hays, R. D.,</w:t>
      </w:r>
      <w:r w:rsidRPr="00277EDD">
        <w:rPr>
          <w:lang w:val="de-DE"/>
        </w:rPr>
        <w:t xml:space="preserve"> Gutierrez, P.R. , &amp; Stewart, A. L.  </w:t>
      </w:r>
      <w:r w:rsidRPr="00277EDD">
        <w:t xml:space="preserve">(2006).  Psychometric characteristics of a patient satisfaction instrument tailored to the concerns of African Americans.  </w:t>
      </w:r>
      <w:r w:rsidRPr="00277EDD">
        <w:rPr>
          <w:u w:val="single"/>
        </w:rPr>
        <w:t>Ethnicity and Disease</w:t>
      </w:r>
      <w:r w:rsidRPr="00277EDD">
        <w:t>, 16 (4), 948-955.</w:t>
      </w:r>
    </w:p>
    <w:p w14:paraId="4282C8FA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Brown, J., Brown, L.U., Spritzer, K.L., and </w:t>
      </w:r>
      <w:proofErr w:type="spellStart"/>
      <w:r w:rsidRPr="00277EDD">
        <w:t>Crall</w:t>
      </w:r>
      <w:proofErr w:type="spellEnd"/>
      <w:r w:rsidRPr="00277EDD">
        <w:t xml:space="preserve">, J.J. (2006).  Classical test theory and item response theory analyses of multi-item scales assessing parents' perceptions of their children’s dental care. </w:t>
      </w:r>
      <w:r w:rsidRPr="00277EDD">
        <w:rPr>
          <w:u w:val="single"/>
        </w:rPr>
        <w:t>Medical Care</w:t>
      </w:r>
      <w:r w:rsidRPr="00277EDD">
        <w:t>, 44 (11 Suppl 3), S60-S68.</w:t>
      </w:r>
    </w:p>
    <w:p w14:paraId="2E64FB3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lastRenderedPageBreak/>
        <w:t xml:space="preserve">Liu, H.H., Miller, L.G., </w:t>
      </w:r>
      <w:r w:rsidRPr="00277EDD">
        <w:rPr>
          <w:b/>
        </w:rPr>
        <w:t>Hays, R. D.</w:t>
      </w:r>
      <w:r w:rsidRPr="00277EDD">
        <w:t xml:space="preserve">, </w:t>
      </w:r>
      <w:proofErr w:type="spellStart"/>
      <w:r w:rsidRPr="00277EDD">
        <w:t>Golin</w:t>
      </w:r>
      <w:proofErr w:type="spellEnd"/>
      <w:r w:rsidRPr="00277EDD">
        <w:t xml:space="preserve">, C. E., Zhao, H., Wenger, N. S., &amp; Kaplan, A. H.  (2006). A comprehensive evaluation of survey questions for adherence to antiretroviral medications and exploratory analyses for identifying optimal sets of survey questions.  </w:t>
      </w:r>
      <w:r w:rsidRPr="00277EDD">
        <w:rPr>
          <w:u w:val="single"/>
        </w:rPr>
        <w:t>AIDS Patient Care and STDs</w:t>
      </w:r>
      <w:r w:rsidRPr="00277EDD">
        <w:t>, 20 (11), 760-772.</w:t>
      </w:r>
    </w:p>
    <w:p w14:paraId="7305F8A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Liu, H., Miller, L. G.,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Wagner, G., Golin, C. E., Hu, W., Kahn, K., Haubrich, R., Kaplan, A. H., &amp; Wenger, N. S.  </w:t>
      </w:r>
      <w:r w:rsidRPr="00277EDD">
        <w:t xml:space="preserve">(2006).  A practical method to calibrate self-reported adherence to antiretroviral therapy.  </w:t>
      </w:r>
      <w:r w:rsidR="00EF4EE7" w:rsidRPr="00277EDD">
        <w:rPr>
          <w:u w:val="single"/>
        </w:rPr>
        <w:t>Journal of Acquired Immune Deficiency Syndromes</w:t>
      </w:r>
      <w:r w:rsidRPr="00277EDD">
        <w:t>, 43 (supp. 1), S104-S112.</w:t>
      </w:r>
    </w:p>
    <w:p w14:paraId="47219ED9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Varma, R., Wu, J., Chong, K., </w:t>
      </w:r>
      <w:proofErr w:type="spellStart"/>
      <w:r w:rsidRPr="00277EDD">
        <w:t>Azen</w:t>
      </w:r>
      <w:proofErr w:type="spellEnd"/>
      <w:r w:rsidRPr="00277EDD">
        <w:t xml:space="preserve">, S. P., &amp; </w:t>
      </w:r>
      <w:r w:rsidRPr="00277EDD">
        <w:rPr>
          <w:b/>
        </w:rPr>
        <w:t>Hays, R. D</w:t>
      </w:r>
      <w:r w:rsidRPr="00277EDD">
        <w:t xml:space="preserve">. (2006). Impact of severity and bilaterality of visual impairment on health-related quality of life.  </w:t>
      </w:r>
      <w:proofErr w:type="spellStart"/>
      <w:r w:rsidRPr="00277EDD">
        <w:rPr>
          <w:u w:val="single"/>
        </w:rPr>
        <w:t>Ophthalamology</w:t>
      </w:r>
      <w:proofErr w:type="spellEnd"/>
      <w:r w:rsidRPr="00277EDD">
        <w:t xml:space="preserve">, </w:t>
      </w:r>
      <w:r w:rsidR="00FA4D6D">
        <w:rPr>
          <w:rStyle w:val="ti"/>
        </w:rPr>
        <w:t xml:space="preserve">113, 1846-53. </w:t>
      </w:r>
    </w:p>
    <w:p w14:paraId="6FD7C5DE" w14:textId="33B939D3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Tarn, D. M., </w:t>
      </w:r>
      <w:proofErr w:type="spellStart"/>
      <w:r w:rsidRPr="00277EDD">
        <w:t>Paterniti</w:t>
      </w:r>
      <w:proofErr w:type="spellEnd"/>
      <w:r w:rsidRPr="00277EDD">
        <w:t xml:space="preserve">, D. A., Heritage, J., </w:t>
      </w:r>
      <w:r w:rsidRPr="00277EDD">
        <w:rPr>
          <w:b/>
        </w:rPr>
        <w:t>Hays, R. D</w:t>
      </w:r>
      <w:r w:rsidRPr="00277EDD">
        <w:t>., Kravitz, R. L., &amp; Wenger, N. S.  (2006</w:t>
      </w:r>
      <w:r w:rsidR="00C31CD2" w:rsidRPr="00277EDD">
        <w:t>)</w:t>
      </w:r>
      <w:r w:rsidR="00977F4B">
        <w:t>.</w:t>
      </w:r>
      <w:r w:rsidR="00C31CD2" w:rsidRPr="00277EDD">
        <w:t xml:space="preserve"> Physician</w:t>
      </w:r>
      <w:r w:rsidRPr="00277EDD">
        <w:t xml:space="preserve"> communication about the costs and acquisition of newly prescribed medications.  </w:t>
      </w:r>
      <w:r w:rsidRPr="00277EDD">
        <w:rPr>
          <w:u w:val="single"/>
        </w:rPr>
        <w:t>American Journal of Managed Care</w:t>
      </w:r>
      <w:r w:rsidRPr="00277EDD">
        <w:t>, 12, 657-64.</w:t>
      </w:r>
    </w:p>
    <w:p w14:paraId="43CECA1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Chang, C-H., Wright, B. D., </w:t>
      </w:r>
      <w:proofErr w:type="spellStart"/>
      <w:r w:rsidRPr="00277EDD">
        <w:t>Cella</w:t>
      </w:r>
      <w:proofErr w:type="spellEnd"/>
      <w:r w:rsidRPr="00277EDD">
        <w:t xml:space="preserve">, D., &amp; </w:t>
      </w:r>
      <w:r w:rsidRPr="00277EDD">
        <w:rPr>
          <w:b/>
        </w:rPr>
        <w:t>Hays, R. D.</w:t>
      </w:r>
      <w:r w:rsidRPr="00277EDD">
        <w:t xml:space="preserve">  (2007).  The SF-36 physical and mental health factors were confirmed in cancer and HIV/AIDS patients.  </w:t>
      </w:r>
      <w:r w:rsidRPr="00277EDD">
        <w:rPr>
          <w:u w:val="single"/>
        </w:rPr>
        <w:t>Journal of Clinical Epidemiology</w:t>
      </w:r>
      <w:r w:rsidRPr="00277EDD">
        <w:t>, 60, 68-72.</w:t>
      </w:r>
    </w:p>
    <w:p w14:paraId="6F2B925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Kahn, K. L., Tisnado, D. M., Adams, J. L., Liu, H., Chen, W. P., Mangione, C. M.,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&amp; Damberg, C. L.  (2007).  </w:t>
      </w:r>
      <w:r w:rsidRPr="00277EDD">
        <w:t xml:space="preserve">Does ambulatory process of care predict health-related quality of life outcomes?  </w:t>
      </w:r>
      <w:r w:rsidRPr="00277EDD">
        <w:rPr>
          <w:u w:val="single"/>
        </w:rPr>
        <w:t>Health Services Research</w:t>
      </w:r>
      <w:r w:rsidRPr="00277EDD">
        <w:t>, 42, 63-83.</w:t>
      </w:r>
    </w:p>
    <w:p w14:paraId="759935F1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it-IT"/>
        </w:rPr>
        <w:t xml:space="preserve">Abbott, R. B., Hui, K. K., </w:t>
      </w:r>
      <w:r w:rsidRPr="00277EDD">
        <w:rPr>
          <w:b/>
          <w:lang w:val="it-IT"/>
        </w:rPr>
        <w:t>Hays, R. D</w:t>
      </w:r>
      <w:r w:rsidRPr="00277EDD">
        <w:rPr>
          <w:lang w:val="it-IT"/>
        </w:rPr>
        <w:t xml:space="preserve">., Li, M.D., &amp; Pan, T.  </w:t>
      </w:r>
      <w:r w:rsidRPr="00277EDD">
        <w:t xml:space="preserve">(2007). A randomized controlled trial of Tai Chi for tension headaches.  </w:t>
      </w:r>
      <w:r w:rsidRPr="00277EDD">
        <w:rPr>
          <w:u w:val="single"/>
        </w:rPr>
        <w:t>Evidence-Based Complementary and Alternative Medicine</w:t>
      </w:r>
      <w:r w:rsidRPr="00277EDD">
        <w:t>, 4, 107-113.</w:t>
      </w:r>
      <w:r w:rsidR="0086452C" w:rsidRPr="00277EDD">
        <w:t xml:space="preserve"> PMCID: PMC1810369</w:t>
      </w:r>
    </w:p>
    <w:p w14:paraId="11B75CF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Liu, H., Miller, L. G., Golin, C. E.,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Wu, T., Wenger, N.S., &amp; Kaplan, A. H.  </w:t>
      </w:r>
      <w:r w:rsidRPr="00277EDD">
        <w:t xml:space="preserve">(2007). Repeated measures analyses of dose timing error to antiretroviral medication and its relationship to HIV virologic outcomes.  </w:t>
      </w:r>
      <w:r w:rsidRPr="00277EDD">
        <w:rPr>
          <w:u w:val="single"/>
        </w:rPr>
        <w:t>Statistics in Medicine</w:t>
      </w:r>
      <w:r w:rsidRPr="00277EDD">
        <w:t>, 26, 991-1007.</w:t>
      </w:r>
    </w:p>
    <w:p w14:paraId="4275E6F7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Reeve, B. B.,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Bjorner</w:t>
      </w:r>
      <w:proofErr w:type="spellEnd"/>
      <w:r w:rsidRPr="00277EDD">
        <w:t xml:space="preserve">, J. B., Cook, K. F., Crane, P. K., </w:t>
      </w:r>
      <w:proofErr w:type="spellStart"/>
      <w:r w:rsidRPr="00277EDD">
        <w:t>Teresi</w:t>
      </w:r>
      <w:proofErr w:type="spellEnd"/>
      <w:r w:rsidRPr="00277EDD">
        <w:t xml:space="preserve">, J. A., </w:t>
      </w:r>
      <w:proofErr w:type="spellStart"/>
      <w:r w:rsidRPr="00277EDD">
        <w:t>Thissen</w:t>
      </w:r>
      <w:proofErr w:type="spellEnd"/>
      <w:r w:rsidRPr="00277EDD">
        <w:t xml:space="preserve">, D., </w:t>
      </w:r>
      <w:proofErr w:type="spellStart"/>
      <w:r w:rsidRPr="00277EDD">
        <w:t>Revicki</w:t>
      </w:r>
      <w:proofErr w:type="spellEnd"/>
      <w:r w:rsidRPr="00277EDD">
        <w:t xml:space="preserve">, D. A., Weiss, D. J., Hambleton, R. K., Liu, H., Gershon, R., </w:t>
      </w:r>
      <w:proofErr w:type="spellStart"/>
      <w:r w:rsidRPr="00277EDD">
        <w:t>Reise</w:t>
      </w:r>
      <w:proofErr w:type="spellEnd"/>
      <w:r w:rsidRPr="00277EDD">
        <w:t xml:space="preserve">, S. P., &amp; </w:t>
      </w:r>
      <w:proofErr w:type="spellStart"/>
      <w:r w:rsidRPr="00277EDD">
        <w:t>Cella</w:t>
      </w:r>
      <w:proofErr w:type="spellEnd"/>
      <w:r w:rsidRPr="00277EDD">
        <w:t xml:space="preserve">, D.  (2007). Psychometric evaluation and calibration of health-related quality of life item banks: Plans for the Patient-Reported Outcome Measurement Information System (PROMIS).  </w:t>
      </w:r>
      <w:r w:rsidRPr="00277EDD">
        <w:rPr>
          <w:u w:val="single"/>
        </w:rPr>
        <w:t>Medical Care</w:t>
      </w:r>
      <w:r w:rsidRPr="00277EDD">
        <w:t>, 45, S22-31.</w:t>
      </w:r>
    </w:p>
    <w:p w14:paraId="402A61E7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Liu, H., Spritzer, K., &amp; </w:t>
      </w:r>
      <w:proofErr w:type="spellStart"/>
      <w:r w:rsidRPr="00277EDD">
        <w:t>Cella</w:t>
      </w:r>
      <w:proofErr w:type="spellEnd"/>
      <w:r w:rsidRPr="00277EDD">
        <w:t xml:space="preserve">, D.  (2007). Item response theory analyses of physical functioning items in the Medical Outcomes Study.  </w:t>
      </w:r>
      <w:r w:rsidRPr="00277EDD">
        <w:rPr>
          <w:u w:val="single"/>
        </w:rPr>
        <w:t>Medical Care</w:t>
      </w:r>
      <w:r w:rsidRPr="00277EDD">
        <w:t>, 45, S32-38.</w:t>
      </w:r>
    </w:p>
    <w:p w14:paraId="34FAC26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Reise</w:t>
      </w:r>
      <w:proofErr w:type="spellEnd"/>
      <w:r w:rsidRPr="00277EDD">
        <w:t xml:space="preserve">, S. P., </w:t>
      </w:r>
      <w:proofErr w:type="spellStart"/>
      <w:r w:rsidRPr="00277EDD">
        <w:t>Morizot</w:t>
      </w:r>
      <w:proofErr w:type="spellEnd"/>
      <w:r w:rsidRPr="00277EDD">
        <w:t xml:space="preserve">, J., &amp; </w:t>
      </w:r>
      <w:r w:rsidRPr="00277EDD">
        <w:rPr>
          <w:b/>
        </w:rPr>
        <w:t>Hays, R. D</w:t>
      </w:r>
      <w:r w:rsidRPr="00277EDD">
        <w:t xml:space="preserve">.  (2007). The role of the bifactor model in resolving dimensionality issues in health outcomes measures.  </w:t>
      </w:r>
      <w:r w:rsidRPr="00277EDD">
        <w:rPr>
          <w:u w:val="single"/>
        </w:rPr>
        <w:t>Quality of Life Research</w:t>
      </w:r>
      <w:r w:rsidRPr="00277EDD">
        <w:t>, 16 (supplement 1), 19-31.</w:t>
      </w:r>
    </w:p>
    <w:p w14:paraId="1300709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Cook, K. F., Teal, C. R., </w:t>
      </w:r>
      <w:proofErr w:type="spellStart"/>
      <w:r w:rsidRPr="00277EDD">
        <w:t>Bjorner</w:t>
      </w:r>
      <w:proofErr w:type="spellEnd"/>
      <w:r w:rsidRPr="00277EDD">
        <w:t xml:space="preserve">, J. B., </w:t>
      </w:r>
      <w:proofErr w:type="spellStart"/>
      <w:r w:rsidRPr="00277EDD">
        <w:t>Cella</w:t>
      </w:r>
      <w:proofErr w:type="spellEnd"/>
      <w:r w:rsidRPr="00277EDD">
        <w:t xml:space="preserve">, D., Chang, C-H., Crane, P. K., Gibbons, L. E..,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McHorney</w:t>
      </w:r>
      <w:proofErr w:type="spellEnd"/>
      <w:r w:rsidRPr="00277EDD">
        <w:t xml:space="preserve">, C. A., </w:t>
      </w:r>
      <w:proofErr w:type="spellStart"/>
      <w:r w:rsidRPr="00277EDD">
        <w:t>Ocepek-Welikson</w:t>
      </w:r>
      <w:proofErr w:type="spellEnd"/>
      <w:r w:rsidRPr="00277EDD">
        <w:t xml:space="preserve">, K., </w:t>
      </w:r>
      <w:proofErr w:type="spellStart"/>
      <w:r w:rsidRPr="00277EDD">
        <w:t>Raczek</w:t>
      </w:r>
      <w:proofErr w:type="spellEnd"/>
      <w:r w:rsidRPr="00277EDD">
        <w:t xml:space="preserve">, A. E., </w:t>
      </w:r>
      <w:proofErr w:type="spellStart"/>
      <w:r w:rsidRPr="00277EDD">
        <w:t>Teresi</w:t>
      </w:r>
      <w:proofErr w:type="spellEnd"/>
      <w:r w:rsidRPr="00277EDD">
        <w:t xml:space="preserve">, J. A., &amp; Reeve, B. B.  (2007).  IRT health outcomes data analysis project: An overview and summary.  </w:t>
      </w:r>
      <w:r w:rsidRPr="00277EDD">
        <w:rPr>
          <w:u w:val="single"/>
        </w:rPr>
        <w:t>Quality of Life Research</w:t>
      </w:r>
      <w:r w:rsidRPr="00277EDD">
        <w:t>, 16 (supplement 1), 121-132.</w:t>
      </w:r>
    </w:p>
    <w:p w14:paraId="12ECFB4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</w:t>
      </w:r>
      <w:r w:rsidRPr="00277EDD">
        <w:rPr>
          <w:b/>
        </w:rPr>
        <w:t>Hays, R. D</w:t>
      </w:r>
      <w:r w:rsidRPr="00277EDD">
        <w:t xml:space="preserve">., Park, G. S., Braun-Moscovici, Y., Mayes, M. D., </w:t>
      </w:r>
      <w:proofErr w:type="spellStart"/>
      <w:r w:rsidRPr="00277EDD">
        <w:t>McNearney</w:t>
      </w:r>
      <w:proofErr w:type="spellEnd"/>
      <w:r w:rsidRPr="00277EDD">
        <w:t xml:space="preserve">, T. A., Hsu, V., Clements, P. J., &amp; </w:t>
      </w:r>
      <w:proofErr w:type="spellStart"/>
      <w:r w:rsidRPr="00277EDD">
        <w:t>Furst</w:t>
      </w:r>
      <w:proofErr w:type="spellEnd"/>
      <w:r w:rsidRPr="00277EDD">
        <w:t xml:space="preserve">, D. E. (2007).  Development of a </w:t>
      </w:r>
      <w:r w:rsidRPr="00277EDD">
        <w:lastRenderedPageBreak/>
        <w:t xml:space="preserve">preliminary scleroderma </w:t>
      </w:r>
      <w:proofErr w:type="spellStart"/>
      <w:r w:rsidRPr="00277EDD">
        <w:t>gastrointenstinal</w:t>
      </w:r>
      <w:proofErr w:type="spellEnd"/>
      <w:r w:rsidRPr="00277EDD">
        <w:t xml:space="preserve"> tract 1.0 (SSC-GIT 1.0) quality of life instrument.  </w:t>
      </w:r>
      <w:r w:rsidRPr="00277EDD">
        <w:rPr>
          <w:u w:val="single"/>
        </w:rPr>
        <w:t>Arthritis Care and Research</w:t>
      </w:r>
      <w:r w:rsidRPr="00277EDD">
        <w:t>, 57, 1280-1286.</w:t>
      </w:r>
    </w:p>
    <w:p w14:paraId="2871584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Hahn, E. A., </w:t>
      </w:r>
      <w:proofErr w:type="spellStart"/>
      <w:r w:rsidRPr="00277EDD">
        <w:t>Cella</w:t>
      </w:r>
      <w:proofErr w:type="spellEnd"/>
      <w:r w:rsidRPr="00277EDD">
        <w:t xml:space="preserve">, D., </w:t>
      </w:r>
      <w:proofErr w:type="spellStart"/>
      <w:r w:rsidRPr="00277EDD">
        <w:t>Chassany</w:t>
      </w:r>
      <w:proofErr w:type="spellEnd"/>
      <w:r w:rsidRPr="00277EDD">
        <w:t xml:space="preserve">, O., Fairclough, D. L., Wong, G. Y., &amp; </w:t>
      </w:r>
      <w:r w:rsidRPr="00277EDD">
        <w:rPr>
          <w:b/>
        </w:rPr>
        <w:t>Hays, R. D</w:t>
      </w:r>
      <w:r w:rsidRPr="00277EDD">
        <w:t xml:space="preserve">.  (2007).  Precision of health-related quality of life data compared with other clinical measures.  </w:t>
      </w:r>
      <w:r w:rsidRPr="00277EDD">
        <w:rPr>
          <w:u w:val="single"/>
        </w:rPr>
        <w:t>Mayo Clinic Proceedings</w:t>
      </w:r>
      <w:r w:rsidRPr="00277EDD">
        <w:t>, 82 (10), 1244-1254.</w:t>
      </w:r>
    </w:p>
    <w:p w14:paraId="1F550C3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Vickrey</w:t>
      </w:r>
      <w:proofErr w:type="spellEnd"/>
      <w:r w:rsidRPr="00277EDD">
        <w:t xml:space="preserve">, B. G., Strickland, T. L., </w:t>
      </w:r>
      <w:proofErr w:type="spellStart"/>
      <w:r w:rsidRPr="00277EDD">
        <w:t>Fitten</w:t>
      </w:r>
      <w:proofErr w:type="spellEnd"/>
      <w:r w:rsidRPr="00277EDD">
        <w:t xml:space="preserve">, J., Adams, G. R., Ortiz, F., &amp; </w:t>
      </w:r>
      <w:r w:rsidRPr="00277EDD">
        <w:rPr>
          <w:b/>
        </w:rPr>
        <w:t>Hays, R. D</w:t>
      </w:r>
      <w:r w:rsidRPr="00277EDD">
        <w:t xml:space="preserve">. (2007).  Ethnic variations in dementia caregiving experiences: Insights from focus groups.  </w:t>
      </w:r>
      <w:r w:rsidRPr="00277EDD">
        <w:rPr>
          <w:u w:val="single"/>
        </w:rPr>
        <w:t>Journal of Human Behavior in the Social Environment</w:t>
      </w:r>
      <w:r w:rsidRPr="00277EDD">
        <w:t>, 15, 233-249.</w:t>
      </w:r>
    </w:p>
    <w:p w14:paraId="1CC3559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Farivar</w:t>
      </w:r>
      <w:proofErr w:type="spellEnd"/>
      <w:r w:rsidRPr="00277EDD">
        <w:t xml:space="preserve">, S. S., Cunningham, W. E., &amp; </w:t>
      </w:r>
      <w:r w:rsidRPr="00277EDD">
        <w:rPr>
          <w:b/>
        </w:rPr>
        <w:t>Hays, R. D.</w:t>
      </w:r>
      <w:r w:rsidRPr="00277EDD">
        <w:t xml:space="preserve">  (2007).  Correlated physical and mental health summary scores for the SF-36 and SF-12 health survey, V. 1.  </w:t>
      </w:r>
      <w:r w:rsidRPr="00277EDD">
        <w:rPr>
          <w:u w:val="single"/>
        </w:rPr>
        <w:t>Health and</w:t>
      </w:r>
      <w:r w:rsidRPr="00277EDD">
        <w:t xml:space="preserve"> </w:t>
      </w:r>
      <w:r w:rsidRPr="00277EDD">
        <w:rPr>
          <w:u w:val="single"/>
        </w:rPr>
        <w:t>Quality of Life Outcomes</w:t>
      </w:r>
      <w:r w:rsidRPr="00277EDD">
        <w:t>, 5</w:t>
      </w:r>
      <w:r w:rsidR="00C22095" w:rsidRPr="00277EDD">
        <w:t>,</w:t>
      </w:r>
      <w:r w:rsidRPr="00277EDD">
        <w:t xml:space="preserve"> 54.</w:t>
      </w:r>
      <w:r w:rsidR="0086452C" w:rsidRPr="00277EDD">
        <w:t xml:space="preserve"> PMCID: PMC2065865</w:t>
      </w:r>
    </w:p>
    <w:p w14:paraId="0CB6EB4E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Crane, P. K., Gibbons, L. E., </w:t>
      </w:r>
      <w:proofErr w:type="spellStart"/>
      <w:r w:rsidRPr="00277EDD">
        <w:t>Ocepek-Welikson</w:t>
      </w:r>
      <w:proofErr w:type="spellEnd"/>
      <w:r w:rsidRPr="00277EDD">
        <w:t xml:space="preserve">, K., Cook, K., </w:t>
      </w:r>
      <w:proofErr w:type="spellStart"/>
      <w:r w:rsidRPr="00277EDD">
        <w:t>Cella</w:t>
      </w:r>
      <w:proofErr w:type="spellEnd"/>
      <w:r w:rsidRPr="00277EDD">
        <w:t xml:space="preserve">, D., </w:t>
      </w:r>
      <w:proofErr w:type="spellStart"/>
      <w:r w:rsidRPr="00277EDD">
        <w:t>Narasimhalu</w:t>
      </w:r>
      <w:proofErr w:type="spellEnd"/>
      <w:r w:rsidRPr="00277EDD">
        <w:t xml:space="preserve">, K., </w:t>
      </w:r>
      <w:r w:rsidRPr="00277EDD">
        <w:rPr>
          <w:b/>
        </w:rPr>
        <w:t>Hays, R. D</w:t>
      </w:r>
      <w:r w:rsidRPr="00277EDD">
        <w:t xml:space="preserve">., &amp; </w:t>
      </w:r>
      <w:proofErr w:type="spellStart"/>
      <w:r w:rsidRPr="00277EDD">
        <w:t>Teresi</w:t>
      </w:r>
      <w:proofErr w:type="spellEnd"/>
      <w:r w:rsidRPr="00277EDD">
        <w:t xml:space="preserve">, J. A.  (2007). A comparison of three sets of criteria for determining the </w:t>
      </w:r>
      <w:proofErr w:type="spellStart"/>
      <w:r w:rsidRPr="00277EDD">
        <w:t>prescence</w:t>
      </w:r>
      <w:proofErr w:type="spellEnd"/>
      <w:r w:rsidRPr="00277EDD">
        <w:t xml:space="preserve"> of differential item functioning using ordinal logistic regression.  </w:t>
      </w:r>
      <w:r w:rsidRPr="00277EDD">
        <w:rPr>
          <w:u w:val="single"/>
        </w:rPr>
        <w:t>Quality of Life Research</w:t>
      </w:r>
      <w:r w:rsidRPr="00277EDD">
        <w:t>, 16, 69-84.</w:t>
      </w:r>
    </w:p>
    <w:p w14:paraId="606DCF5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Frost, M. H., Reeve, B. B., </w:t>
      </w:r>
      <w:proofErr w:type="spellStart"/>
      <w:r w:rsidRPr="00277EDD">
        <w:t>Liepa</w:t>
      </w:r>
      <w:proofErr w:type="spellEnd"/>
      <w:r w:rsidRPr="00277EDD">
        <w:t xml:space="preserve">, A. M., Stauffer, J. W., </w:t>
      </w:r>
      <w:r w:rsidRPr="00277EDD">
        <w:rPr>
          <w:b/>
        </w:rPr>
        <w:t>Hays, R. D</w:t>
      </w:r>
      <w:r w:rsidRPr="00277EDD">
        <w:t xml:space="preserve">., &amp; the Mayo/FDA Patient-Reported Outcomes Consensus Meeting Group.  (2007). What is sufficient evidence for the reliability and validity of patient-reported outcome measures?  </w:t>
      </w:r>
      <w:r w:rsidRPr="00277EDD">
        <w:rPr>
          <w:u w:val="single"/>
        </w:rPr>
        <w:t>Value in Health</w:t>
      </w:r>
      <w:r w:rsidRPr="00277EDD">
        <w:t>, 10, S94-105.</w:t>
      </w:r>
    </w:p>
    <w:p w14:paraId="6FB781A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Derose</w:t>
      </w:r>
      <w:proofErr w:type="spellEnd"/>
      <w:r w:rsidRPr="00277EDD">
        <w:t xml:space="preserve">, K., </w:t>
      </w:r>
      <w:proofErr w:type="spellStart"/>
      <w:r w:rsidRPr="00277EDD">
        <w:t>Kanouse</w:t>
      </w:r>
      <w:proofErr w:type="spellEnd"/>
      <w:r w:rsidRPr="00277EDD">
        <w:t xml:space="preserve">, D.E., </w:t>
      </w:r>
      <w:proofErr w:type="spellStart"/>
      <w:r w:rsidRPr="00277EDD">
        <w:t>Weidmer</w:t>
      </w:r>
      <w:proofErr w:type="spellEnd"/>
      <w:r w:rsidRPr="00277EDD">
        <w:t xml:space="preserve">, B., </w:t>
      </w:r>
      <w:proofErr w:type="spellStart"/>
      <w:r w:rsidRPr="00277EDD">
        <w:t>Weech</w:t>
      </w:r>
      <w:proofErr w:type="spellEnd"/>
      <w:r w:rsidRPr="00277EDD">
        <w:t xml:space="preserve">-Maldonado, R., Garcia, R., </w:t>
      </w:r>
      <w:r w:rsidRPr="00277EDD">
        <w:rPr>
          <w:b/>
        </w:rPr>
        <w:t>Hays,</w:t>
      </w:r>
      <w:r w:rsidRPr="00277EDD">
        <w:t xml:space="preserve"> </w:t>
      </w:r>
      <w:r w:rsidRPr="00277EDD">
        <w:rPr>
          <w:b/>
        </w:rPr>
        <w:t>R.D</w:t>
      </w:r>
      <w:r w:rsidRPr="00277EDD">
        <w:t xml:space="preserve">.  (2007).  Developing a Spanish-language sample report for CAHPS.  </w:t>
      </w:r>
      <w:r w:rsidRPr="00277EDD">
        <w:rPr>
          <w:u w:val="single"/>
        </w:rPr>
        <w:t>Joint Commission Journal on Quality and Patient Safety</w:t>
      </w:r>
      <w:r w:rsidRPr="00277EDD">
        <w:t>, 33, 681-688.</w:t>
      </w:r>
    </w:p>
    <w:p w14:paraId="6DF525E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Fryback</w:t>
      </w:r>
      <w:proofErr w:type="spellEnd"/>
      <w:r w:rsidRPr="00277EDD">
        <w:t xml:space="preserve">, D. G., Dunham, N. C., </w:t>
      </w:r>
      <w:proofErr w:type="spellStart"/>
      <w:r w:rsidRPr="00277EDD">
        <w:t>Palta</w:t>
      </w:r>
      <w:proofErr w:type="spellEnd"/>
      <w:r w:rsidRPr="00277EDD">
        <w:t xml:space="preserve">, M., </w:t>
      </w:r>
      <w:proofErr w:type="spellStart"/>
      <w:r w:rsidRPr="00277EDD">
        <w:t>Hanmer</w:t>
      </w:r>
      <w:proofErr w:type="spellEnd"/>
      <w:r w:rsidRPr="00277EDD">
        <w:t xml:space="preserve">, J., Buechner, J., </w:t>
      </w:r>
      <w:proofErr w:type="spellStart"/>
      <w:r w:rsidRPr="00277EDD">
        <w:t>Cherepanov</w:t>
      </w:r>
      <w:proofErr w:type="spellEnd"/>
      <w:r w:rsidRPr="00277EDD">
        <w:t xml:space="preserve">, D., Herrington, S., </w:t>
      </w:r>
      <w:r w:rsidRPr="00277EDD">
        <w:rPr>
          <w:b/>
        </w:rPr>
        <w:t>Hays, R. D</w:t>
      </w:r>
      <w:r w:rsidRPr="00277EDD">
        <w:t xml:space="preserve">., Kaplan, R. M., </w:t>
      </w:r>
      <w:proofErr w:type="spellStart"/>
      <w:r w:rsidRPr="00277EDD">
        <w:t>Ganiats</w:t>
      </w:r>
      <w:proofErr w:type="spellEnd"/>
      <w:r w:rsidRPr="00277EDD">
        <w:t xml:space="preserve">, T. G., </w:t>
      </w:r>
      <w:proofErr w:type="spellStart"/>
      <w:r w:rsidRPr="00277EDD">
        <w:t>Feeny</w:t>
      </w:r>
      <w:proofErr w:type="spellEnd"/>
      <w:r w:rsidRPr="00277EDD">
        <w:t xml:space="preserve">, D., &amp; Kind, P.  (2007).  U.S. Norms for Six Generic Health-Related Quality-of-Life Indexes from the National Health Measurement Study.  </w:t>
      </w:r>
      <w:r w:rsidRPr="00277EDD">
        <w:rPr>
          <w:u w:val="single"/>
        </w:rPr>
        <w:t>Medical Care</w:t>
      </w:r>
      <w:r w:rsidRPr="00277EDD">
        <w:t xml:space="preserve">, 45, 1162-1170. </w:t>
      </w:r>
      <w:r w:rsidR="0086452C" w:rsidRPr="00277EDD">
        <w:t>PMCID: PMC2647803</w:t>
      </w:r>
    </w:p>
    <w:p w14:paraId="70BCDB8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Hanmer</w:t>
      </w:r>
      <w:proofErr w:type="spellEnd"/>
      <w:r w:rsidRPr="00277EDD">
        <w:t xml:space="preserve">, J., </w:t>
      </w:r>
      <w:r w:rsidRPr="00277EDD">
        <w:rPr>
          <w:b/>
        </w:rPr>
        <w:t>Hays, R. D</w:t>
      </w:r>
      <w:r w:rsidRPr="00277EDD">
        <w:t xml:space="preserve">., &amp; </w:t>
      </w:r>
      <w:proofErr w:type="spellStart"/>
      <w:r w:rsidRPr="00277EDD">
        <w:t>Fryback</w:t>
      </w:r>
      <w:proofErr w:type="spellEnd"/>
      <w:r w:rsidRPr="00277EDD">
        <w:t xml:space="preserve">, D. G.  (2007). Mode of administration is important in U.S. national estimates of health-related quality of life.  </w:t>
      </w:r>
      <w:r w:rsidRPr="00277EDD">
        <w:rPr>
          <w:u w:val="single"/>
        </w:rPr>
        <w:t>Medical Care</w:t>
      </w:r>
      <w:r w:rsidRPr="00277EDD">
        <w:t>, 45, 1171-1179.</w:t>
      </w:r>
    </w:p>
    <w:p w14:paraId="183E8936" w14:textId="77777777" w:rsidR="00E00F86" w:rsidRPr="003D4D20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</w:t>
      </w:r>
      <w:proofErr w:type="spellStart"/>
      <w:r w:rsidRPr="00277EDD">
        <w:t>Furst</w:t>
      </w:r>
      <w:proofErr w:type="spellEnd"/>
      <w:r w:rsidRPr="00277EDD">
        <w:t xml:space="preserve">, D. E., Wong, W. K., </w:t>
      </w:r>
      <w:proofErr w:type="spellStart"/>
      <w:r w:rsidRPr="00277EDD">
        <w:t>Tsevat</w:t>
      </w:r>
      <w:proofErr w:type="spellEnd"/>
      <w:r w:rsidRPr="00277EDD">
        <w:t xml:space="preserve">, J., Clements, P. J., Park, G. S., Postlethwaite, A. E., Ahmed, M., &amp; </w:t>
      </w:r>
      <w:r w:rsidRPr="00277EDD">
        <w:rPr>
          <w:b/>
        </w:rPr>
        <w:t>Hays, R. D</w:t>
      </w:r>
      <w:r w:rsidRPr="00277EDD">
        <w:t xml:space="preserve">.  (2007).  Reliability, validity, and minimally important differences of the SF-6D in systemic sclerosis.  </w:t>
      </w:r>
      <w:r w:rsidRPr="00277EDD">
        <w:rPr>
          <w:u w:val="single"/>
        </w:rPr>
        <w:t>Quality of Life</w:t>
      </w:r>
      <w:r w:rsidRPr="00277EDD">
        <w:t xml:space="preserve"> </w:t>
      </w:r>
      <w:r w:rsidRPr="00277EDD">
        <w:rPr>
          <w:u w:val="single"/>
        </w:rPr>
        <w:t>Research</w:t>
      </w:r>
      <w:r w:rsidRPr="00277EDD">
        <w:t>, 16, 1083-1092.</w:t>
      </w:r>
    </w:p>
    <w:p w14:paraId="322294E4" w14:textId="77777777" w:rsidR="003D4D20" w:rsidRPr="003D4D20" w:rsidRDefault="003D4D20" w:rsidP="003A2E04">
      <w:pPr>
        <w:numPr>
          <w:ilvl w:val="0"/>
          <w:numId w:val="21"/>
        </w:numPr>
        <w:spacing w:after="120"/>
        <w:ind w:left="900" w:hanging="540"/>
      </w:pPr>
      <w:r>
        <w:t>McKean-</w:t>
      </w:r>
      <w:proofErr w:type="spellStart"/>
      <w:r>
        <w:t>Cowdin</w:t>
      </w:r>
      <w:proofErr w:type="spellEnd"/>
      <w:r>
        <w:t xml:space="preserve">, R., Varma, R., Wu, J., </w:t>
      </w:r>
      <w:r w:rsidRPr="003D4D20">
        <w:rPr>
          <w:b/>
        </w:rPr>
        <w:t>Hays, R. D</w:t>
      </w:r>
      <w:r>
        <w:t xml:space="preserve">., </w:t>
      </w:r>
      <w:proofErr w:type="spellStart"/>
      <w:r>
        <w:t>Azen</w:t>
      </w:r>
      <w:proofErr w:type="spellEnd"/>
      <w:r>
        <w:t xml:space="preserve">, S. P., &amp; The Los Angeles Latino Eye Study Group.  (2007).  Severity of visual field loss and health related quality of life.  Am J </w:t>
      </w:r>
      <w:proofErr w:type="spellStart"/>
      <w:r>
        <w:t>Oph</w:t>
      </w:r>
      <w:proofErr w:type="spellEnd"/>
      <w:r w:rsidR="00690288">
        <w:t xml:space="preserve"> </w:t>
      </w:r>
      <w:proofErr w:type="spellStart"/>
      <w:r>
        <w:t>thalmol</w:t>
      </w:r>
      <w:proofErr w:type="spellEnd"/>
      <w:r>
        <w:t>, 143 (6), 1013-1023.  PMCID: PMC2731547.</w:t>
      </w:r>
    </w:p>
    <w:p w14:paraId="73B6B21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Revicki</w:t>
      </w:r>
      <w:proofErr w:type="spellEnd"/>
      <w:r w:rsidRPr="00277EDD">
        <w:t xml:space="preserve">, D.,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Cella</w:t>
      </w:r>
      <w:proofErr w:type="spellEnd"/>
      <w:r w:rsidRPr="00277EDD">
        <w:t xml:space="preserve">, D., &amp; Sloan, J.  (2008). Recommended methods for determining responsiveness and minimally important differences for patient reported outcomes.  </w:t>
      </w:r>
      <w:r w:rsidRPr="00277EDD">
        <w:rPr>
          <w:u w:val="single"/>
        </w:rPr>
        <w:t>Journal of Clinical Epidemiology</w:t>
      </w:r>
      <w:r w:rsidRPr="00277EDD">
        <w:t>, 61, 102-109</w:t>
      </w:r>
    </w:p>
    <w:p w14:paraId="42DBE0B8" w14:textId="66D548F1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Eastwood, J.  Doering, </w:t>
      </w:r>
      <w:r w:rsidR="004A66A9" w:rsidRPr="00277EDD">
        <w:t>L,</w:t>
      </w:r>
      <w:r w:rsidRPr="00277EDD">
        <w:t xml:space="preserve"> Roper, J., &amp; </w:t>
      </w:r>
      <w:r w:rsidRPr="00277EDD">
        <w:rPr>
          <w:b/>
        </w:rPr>
        <w:t>Hays, R. D</w:t>
      </w:r>
      <w:r w:rsidRPr="00277EDD">
        <w:t xml:space="preserve">.  (2008).  Uncertainty and health-related quality of life 1 year after coronary angiography.  </w:t>
      </w:r>
      <w:r w:rsidRPr="00277EDD">
        <w:rPr>
          <w:u w:val="single"/>
        </w:rPr>
        <w:t>American Journal of Critical Care</w:t>
      </w:r>
      <w:r w:rsidRPr="00277EDD">
        <w:t>, 17, 232-242.</w:t>
      </w:r>
    </w:p>
    <w:p w14:paraId="0848D92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lastRenderedPageBreak/>
        <w:t xml:space="preserve">Hepner, K., A., Morales, L. S., </w:t>
      </w:r>
      <w:r w:rsidRPr="00277EDD">
        <w:rPr>
          <w:b/>
        </w:rPr>
        <w:t>Hays, R. D.</w:t>
      </w:r>
      <w:r w:rsidRPr="00277EDD">
        <w:t xml:space="preserve">, Orlando, M., &amp; Miranda, J.  (2008). Evaluating differential item functioning of the PRIME-MD mood module among black and white women in primary care.  </w:t>
      </w:r>
      <w:r w:rsidRPr="00277EDD">
        <w:rPr>
          <w:u w:val="single"/>
        </w:rPr>
        <w:t>Women’s Health Issues</w:t>
      </w:r>
      <w:r w:rsidRPr="00277EDD">
        <w:t xml:space="preserve">, 18, 53-61. </w:t>
      </w:r>
    </w:p>
    <w:p w14:paraId="6DBE51C7" w14:textId="77777777" w:rsidR="00E00F86" w:rsidRPr="00C76104" w:rsidRDefault="00C76104" w:rsidP="003A2E04">
      <w:pPr>
        <w:pStyle w:val="ListParagraph"/>
        <w:numPr>
          <w:ilvl w:val="0"/>
          <w:numId w:val="21"/>
        </w:numPr>
        <w:spacing w:after="120"/>
      </w:pPr>
      <w:r>
        <w:t xml:space="preserve"> </w:t>
      </w:r>
      <w:r w:rsidR="00E00F86" w:rsidRPr="00277EDD">
        <w:t xml:space="preserve">Sayles, J. N., </w:t>
      </w:r>
      <w:r w:rsidR="00E00F86" w:rsidRPr="00C76104">
        <w:rPr>
          <w:b/>
        </w:rPr>
        <w:t>Hays, R. D</w:t>
      </w:r>
      <w:r w:rsidR="00E00F86" w:rsidRPr="00277EDD">
        <w:t xml:space="preserve">., Sarkisian, C. A., Mahajan, A. P., Spritzer, K. L., &amp; Cunningham, W. E.  (2008).  Development and psychometric assessment of a multidimensional measure of internalized HIV stigma in a sample of HIV-positive adults.  </w:t>
      </w:r>
      <w:r w:rsidR="00E00F86" w:rsidRPr="00C76104">
        <w:rPr>
          <w:u w:val="single"/>
        </w:rPr>
        <w:t>AIDS and Behavior</w:t>
      </w:r>
      <w:r w:rsidR="00E00F86" w:rsidRPr="00277EDD">
        <w:t>, 12, 748-758.</w:t>
      </w:r>
      <w:r w:rsidR="00E4645D" w:rsidRPr="00277EDD">
        <w:t xml:space="preserve"> </w:t>
      </w:r>
      <w:r w:rsidR="00E4645D" w:rsidRPr="00C76104">
        <w:t>PMCID: PMC2858334</w:t>
      </w:r>
    </w:p>
    <w:p w14:paraId="39541F21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it-IT"/>
        </w:rPr>
        <w:t xml:space="preserve">Ngo-Metzger, Q., Sorkin, D. H., Mangione, C., Gandek, B., &amp; </w:t>
      </w:r>
      <w:r w:rsidRPr="00277EDD">
        <w:rPr>
          <w:b/>
          <w:lang w:val="it-IT"/>
        </w:rPr>
        <w:t>Hays, R. D</w:t>
      </w:r>
      <w:r w:rsidRPr="00277EDD">
        <w:rPr>
          <w:lang w:val="it-IT"/>
        </w:rPr>
        <w:t xml:space="preserve">.  </w:t>
      </w:r>
      <w:r w:rsidRPr="00277EDD">
        <w:t xml:space="preserve">(2008). Evaluating the SF-36 Health Survey (Version 2) in older Vietnamese Americans.  </w:t>
      </w:r>
      <w:r w:rsidRPr="00277EDD">
        <w:rPr>
          <w:u w:val="single"/>
        </w:rPr>
        <w:t>Journal of Aging and Health</w:t>
      </w:r>
      <w:r w:rsidRPr="00277EDD">
        <w:t xml:space="preserve">, 20, 420-436. </w:t>
      </w:r>
    </w:p>
    <w:p w14:paraId="6B3AF4C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Weech</w:t>
      </w:r>
      <w:proofErr w:type="spellEnd"/>
      <w:r w:rsidRPr="00277EDD">
        <w:t xml:space="preserve">-Maldonado, R., </w:t>
      </w:r>
      <w:proofErr w:type="spellStart"/>
      <w:r w:rsidRPr="00277EDD">
        <w:t>Fongwa</w:t>
      </w:r>
      <w:proofErr w:type="spellEnd"/>
      <w:r w:rsidRPr="00277EDD">
        <w:t xml:space="preserve">, MN., Gutierrez, P., &amp; </w:t>
      </w:r>
      <w:r w:rsidRPr="00277EDD">
        <w:rPr>
          <w:b/>
        </w:rPr>
        <w:t>Hays, R. D</w:t>
      </w:r>
      <w:r w:rsidRPr="00277EDD">
        <w:t xml:space="preserve">.  (2008).  Language and regional differences in evaluations of Medicare managed care by Hispanics.  </w:t>
      </w:r>
      <w:r w:rsidRPr="00277EDD">
        <w:rPr>
          <w:u w:val="single"/>
        </w:rPr>
        <w:t>Health</w:t>
      </w:r>
      <w:r w:rsidRPr="00277EDD">
        <w:t xml:space="preserve"> </w:t>
      </w:r>
      <w:r w:rsidRPr="00277EDD">
        <w:rPr>
          <w:u w:val="single"/>
        </w:rPr>
        <w:t>Services Research</w:t>
      </w:r>
      <w:r w:rsidRPr="00277EDD">
        <w:t xml:space="preserve">, 43 (2), 552-568. </w:t>
      </w:r>
      <w:r w:rsidR="0086452C" w:rsidRPr="00277EDD">
        <w:t>PMCID: PMC2442381</w:t>
      </w:r>
    </w:p>
    <w:p w14:paraId="4FCC59B1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Elliott, M. N., Beckett, M. K., Chong, K., </w:t>
      </w:r>
      <w:proofErr w:type="spellStart"/>
      <w:r w:rsidRPr="00277EDD">
        <w:t>Hambarsoomians</w:t>
      </w:r>
      <w:proofErr w:type="spellEnd"/>
      <w:r w:rsidRPr="00277EDD">
        <w:t xml:space="preserve">, K., &amp; </w:t>
      </w:r>
      <w:r w:rsidRPr="00277EDD">
        <w:rPr>
          <w:b/>
        </w:rPr>
        <w:t>Hays, R. D</w:t>
      </w:r>
      <w:r w:rsidRPr="00277EDD">
        <w:t xml:space="preserve">.  (2008). How do proxy responses and proxy-assisted responses differ from what Medicare beneficiaries might have reported about their health care?  </w:t>
      </w:r>
      <w:r w:rsidRPr="00277EDD">
        <w:rPr>
          <w:u w:val="single"/>
        </w:rPr>
        <w:t>Health Services Research</w:t>
      </w:r>
      <w:r w:rsidRPr="00277EDD">
        <w:t>, 43 (3), 833-848.</w:t>
      </w:r>
      <w:r w:rsidR="0086452C" w:rsidRPr="00277EDD">
        <w:t xml:space="preserve"> PMCID: PMC2442242</w:t>
      </w:r>
    </w:p>
    <w:p w14:paraId="6D99C386" w14:textId="50B0DD5B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Fongwa</w:t>
      </w:r>
      <w:proofErr w:type="spellEnd"/>
      <w:r w:rsidRPr="00277EDD">
        <w:t xml:space="preserve">, M., Evangelista, L., </w:t>
      </w:r>
      <w:r w:rsidRPr="00277EDD">
        <w:rPr>
          <w:b/>
        </w:rPr>
        <w:t>Hays, R.D</w:t>
      </w:r>
      <w:r w:rsidRPr="00277EDD">
        <w:t xml:space="preserve">., Martins, D., </w:t>
      </w:r>
      <w:proofErr w:type="spellStart"/>
      <w:r w:rsidRPr="00277EDD">
        <w:t>Elashoff</w:t>
      </w:r>
      <w:proofErr w:type="spellEnd"/>
      <w:r w:rsidRPr="00277EDD">
        <w:t xml:space="preserve">, D., Cowan, M., &amp; </w:t>
      </w:r>
      <w:proofErr w:type="spellStart"/>
      <w:r w:rsidRPr="00277EDD">
        <w:t>Morisky</w:t>
      </w:r>
      <w:proofErr w:type="spellEnd"/>
      <w:r w:rsidRPr="00277EDD">
        <w:t xml:space="preserve">, D.  (2008).  Adherence </w:t>
      </w:r>
      <w:r w:rsidR="00ED2380">
        <w:t>t</w:t>
      </w:r>
      <w:r w:rsidRPr="00277EDD">
        <w:t xml:space="preserve">reatment </w:t>
      </w:r>
      <w:r w:rsidR="00ED2380">
        <w:t>f</w:t>
      </w:r>
      <w:r w:rsidRPr="00277EDD">
        <w:t xml:space="preserve">actors in Hypertensive African American </w:t>
      </w:r>
      <w:r w:rsidR="00ED2380">
        <w:t>w</w:t>
      </w:r>
      <w:r w:rsidRPr="00277EDD">
        <w:t xml:space="preserve">omen.  </w:t>
      </w:r>
      <w:r w:rsidRPr="00277EDD">
        <w:rPr>
          <w:u w:val="single"/>
        </w:rPr>
        <w:t>Vascular Health and Risk Management</w:t>
      </w:r>
      <w:r w:rsidRPr="00277EDD">
        <w:t>, 4</w:t>
      </w:r>
      <w:r w:rsidR="00C22095" w:rsidRPr="00277EDD">
        <w:t xml:space="preserve"> </w:t>
      </w:r>
      <w:r w:rsidRPr="00277EDD">
        <w:t>(1</w:t>
      </w:r>
      <w:r w:rsidR="0086452C" w:rsidRPr="00277EDD">
        <w:t>), 157-166. PMCID: PMC2464745</w:t>
      </w:r>
    </w:p>
    <w:p w14:paraId="3EEEDEE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Quigley, D., Elliott, M. N., </w:t>
      </w:r>
      <w:r w:rsidRPr="00277EDD">
        <w:rPr>
          <w:b/>
        </w:rPr>
        <w:t>Hays, R. D</w:t>
      </w:r>
      <w:r w:rsidRPr="00277EDD">
        <w:t xml:space="preserve">., Klein, D., &amp; Farley, D.  (2008).  Bridging from the Picker Hospital Survey to the CAHPS® hospital survey.  </w:t>
      </w:r>
      <w:r w:rsidRPr="00277EDD">
        <w:rPr>
          <w:u w:val="single"/>
        </w:rPr>
        <w:t>Medical Care</w:t>
      </w:r>
      <w:r w:rsidRPr="00277EDD">
        <w:t>, 46, 654-661.</w:t>
      </w:r>
    </w:p>
    <w:p w14:paraId="6CEAC54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Rothman, A. A., Park, H., </w:t>
      </w:r>
      <w:r w:rsidRPr="00277EDD">
        <w:rPr>
          <w:b/>
        </w:rPr>
        <w:t>Hays, R. D.,</w:t>
      </w:r>
      <w:r w:rsidRPr="00277EDD">
        <w:t xml:space="preserve"> Edwards, C., &amp; Dudley, R. A. (2008).  Can additional patient experience items improve the reliability of and add new domains to </w:t>
      </w:r>
      <w:r w:rsidR="001673E7" w:rsidRPr="00277EDD">
        <w:t xml:space="preserve">the </w:t>
      </w:r>
      <w:r w:rsidRPr="00277EDD">
        <w:t xml:space="preserve">CAHPS® Hospital survey?  </w:t>
      </w:r>
      <w:r w:rsidRPr="00277EDD">
        <w:rPr>
          <w:u w:val="single"/>
        </w:rPr>
        <w:t>Health Services Research</w:t>
      </w:r>
      <w:r w:rsidRPr="00277EDD">
        <w:t>, 43 (6),</w:t>
      </w:r>
      <w:r w:rsidR="001673E7" w:rsidRPr="00277EDD">
        <w:t xml:space="preserve"> </w:t>
      </w:r>
      <w:r w:rsidRPr="00277EDD">
        <w:t>2201-</w:t>
      </w:r>
      <w:r w:rsidR="001673E7" w:rsidRPr="00277EDD">
        <w:t>22</w:t>
      </w:r>
      <w:r w:rsidR="0086452C" w:rsidRPr="00277EDD">
        <w:t>22. PMCID: PMC2613993</w:t>
      </w:r>
    </w:p>
    <w:p w14:paraId="059FCBF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Lotstein, D., Inkelas, M.,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., Halfon, N., &amp; Brook, R. (2008).  </w:t>
      </w:r>
      <w:r w:rsidRPr="00277EDD">
        <w:t xml:space="preserve">Access to care for youth with special health care needs in the transition to adulthood.  </w:t>
      </w:r>
      <w:r w:rsidRPr="00277EDD">
        <w:rPr>
          <w:u w:val="single"/>
        </w:rPr>
        <w:t>Journal of Adolescent Health</w:t>
      </w:r>
      <w:r w:rsidRPr="00277EDD">
        <w:t>, 43, 23-29.</w:t>
      </w:r>
    </w:p>
    <w:p w14:paraId="5E6107DE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Cunningham, W. E., Wong, M., &amp; </w:t>
      </w:r>
      <w:r w:rsidRPr="00277EDD">
        <w:rPr>
          <w:b/>
        </w:rPr>
        <w:t>Hays, R. D</w:t>
      </w:r>
      <w:r w:rsidRPr="00277EDD">
        <w:t xml:space="preserve">.  (2008). Case management and health-related quality of life outcomes in a national sample of persons with HIV/AIDS.  </w:t>
      </w:r>
      <w:r w:rsidRPr="00277EDD">
        <w:rPr>
          <w:u w:val="single"/>
        </w:rPr>
        <w:t>Journal of National Medical Association</w:t>
      </w:r>
      <w:r w:rsidRPr="00277EDD">
        <w:t>, 100 (7), 840-847.</w:t>
      </w:r>
      <w:r w:rsidR="00EC0919" w:rsidRPr="00277EDD">
        <w:t xml:space="preserve">  PMCID: PMC2872034</w:t>
      </w:r>
    </w:p>
    <w:p w14:paraId="4B77A58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Clauser</w:t>
      </w:r>
      <w:proofErr w:type="spellEnd"/>
      <w:r w:rsidRPr="00277EDD">
        <w:t xml:space="preserve">, S. B., Arora, N. K., </w:t>
      </w:r>
      <w:proofErr w:type="spellStart"/>
      <w:r w:rsidRPr="00277EDD">
        <w:t>Bellizzi</w:t>
      </w:r>
      <w:proofErr w:type="spellEnd"/>
      <w:r w:rsidRPr="00277EDD">
        <w:t xml:space="preserve">, K. M., </w:t>
      </w:r>
      <w:proofErr w:type="spellStart"/>
      <w:r w:rsidRPr="00277EDD">
        <w:t>Haffer</w:t>
      </w:r>
      <w:proofErr w:type="spellEnd"/>
      <w:r w:rsidRPr="00277EDD">
        <w:t xml:space="preserve">, S. C., </w:t>
      </w:r>
      <w:proofErr w:type="spellStart"/>
      <w:r w:rsidRPr="00277EDD">
        <w:t>Topor</w:t>
      </w:r>
      <w:proofErr w:type="spellEnd"/>
      <w:r w:rsidRPr="00277EDD">
        <w:t xml:space="preserve">, M., &amp; </w:t>
      </w:r>
      <w:r w:rsidRPr="00277EDD">
        <w:rPr>
          <w:b/>
        </w:rPr>
        <w:t>Hays, R. D</w:t>
      </w:r>
      <w:r w:rsidRPr="00277EDD">
        <w:t xml:space="preserve">.  (2008).  Disparities in HRQOL of cancer survivors and non-cancer managed care enrollees.  </w:t>
      </w:r>
      <w:r w:rsidRPr="00277EDD">
        <w:rPr>
          <w:u w:val="single"/>
        </w:rPr>
        <w:t>Health Care Financing Review</w:t>
      </w:r>
      <w:r w:rsidRPr="00277EDD">
        <w:t>, 29 (4), 23-40.</w:t>
      </w:r>
    </w:p>
    <w:p w14:paraId="481598F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Smith, A. W., Reeve, B. B., </w:t>
      </w:r>
      <w:proofErr w:type="spellStart"/>
      <w:r w:rsidRPr="00277EDD">
        <w:t>Bellizzi</w:t>
      </w:r>
      <w:proofErr w:type="spellEnd"/>
      <w:r w:rsidRPr="00277EDD">
        <w:t xml:space="preserve">, K. M., Harlan, L. C., </w:t>
      </w:r>
      <w:proofErr w:type="spellStart"/>
      <w:r w:rsidRPr="00277EDD">
        <w:t>Klabunde</w:t>
      </w:r>
      <w:proofErr w:type="spellEnd"/>
      <w:r w:rsidRPr="00277EDD">
        <w:t xml:space="preserve">, C. N., </w:t>
      </w:r>
      <w:proofErr w:type="spellStart"/>
      <w:r w:rsidRPr="00277EDD">
        <w:t>Amsellem</w:t>
      </w:r>
      <w:proofErr w:type="spellEnd"/>
      <w:r w:rsidRPr="00277EDD">
        <w:t xml:space="preserve">, M., Bierman, A. S., &amp; </w:t>
      </w:r>
      <w:r w:rsidRPr="00277EDD">
        <w:rPr>
          <w:b/>
        </w:rPr>
        <w:t>Hays, R. D</w:t>
      </w:r>
      <w:r w:rsidRPr="00277EDD">
        <w:t xml:space="preserve">.  (2008). Cancer, comorbidities, and health-related quality of life of older adults.  </w:t>
      </w:r>
      <w:r w:rsidRPr="00277EDD">
        <w:rPr>
          <w:u w:val="single"/>
        </w:rPr>
        <w:t>Health Care Financing Review</w:t>
      </w:r>
      <w:r w:rsidRPr="00277EDD">
        <w:t>, 29 (4), 41-56.</w:t>
      </w:r>
      <w:r w:rsidR="00EC0919" w:rsidRPr="00277EDD">
        <w:t xml:space="preserve"> PMCID: PMC3142673</w:t>
      </w:r>
    </w:p>
    <w:p w14:paraId="7F98FCC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lastRenderedPageBreak/>
        <w:t>Hays, R. D</w:t>
      </w:r>
      <w:r w:rsidRPr="00277EDD">
        <w:t xml:space="preserve">., Smith, A. W., Reeve, B. B., Spritzer, K. L., Marcus, S. E., &amp; </w:t>
      </w:r>
      <w:proofErr w:type="spellStart"/>
      <w:r w:rsidRPr="00277EDD">
        <w:t>Clauser</w:t>
      </w:r>
      <w:proofErr w:type="spellEnd"/>
      <w:r w:rsidRPr="00277EDD">
        <w:t xml:space="preserve">, S. B.  (2008). Cigarette smoking and health-related quality of life in Medicare beneficiaries.  </w:t>
      </w:r>
      <w:r w:rsidRPr="00277EDD">
        <w:rPr>
          <w:u w:val="single"/>
        </w:rPr>
        <w:t>Health Care Financing Review</w:t>
      </w:r>
      <w:r w:rsidRPr="00277EDD">
        <w:t>, 29 (4), 57-68.</w:t>
      </w:r>
    </w:p>
    <w:p w14:paraId="2B27984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Reeve, B. B., Smith, A. W., Arora, N. K., &amp; </w:t>
      </w:r>
      <w:r w:rsidRPr="00277EDD">
        <w:rPr>
          <w:b/>
        </w:rPr>
        <w:t>Hays, R. D</w:t>
      </w:r>
      <w:r w:rsidRPr="00277EDD">
        <w:t xml:space="preserve">.  (2008). Reducing bias in cancer research: Application of propensity score matching.  </w:t>
      </w:r>
      <w:r w:rsidRPr="00277EDD">
        <w:rPr>
          <w:u w:val="single"/>
        </w:rPr>
        <w:t>Health Care Financing Review</w:t>
      </w:r>
      <w:r w:rsidRPr="00277EDD">
        <w:t>, 29 (4), 69-80.</w:t>
      </w:r>
    </w:p>
    <w:p w14:paraId="290A624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Weech</w:t>
      </w:r>
      <w:proofErr w:type="spellEnd"/>
      <w:r w:rsidRPr="00277EDD">
        <w:t xml:space="preserve">-Maldonado, R., Elliott, M. N., Oluwole, A., Schiller, K. C., &amp; </w:t>
      </w:r>
      <w:r w:rsidRPr="00277EDD">
        <w:rPr>
          <w:b/>
        </w:rPr>
        <w:t>Hays, R. D.</w:t>
      </w:r>
      <w:r w:rsidRPr="00277EDD">
        <w:t xml:space="preserve">  (2008). Survey response style and differential use of CAHPS rating scales by Hispanics.  </w:t>
      </w:r>
      <w:r w:rsidRPr="00277EDD">
        <w:rPr>
          <w:u w:val="single"/>
        </w:rPr>
        <w:t>Medical Care</w:t>
      </w:r>
      <w:r w:rsidRPr="00277EDD">
        <w:t>, 49, 963-968.</w:t>
      </w:r>
      <w:r w:rsidR="00EC0919" w:rsidRPr="00277EDD">
        <w:t xml:space="preserve"> PMCID: PMC3103722</w:t>
      </w:r>
    </w:p>
    <w:p w14:paraId="0E68AF8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Cella</w:t>
      </w:r>
      <w:proofErr w:type="spellEnd"/>
      <w:r w:rsidRPr="00277EDD">
        <w:t xml:space="preserve">, D., </w:t>
      </w:r>
      <w:proofErr w:type="spellStart"/>
      <w:r w:rsidRPr="00277EDD">
        <w:t>Viswanthan</w:t>
      </w:r>
      <w:proofErr w:type="spellEnd"/>
      <w:r w:rsidRPr="00277EDD">
        <w:t xml:space="preserve">, H. N., </w:t>
      </w:r>
      <w:r w:rsidRPr="00277EDD">
        <w:rPr>
          <w:b/>
        </w:rPr>
        <w:t>Hays, R. D</w:t>
      </w:r>
      <w:r w:rsidRPr="00277EDD">
        <w:t xml:space="preserve">., Mendoza, T. R., Stein, K. D., Pasta, D. J., Foreman, A. J., </w:t>
      </w:r>
      <w:proofErr w:type="spellStart"/>
      <w:r w:rsidRPr="00277EDD">
        <w:t>Vadhan</w:t>
      </w:r>
      <w:proofErr w:type="spellEnd"/>
      <w:r w:rsidRPr="00277EDD">
        <w:t xml:space="preserve">-Raj, S., &amp; </w:t>
      </w:r>
      <w:proofErr w:type="spellStart"/>
      <w:r w:rsidRPr="00277EDD">
        <w:t>Kallich</w:t>
      </w:r>
      <w:proofErr w:type="spellEnd"/>
      <w:r w:rsidRPr="00277EDD">
        <w:t xml:space="preserve">, J. D.  (2008). Development of a fatigue and functional impact scale in anemic cancer patients receiving chemotherapy.  </w:t>
      </w:r>
      <w:r w:rsidRPr="00277EDD">
        <w:rPr>
          <w:u w:val="single"/>
        </w:rPr>
        <w:t>Cancer</w:t>
      </w:r>
      <w:r w:rsidRPr="00277EDD">
        <w:t>, 113,</w:t>
      </w:r>
      <w:r w:rsidR="0086452C" w:rsidRPr="00277EDD">
        <w:t xml:space="preserve"> 1480-1488. PMCID: PMC2587127</w:t>
      </w:r>
    </w:p>
    <w:p w14:paraId="6123C72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Sorkin, D., Tan, A. L., </w:t>
      </w:r>
      <w:r w:rsidRPr="00277EDD">
        <w:rPr>
          <w:b/>
        </w:rPr>
        <w:t>Hays, R. D</w:t>
      </w:r>
      <w:r w:rsidRPr="00277EDD">
        <w:t xml:space="preserve">., Mangione, C., &amp; Ngo-Metzger, Q.  (2008). Self-reported health status of Vietnamese and non-Hispanic white older adults in California.  </w:t>
      </w:r>
      <w:r w:rsidRPr="00277EDD">
        <w:rPr>
          <w:u w:val="single"/>
        </w:rPr>
        <w:t>Journal of the American Geriatrics Society</w:t>
      </w:r>
      <w:r w:rsidRPr="00277EDD">
        <w:t>, 56, 1543-1548.</w:t>
      </w:r>
    </w:p>
    <w:p w14:paraId="349C2AF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bookmarkStart w:id="7" w:name="OLE_LINK9"/>
      <w:bookmarkStart w:id="8" w:name="OLE_LINK10"/>
      <w:proofErr w:type="spellStart"/>
      <w:r w:rsidRPr="00277EDD">
        <w:t>Fongwa</w:t>
      </w:r>
      <w:proofErr w:type="spellEnd"/>
      <w:r w:rsidRPr="00277EDD">
        <w:t xml:space="preserve">, M. N., Cunningham, W., </w:t>
      </w:r>
      <w:proofErr w:type="spellStart"/>
      <w:r w:rsidRPr="00277EDD">
        <w:t>Weech</w:t>
      </w:r>
      <w:proofErr w:type="spellEnd"/>
      <w:r w:rsidRPr="00277EDD">
        <w:t xml:space="preserve">-Maldonado, R., Gutierrez, P. R., &amp; </w:t>
      </w:r>
      <w:r w:rsidRPr="00277EDD">
        <w:rPr>
          <w:b/>
        </w:rPr>
        <w:t>Hays, R. D.</w:t>
      </w:r>
      <w:r w:rsidRPr="00277EDD">
        <w:t xml:space="preserve">  (2008).  Reports and ratings of care: Black and White Medicare enrollees.  </w:t>
      </w:r>
      <w:r w:rsidRPr="00277EDD">
        <w:rPr>
          <w:u w:val="single"/>
        </w:rPr>
        <w:t>Journal of Health Care for the Poor and Underserved</w:t>
      </w:r>
      <w:r w:rsidRPr="00277EDD">
        <w:t>, 19, 1136-1147.</w:t>
      </w:r>
    </w:p>
    <w:bookmarkEnd w:id="7"/>
    <w:bookmarkEnd w:id="8"/>
    <w:p w14:paraId="6628181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pl-PL"/>
        </w:rPr>
        <w:t xml:space="preserve">Kanwal, F., Spiegal, B. M. R., </w:t>
      </w:r>
      <w:r w:rsidRPr="00277EDD">
        <w:rPr>
          <w:b/>
          <w:lang w:val="pl-PL"/>
        </w:rPr>
        <w:t>Hays, R. D</w:t>
      </w:r>
      <w:r w:rsidRPr="00277EDD">
        <w:rPr>
          <w:lang w:val="pl-PL"/>
        </w:rPr>
        <w:t xml:space="preserve">., Durazo, F., Han, S. B., Saab, S., Bolus, R., Kim, S. J., &amp; Gralnek, I. M.  </w:t>
      </w:r>
      <w:r w:rsidRPr="00277EDD">
        <w:t xml:space="preserve">(2008). Prospective validation of the Short Form Liver Disease Quality of Life instrument (The SF-LDQOL).  </w:t>
      </w:r>
      <w:r w:rsidRPr="00277EDD">
        <w:rPr>
          <w:u w:val="single"/>
        </w:rPr>
        <w:t>Alimentary Pharmacology &amp; Therapeutics</w:t>
      </w:r>
      <w:r w:rsidRPr="00277EDD">
        <w:t>, 28, 1088-1101.</w:t>
      </w:r>
    </w:p>
    <w:p w14:paraId="2B323C6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de-DE"/>
        </w:rPr>
        <w:t xml:space="preserve">Fung, C. H., &amp; </w:t>
      </w:r>
      <w:r w:rsidRPr="00277EDD">
        <w:rPr>
          <w:b/>
          <w:lang w:val="de-DE"/>
        </w:rPr>
        <w:t>Hays, R. D</w:t>
      </w:r>
      <w:r w:rsidRPr="00277EDD">
        <w:rPr>
          <w:lang w:val="de-DE"/>
        </w:rPr>
        <w:t xml:space="preserve">.  </w:t>
      </w:r>
      <w:r w:rsidRPr="00277EDD">
        <w:t xml:space="preserve">(2008).  Prospects and challenges in using patient-reported outcomes in clinical practice.  </w:t>
      </w:r>
      <w:r w:rsidRPr="00277EDD">
        <w:rPr>
          <w:u w:val="single"/>
        </w:rPr>
        <w:t>Quality of Life Research</w:t>
      </w:r>
      <w:r w:rsidRPr="00277EDD">
        <w:t xml:space="preserve">, 17, 1297-302. </w:t>
      </w:r>
      <w:r w:rsidR="00EC0919" w:rsidRPr="00277EDD">
        <w:t>PMCID: PMC3119524</w:t>
      </w:r>
    </w:p>
    <w:p w14:paraId="4144C8E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Pope, J. E., Khanna, P. P., Maloney, M., Samedi, N., Norrie, D., Ouimet, G., &amp; </w:t>
      </w:r>
      <w:r w:rsidRPr="00277EDD">
        <w:rPr>
          <w:b/>
        </w:rPr>
        <w:t>Hays, R. D</w:t>
      </w:r>
      <w:r w:rsidRPr="00277EDD">
        <w:t xml:space="preserve">.  (2008).  The minimally important difference for the fatigue visual analog scale in patients with rheumatoid arthritis followed in an academic clinical practice.  </w:t>
      </w:r>
      <w:r w:rsidRPr="00277EDD">
        <w:rPr>
          <w:u w:val="single"/>
        </w:rPr>
        <w:t>Journal of Rheumatology</w:t>
      </w:r>
      <w:r w:rsidRPr="00277EDD">
        <w:t>, 35, 2339-43.</w:t>
      </w:r>
      <w:r w:rsidR="00EC0919" w:rsidRPr="00277EDD">
        <w:t xml:space="preserve">  PMCID: PMC3155760</w:t>
      </w:r>
    </w:p>
    <w:p w14:paraId="06DD6087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  <w:rPr>
          <w:u w:val="single"/>
        </w:rPr>
      </w:pPr>
      <w:proofErr w:type="spellStart"/>
      <w:r w:rsidRPr="00277EDD">
        <w:t>Viala-Danten</w:t>
      </w:r>
      <w:proofErr w:type="spellEnd"/>
      <w:r w:rsidRPr="00277EDD">
        <w:t xml:space="preserve">, M., Martin, S., Guillemin, I., &amp; </w:t>
      </w:r>
      <w:r w:rsidRPr="00277EDD">
        <w:rPr>
          <w:b/>
        </w:rPr>
        <w:t>Hays, R. D.</w:t>
      </w:r>
      <w:r w:rsidRPr="00277EDD">
        <w:t xml:space="preserve">  (2008).  Evaluation of the reliability and validity of the Medical Outcomes Study Sleep Scale in patients with painful diabetic peripheral neuropathy during an international clinical trial.  </w:t>
      </w:r>
      <w:r w:rsidRPr="00277EDD">
        <w:rPr>
          <w:u w:val="single"/>
        </w:rPr>
        <w:t>Health and Quality of Life Outcomes</w:t>
      </w:r>
      <w:r w:rsidR="00C22095" w:rsidRPr="00277EDD">
        <w:t>, 6,</w:t>
      </w:r>
      <w:r w:rsidRPr="00277EDD">
        <w:t xml:space="preserve"> 113. </w:t>
      </w:r>
      <w:r w:rsidR="00EC0919" w:rsidRPr="00277EDD">
        <w:t xml:space="preserve"> </w:t>
      </w:r>
      <w:r w:rsidRPr="00277EDD">
        <w:t>PMCID: PMC2637242</w:t>
      </w:r>
    </w:p>
    <w:p w14:paraId="75CCDD80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Hector, R. D., Anderson, J. P., Paul, R. C. P., Ponce, N., </w:t>
      </w:r>
      <w:r w:rsidRPr="00277EDD">
        <w:rPr>
          <w:b/>
        </w:rPr>
        <w:t>Hays, R. D.</w:t>
      </w:r>
      <w:r w:rsidRPr="00277EDD">
        <w:t>, Weiss, R. E., &amp; Kaplan, R. M.  (2008)</w:t>
      </w:r>
      <w:r w:rsidR="0081047C" w:rsidRPr="00277EDD">
        <w:t>. Evaluation</w:t>
      </w:r>
      <w:r w:rsidRPr="00277EDD">
        <w:t xml:space="preserve"> of the validity of the Quality of Well-being Scale in Trinidad and Tobago.  </w:t>
      </w:r>
      <w:r w:rsidRPr="00277EDD">
        <w:rPr>
          <w:u w:val="single"/>
        </w:rPr>
        <w:t>West Indian Medical Journal</w:t>
      </w:r>
      <w:r w:rsidR="00C22095" w:rsidRPr="00277EDD">
        <w:t>,</w:t>
      </w:r>
      <w:r w:rsidRPr="00277EDD">
        <w:t xml:space="preserve"> 57, 135-140.</w:t>
      </w:r>
      <w:r w:rsidR="00EC0919" w:rsidRPr="00277EDD">
        <w:t xml:space="preserve">  PMCID: PMC2874060</w:t>
      </w:r>
    </w:p>
    <w:p w14:paraId="4F5A7C1F" w14:textId="77777777" w:rsidR="00E00F86" w:rsidRPr="008E0278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Tarn, D. M., Heritage, J., </w:t>
      </w:r>
      <w:proofErr w:type="spellStart"/>
      <w:r w:rsidRPr="00277EDD">
        <w:t>Paterniti</w:t>
      </w:r>
      <w:proofErr w:type="spellEnd"/>
      <w:r w:rsidRPr="00277EDD">
        <w:t xml:space="preserve">, D. A., </w:t>
      </w:r>
      <w:r w:rsidRPr="00277EDD">
        <w:rPr>
          <w:b/>
        </w:rPr>
        <w:t>Hays, R. D</w:t>
      </w:r>
      <w:r w:rsidRPr="00277EDD">
        <w:t xml:space="preserve">., Kravitz, R. L., &amp; Wenger, N. S. (2008).  Prescribing new medications: A taxonomy of physician-patient communication.  </w:t>
      </w:r>
      <w:r w:rsidRPr="00277EDD">
        <w:rPr>
          <w:u w:val="single"/>
        </w:rPr>
        <w:t>Communication &amp; Medicine</w:t>
      </w:r>
      <w:r w:rsidRPr="00277EDD">
        <w:t>, 5</w:t>
      </w:r>
      <w:r w:rsidR="00C22095" w:rsidRPr="00277EDD">
        <w:t xml:space="preserve"> </w:t>
      </w:r>
      <w:r w:rsidRPr="00277EDD">
        <w:t>(2), 195-208.</w:t>
      </w:r>
      <w:r w:rsidR="00EC0919" w:rsidRPr="00277EDD">
        <w:t xml:space="preserve"> PMCID: PMC2717738</w:t>
      </w:r>
    </w:p>
    <w:p w14:paraId="5D589E95" w14:textId="77777777" w:rsidR="008E0278" w:rsidRPr="00277EDD" w:rsidRDefault="008E0278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Kaplan, R. M., Eckman, M. H., </w:t>
      </w:r>
      <w:r w:rsidRPr="008E0278">
        <w:rPr>
          <w:b/>
        </w:rPr>
        <w:t>Hays, R. D</w:t>
      </w:r>
      <w:r w:rsidRPr="00277EDD">
        <w:t xml:space="preserve">., Leonard, A. C., Ginsburg, S. S., &amp; </w:t>
      </w:r>
      <w:proofErr w:type="spellStart"/>
      <w:r w:rsidRPr="00277EDD">
        <w:t>Tsevat</w:t>
      </w:r>
      <w:proofErr w:type="spellEnd"/>
      <w:r w:rsidRPr="00277EDD">
        <w:t>, J.  (200</w:t>
      </w:r>
      <w:r>
        <w:t>9</w:t>
      </w:r>
      <w:r w:rsidRPr="00277EDD">
        <w:t xml:space="preserve">). A randomized study of </w:t>
      </w:r>
      <w:proofErr w:type="spellStart"/>
      <w:r w:rsidRPr="00277EDD">
        <w:t>scleroderman</w:t>
      </w:r>
      <w:proofErr w:type="spellEnd"/>
      <w:r w:rsidRPr="00277EDD">
        <w:t xml:space="preserve"> health state values: A </w:t>
      </w:r>
      <w:r w:rsidRPr="00277EDD">
        <w:lastRenderedPageBreak/>
        <w:t xml:space="preserve">picture is worth a thousand words, and quite a few </w:t>
      </w:r>
      <w:proofErr w:type="spellStart"/>
      <w:r w:rsidRPr="00277EDD">
        <w:t>utiles</w:t>
      </w:r>
      <w:proofErr w:type="spellEnd"/>
      <w:r w:rsidRPr="00277EDD">
        <w:t xml:space="preserve">.  </w:t>
      </w:r>
      <w:r w:rsidRPr="008E0278">
        <w:rPr>
          <w:u w:val="single"/>
        </w:rPr>
        <w:t>Medical Decision Making</w:t>
      </w:r>
      <w:r w:rsidRPr="00277EDD">
        <w:t xml:space="preserve">, </w:t>
      </w:r>
      <w:r w:rsidRPr="008E0278">
        <w:t xml:space="preserve">29, 7-14. </w:t>
      </w:r>
      <w:proofErr w:type="gramStart"/>
      <w:r w:rsidRPr="008E0278">
        <w:t>PMCID:PMC</w:t>
      </w:r>
      <w:proofErr w:type="gramEnd"/>
      <w:r w:rsidRPr="008E0278">
        <w:t>2779571</w:t>
      </w:r>
    </w:p>
    <w:p w14:paraId="2BC8947E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Coons, S. J., Gwaltney, C. J., </w:t>
      </w:r>
      <w:r w:rsidRPr="00277EDD">
        <w:rPr>
          <w:b/>
        </w:rPr>
        <w:t>Hays, R. D.</w:t>
      </w:r>
      <w:r w:rsidRPr="00277EDD">
        <w:t xml:space="preserve">, Lundy, J. J., Sloan, J. A., </w:t>
      </w:r>
      <w:proofErr w:type="spellStart"/>
      <w:r w:rsidRPr="00277EDD">
        <w:t>Revicki</w:t>
      </w:r>
      <w:proofErr w:type="spellEnd"/>
      <w:r w:rsidRPr="00277EDD">
        <w:t xml:space="preserve">, D. A., Lenderking, W. R., </w:t>
      </w:r>
      <w:proofErr w:type="spellStart"/>
      <w:r w:rsidRPr="00277EDD">
        <w:t>Cella</w:t>
      </w:r>
      <w:proofErr w:type="spellEnd"/>
      <w:r w:rsidRPr="00277EDD">
        <w:t xml:space="preserve">, D., &amp; </w:t>
      </w:r>
      <w:proofErr w:type="spellStart"/>
      <w:r w:rsidRPr="00277EDD">
        <w:t>Basch</w:t>
      </w:r>
      <w:proofErr w:type="spellEnd"/>
      <w:r w:rsidRPr="00277EDD">
        <w:t>, E.  (2009).  Recommendations on evidence needed to support measurement equivalence between electronic and paper-based Patient</w:t>
      </w:r>
      <w:r w:rsidRPr="00277EDD">
        <w:rPr>
          <w:b/>
        </w:rPr>
        <w:t>-</w:t>
      </w:r>
      <w:r w:rsidRPr="00277EDD">
        <w:t xml:space="preserve">Reported Outcome (PRO) Measures: ISPOR ePRO good research practices task force report.  </w:t>
      </w:r>
      <w:r w:rsidRPr="00277EDD">
        <w:rPr>
          <w:u w:val="single"/>
        </w:rPr>
        <w:t>Value in Health</w:t>
      </w:r>
      <w:r w:rsidRPr="00277EDD">
        <w:t xml:space="preserve">, 12, 419-429. </w:t>
      </w:r>
    </w:p>
    <w:p w14:paraId="48F581D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Elliott, M. N., Haviland, A.M., </w:t>
      </w:r>
      <w:proofErr w:type="spellStart"/>
      <w:r w:rsidRPr="00277EDD">
        <w:t>Kanouse</w:t>
      </w:r>
      <w:proofErr w:type="spellEnd"/>
      <w:r w:rsidRPr="00277EDD">
        <w:t xml:space="preserve">, D. E., </w:t>
      </w:r>
      <w:proofErr w:type="spellStart"/>
      <w:r w:rsidRPr="00277EDD">
        <w:t>Hambarsoomian</w:t>
      </w:r>
      <w:proofErr w:type="spellEnd"/>
      <w:r w:rsidRPr="00277EDD">
        <w:t xml:space="preserve">, K., &amp; </w:t>
      </w:r>
      <w:r w:rsidRPr="00277EDD">
        <w:rPr>
          <w:b/>
        </w:rPr>
        <w:t>Hays, R. D.</w:t>
      </w:r>
      <w:r w:rsidRPr="00277EDD">
        <w:t xml:space="preserve">  (2009). Adjusting for subgroup differences in extreme response tendency in ratings of health care: Impact on disparity estimates.  </w:t>
      </w:r>
      <w:r w:rsidRPr="00277EDD">
        <w:rPr>
          <w:u w:val="single"/>
        </w:rPr>
        <w:t>Health Serv</w:t>
      </w:r>
      <w:r w:rsidR="00D4569E" w:rsidRPr="00277EDD">
        <w:rPr>
          <w:u w:val="single"/>
        </w:rPr>
        <w:t>ices</w:t>
      </w:r>
      <w:r w:rsidRPr="00277EDD">
        <w:rPr>
          <w:u w:val="single"/>
        </w:rPr>
        <w:t xml:space="preserve"> Res</w:t>
      </w:r>
      <w:r w:rsidR="00D4569E" w:rsidRPr="00277EDD">
        <w:rPr>
          <w:u w:val="single"/>
        </w:rPr>
        <w:t>earch</w:t>
      </w:r>
      <w:r w:rsidRPr="00277EDD">
        <w:t>, 44, 542-561.</w:t>
      </w:r>
      <w:r w:rsidR="00DD028D" w:rsidRPr="00277EDD">
        <w:t xml:space="preserve"> PMCID: PMC2677053.</w:t>
      </w:r>
    </w:p>
    <w:p w14:paraId="0D83B7D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Martino, S. C., Elliott, M. N., Cleary, P. D., </w:t>
      </w:r>
      <w:proofErr w:type="spellStart"/>
      <w:r w:rsidRPr="00277EDD">
        <w:t>Kanouse</w:t>
      </w:r>
      <w:proofErr w:type="spellEnd"/>
      <w:r w:rsidRPr="00277EDD">
        <w:t xml:space="preserve">, D. E., Brown, K. A., Spritzer, K. L., Heller, A., &amp; </w:t>
      </w:r>
      <w:r w:rsidRPr="00277EDD">
        <w:rPr>
          <w:b/>
        </w:rPr>
        <w:t>Hays, R. D</w:t>
      </w:r>
      <w:r w:rsidRPr="00277EDD">
        <w:t xml:space="preserve">.  (2009).  Psychometric properties of an instrument to assess Medicare </w:t>
      </w:r>
      <w:proofErr w:type="gramStart"/>
      <w:r w:rsidRPr="00277EDD">
        <w:t>beneficiaries</w:t>
      </w:r>
      <w:proofErr w:type="gramEnd"/>
      <w:r w:rsidRPr="00277EDD">
        <w:t xml:space="preserve"> prescription drug plan experiences.  </w:t>
      </w:r>
      <w:r w:rsidRPr="00277EDD">
        <w:rPr>
          <w:u w:val="single"/>
        </w:rPr>
        <w:t>Health Care Financing Review</w:t>
      </w:r>
      <w:r w:rsidRPr="00277EDD">
        <w:t>, 30, 41-53.</w:t>
      </w:r>
      <w:r w:rsidRPr="00277EDD">
        <w:rPr>
          <w:u w:val="single"/>
        </w:rPr>
        <w:t xml:space="preserve"> </w:t>
      </w:r>
    </w:p>
    <w:p w14:paraId="113010DE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Kim S., Spritzer, K. L., Kaplan, R. M., Tally, S. </w:t>
      </w:r>
      <w:proofErr w:type="spellStart"/>
      <w:r w:rsidRPr="00277EDD">
        <w:t>Feeny</w:t>
      </w:r>
      <w:proofErr w:type="spellEnd"/>
      <w:r w:rsidRPr="00277EDD">
        <w:t xml:space="preserve">, D., Liu, H., &amp; </w:t>
      </w:r>
      <w:proofErr w:type="spellStart"/>
      <w:r w:rsidRPr="00277EDD">
        <w:t>Fryback</w:t>
      </w:r>
      <w:proofErr w:type="spellEnd"/>
      <w:r w:rsidRPr="00277EDD">
        <w:t xml:space="preserve">, D. G.  (2009).  Effects of mode and order of administration on generic health-related quality of life scores.  </w:t>
      </w:r>
      <w:r w:rsidRPr="00277EDD">
        <w:rPr>
          <w:u w:val="single"/>
        </w:rPr>
        <w:t>Value in Health</w:t>
      </w:r>
      <w:r w:rsidRPr="00277EDD">
        <w:t>, 12, 1035-1039.</w:t>
      </w:r>
      <w:r w:rsidR="002929F9" w:rsidRPr="00277EDD">
        <w:t xml:space="preserve"> PMCID: PMC2765402.</w:t>
      </w:r>
    </w:p>
    <w:p w14:paraId="7C03C7B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Kavirajan</w:t>
      </w:r>
      <w:proofErr w:type="spellEnd"/>
      <w:r w:rsidRPr="00277EDD">
        <w:t xml:space="preserve">, H., </w:t>
      </w:r>
      <w:r w:rsidRPr="00277EDD">
        <w:rPr>
          <w:b/>
        </w:rPr>
        <w:t>Hays, R.D</w:t>
      </w:r>
      <w:r w:rsidRPr="00277EDD">
        <w:t xml:space="preserve">., Vassar, S., &amp; </w:t>
      </w:r>
      <w:proofErr w:type="spellStart"/>
      <w:r w:rsidRPr="00277EDD">
        <w:t>Vickrey</w:t>
      </w:r>
      <w:proofErr w:type="spellEnd"/>
      <w:r w:rsidRPr="00277EDD">
        <w:t xml:space="preserve">, B. G.  (2009).  Responsiveness and construct validity of the Health Utilities Index (HUI) in patients with dementia.  </w:t>
      </w:r>
      <w:r w:rsidRPr="00277EDD">
        <w:rPr>
          <w:u w:val="single"/>
        </w:rPr>
        <w:t>Medical Care</w:t>
      </w:r>
      <w:r w:rsidRPr="00277EDD">
        <w:t xml:space="preserve">, 47, 651-661. </w:t>
      </w:r>
      <w:proofErr w:type="gramStart"/>
      <w:r w:rsidRPr="00277EDD">
        <w:t>PMCID:PMC</w:t>
      </w:r>
      <w:proofErr w:type="gramEnd"/>
      <w:r w:rsidRPr="00277EDD">
        <w:t>2771214</w:t>
      </w:r>
    </w:p>
    <w:p w14:paraId="3812E5F2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Revicki</w:t>
      </w:r>
      <w:proofErr w:type="spellEnd"/>
      <w:r w:rsidRPr="00277EDD">
        <w:t xml:space="preserve"> D. A., </w:t>
      </w:r>
      <w:proofErr w:type="spellStart"/>
      <w:r w:rsidRPr="00277EDD">
        <w:t>Kawata</w:t>
      </w:r>
      <w:proofErr w:type="spellEnd"/>
      <w:r w:rsidRPr="00277EDD">
        <w:t xml:space="preserve">, A. K., </w:t>
      </w:r>
      <w:proofErr w:type="spellStart"/>
      <w:r w:rsidRPr="00277EDD">
        <w:t>Harnam</w:t>
      </w:r>
      <w:proofErr w:type="spellEnd"/>
      <w:r w:rsidRPr="00277EDD">
        <w:t xml:space="preserve">, N., Chen, W-H., </w:t>
      </w:r>
      <w:r w:rsidRPr="00277EDD">
        <w:rPr>
          <w:b/>
        </w:rPr>
        <w:t>Hays, R. D</w:t>
      </w:r>
      <w:r w:rsidRPr="00277EDD">
        <w:t xml:space="preserve">., &amp; </w:t>
      </w:r>
      <w:proofErr w:type="spellStart"/>
      <w:r w:rsidRPr="00277EDD">
        <w:t>Cella</w:t>
      </w:r>
      <w:proofErr w:type="spellEnd"/>
      <w:r w:rsidRPr="00277EDD">
        <w:t xml:space="preserve">, D.  (2009).  Predicting </w:t>
      </w:r>
      <w:proofErr w:type="spellStart"/>
      <w:r w:rsidRPr="00277EDD">
        <w:t>EuroQol</w:t>
      </w:r>
      <w:proofErr w:type="spellEnd"/>
      <w:r w:rsidRPr="00277EDD">
        <w:t xml:space="preserve"> (EQ-5D) scores from the Patient-Reported Outcomes Measurement Information System (PROMIS) Global items and domain item banks in a United States sample.  </w:t>
      </w:r>
      <w:r w:rsidRPr="00277EDD">
        <w:rPr>
          <w:u w:val="single"/>
        </w:rPr>
        <w:t>Quality of Life Research</w:t>
      </w:r>
      <w:r w:rsidRPr="00277EDD">
        <w:t>, 18, 783-791.</w:t>
      </w:r>
      <w:r w:rsidR="002929F9" w:rsidRPr="00277EDD">
        <w:t xml:space="preserve"> PMCID: PMC2704290.</w:t>
      </w:r>
    </w:p>
    <w:p w14:paraId="480C3C9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Weidmer</w:t>
      </w:r>
      <w:proofErr w:type="spellEnd"/>
      <w:r w:rsidRPr="00277EDD">
        <w:t xml:space="preserve">-Ocampo, B., Johansson, P., </w:t>
      </w:r>
      <w:proofErr w:type="spellStart"/>
      <w:r w:rsidRPr="00277EDD">
        <w:t>Dalpoas</w:t>
      </w:r>
      <w:proofErr w:type="spellEnd"/>
      <w:r w:rsidRPr="00277EDD">
        <w:t>, D., Wharton, D., Darby, C, &amp;</w:t>
      </w:r>
      <w:r w:rsidR="00D4569E" w:rsidRPr="00277EDD">
        <w:t> </w:t>
      </w:r>
      <w:r w:rsidRPr="00277EDD">
        <w:rPr>
          <w:b/>
        </w:rPr>
        <w:t>Hays,</w:t>
      </w:r>
      <w:r w:rsidR="00D4569E" w:rsidRPr="00277EDD">
        <w:rPr>
          <w:b/>
        </w:rPr>
        <w:t> </w:t>
      </w:r>
      <w:r w:rsidRPr="00277EDD">
        <w:rPr>
          <w:b/>
        </w:rPr>
        <w:t>R.</w:t>
      </w:r>
      <w:r w:rsidR="00D4569E" w:rsidRPr="00277EDD">
        <w:rPr>
          <w:b/>
        </w:rPr>
        <w:t> </w:t>
      </w:r>
      <w:r w:rsidRPr="00277EDD">
        <w:rPr>
          <w:b/>
        </w:rPr>
        <w:t>D</w:t>
      </w:r>
      <w:r w:rsidRPr="00277EDD">
        <w:t xml:space="preserve">.  (2009). Adapting CAHPS® for an American Indian population.  </w:t>
      </w:r>
      <w:r w:rsidRPr="00277EDD">
        <w:rPr>
          <w:u w:val="single"/>
        </w:rPr>
        <w:t>Journal of Healthcare for the Poor and Underserved</w:t>
      </w:r>
      <w:r w:rsidR="00D4569E" w:rsidRPr="00277EDD">
        <w:t>,</w:t>
      </w:r>
      <w:r w:rsidRPr="00277EDD">
        <w:t xml:space="preserve"> 20, 695-712. </w:t>
      </w:r>
    </w:p>
    <w:p w14:paraId="187E7316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Bower, C. M., </w:t>
      </w:r>
      <w:r w:rsidRPr="00277EDD">
        <w:rPr>
          <w:b/>
        </w:rPr>
        <w:t>Hays, R. D</w:t>
      </w:r>
      <w:r w:rsidRPr="00277EDD">
        <w:t xml:space="preserve">., Devinsky, O., Spencer, S. S., Sperling, M. R., Haut, S., Vassar, S., &amp; </w:t>
      </w:r>
      <w:proofErr w:type="spellStart"/>
      <w:r w:rsidRPr="00277EDD">
        <w:t>Vickrey</w:t>
      </w:r>
      <w:proofErr w:type="spellEnd"/>
      <w:r w:rsidRPr="00277EDD">
        <w:t xml:space="preserve">, B. G.  (2009).  Expectations prior to epilepsy surgery: An exploratory comparison of men and women.  </w:t>
      </w:r>
      <w:r w:rsidRPr="00277EDD">
        <w:rPr>
          <w:u w:val="single"/>
        </w:rPr>
        <w:t>Seizure</w:t>
      </w:r>
      <w:r w:rsidRPr="00277EDD">
        <w:t xml:space="preserve">, 18, </w:t>
      </w:r>
      <w:r w:rsidR="003C616F">
        <w:rPr>
          <w:rStyle w:val="ti2"/>
          <w:sz w:val="24"/>
        </w:rPr>
        <w:t>228-31</w:t>
      </w:r>
      <w:r w:rsidRPr="00277EDD">
        <w:rPr>
          <w:rStyle w:val="ti2"/>
          <w:sz w:val="24"/>
        </w:rPr>
        <w:t>.</w:t>
      </w:r>
    </w:p>
    <w:p w14:paraId="4611C5DE" w14:textId="594658F8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Bjorner</w:t>
      </w:r>
      <w:proofErr w:type="spellEnd"/>
      <w:r w:rsidRPr="00277EDD">
        <w:t xml:space="preserve">, J., </w:t>
      </w:r>
      <w:proofErr w:type="spellStart"/>
      <w:r w:rsidRPr="00277EDD">
        <w:t>Revicki</w:t>
      </w:r>
      <w:proofErr w:type="spellEnd"/>
      <w:r w:rsidRPr="00277EDD">
        <w:t xml:space="preserve">, D. A., Spritzer, K., &amp; </w:t>
      </w:r>
      <w:proofErr w:type="spellStart"/>
      <w:r w:rsidRPr="00277EDD">
        <w:t>Cella</w:t>
      </w:r>
      <w:proofErr w:type="spellEnd"/>
      <w:r w:rsidRPr="00277EDD">
        <w:t xml:space="preserve">, D.  (2009). Development of physical and mental health summary scores from the Patient-Reported Outcomes Measurement Information System (PROMIS) global items.  </w:t>
      </w:r>
      <w:r w:rsidRPr="00277EDD">
        <w:rPr>
          <w:u w:val="single"/>
        </w:rPr>
        <w:t>Quality of Life Research</w:t>
      </w:r>
      <w:r w:rsidRPr="00277EDD">
        <w:t>, 18, 873-8</w:t>
      </w:r>
      <w:r w:rsidR="003D22D2">
        <w:t>8</w:t>
      </w:r>
      <w:r w:rsidRPr="00277EDD">
        <w:t xml:space="preserve">0. </w:t>
      </w:r>
      <w:r w:rsidR="002929F9" w:rsidRPr="00277EDD">
        <w:t>PMCID: PMC2724630.</w:t>
      </w:r>
    </w:p>
    <w:p w14:paraId="32E0BC4D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fr-FR"/>
        </w:rPr>
        <w:t xml:space="preserve">Paz, S. H., Liu, H., </w:t>
      </w:r>
      <w:proofErr w:type="spellStart"/>
      <w:r w:rsidRPr="00277EDD">
        <w:rPr>
          <w:lang w:val="fr-FR"/>
        </w:rPr>
        <w:t>Fongwa</w:t>
      </w:r>
      <w:proofErr w:type="spellEnd"/>
      <w:r w:rsidRPr="00277EDD">
        <w:rPr>
          <w:lang w:val="fr-FR"/>
        </w:rPr>
        <w:t xml:space="preserve">, M. N., Morales, L. S., &amp; </w:t>
      </w:r>
      <w:r w:rsidRPr="00277EDD">
        <w:rPr>
          <w:b/>
          <w:lang w:val="fr-FR"/>
        </w:rPr>
        <w:t>Hays, R. D</w:t>
      </w:r>
      <w:r w:rsidRPr="00277EDD">
        <w:rPr>
          <w:lang w:val="fr-FR"/>
        </w:rPr>
        <w:t xml:space="preserve">.  </w:t>
      </w:r>
      <w:r w:rsidRPr="00277EDD">
        <w:t xml:space="preserve">(2009).  Readability estimates for commonly used health-related quality of life surveys.  </w:t>
      </w:r>
      <w:r w:rsidRPr="00277EDD">
        <w:rPr>
          <w:u w:val="single"/>
        </w:rPr>
        <w:t>Quality of Life Research</w:t>
      </w:r>
      <w:r w:rsidRPr="00277EDD">
        <w:t>,</w:t>
      </w:r>
      <w:r w:rsidR="00D4569E" w:rsidRPr="00277EDD">
        <w:t xml:space="preserve"> </w:t>
      </w:r>
      <w:r w:rsidRPr="00277EDD">
        <w:t>18</w:t>
      </w:r>
      <w:r w:rsidR="0086452C" w:rsidRPr="00277EDD">
        <w:t>, 889-900. PMCID: PMC2724639</w:t>
      </w:r>
    </w:p>
    <w:p w14:paraId="72A4A9F7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Vickrey</w:t>
      </w:r>
      <w:proofErr w:type="spellEnd"/>
      <w:r w:rsidRPr="00277EDD">
        <w:t xml:space="preserve">, B. G., </w:t>
      </w:r>
      <w:r w:rsidRPr="00277EDD">
        <w:rPr>
          <w:b/>
        </w:rPr>
        <w:t>Hays, R. D</w:t>
      </w:r>
      <w:r w:rsidRPr="00277EDD">
        <w:t xml:space="preserve">., Maines, M. L., Vassar, S. D., </w:t>
      </w:r>
      <w:proofErr w:type="spellStart"/>
      <w:r w:rsidRPr="00277EDD">
        <w:t>Fitten</w:t>
      </w:r>
      <w:proofErr w:type="spellEnd"/>
      <w:r w:rsidRPr="00277EDD">
        <w:t xml:space="preserve">, J., &amp; Strickland, T.  (2009).  Development and preliminary evaluation of a </w:t>
      </w:r>
      <w:proofErr w:type="gramStart"/>
      <w:r w:rsidRPr="00277EDD">
        <w:t>quality of life</w:t>
      </w:r>
      <w:proofErr w:type="gramEnd"/>
      <w:r w:rsidRPr="00277EDD">
        <w:t xml:space="preserve"> measure targeted at dementia caregivers.  </w:t>
      </w:r>
      <w:r w:rsidRPr="00277EDD">
        <w:rPr>
          <w:u w:val="single"/>
        </w:rPr>
        <w:t>Health and Quality of Life Outcomes</w:t>
      </w:r>
      <w:r w:rsidRPr="00277EDD">
        <w:t>, 21, 7:56.</w:t>
      </w:r>
      <w:r w:rsidR="00EC0919" w:rsidRPr="00277EDD">
        <w:t xml:space="preserve">  PMCID: PMC2706224</w:t>
      </w:r>
    </w:p>
    <w:p w14:paraId="32195A53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  <w:rPr>
          <w:rStyle w:val="ti2"/>
          <w:sz w:val="24"/>
        </w:rPr>
      </w:pPr>
      <w:r w:rsidRPr="00277EDD">
        <w:lastRenderedPageBreak/>
        <w:t xml:space="preserve">Kanwal, F., </w:t>
      </w:r>
      <w:proofErr w:type="spellStart"/>
      <w:r w:rsidRPr="00277EDD">
        <w:t>Gralnek</w:t>
      </w:r>
      <w:proofErr w:type="spellEnd"/>
      <w:r w:rsidRPr="00277EDD">
        <w:t xml:space="preserve">, I. M.,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Zeringue</w:t>
      </w:r>
      <w:proofErr w:type="spellEnd"/>
      <w:r w:rsidRPr="00277EDD">
        <w:t xml:space="preserve">, A., </w:t>
      </w:r>
      <w:proofErr w:type="spellStart"/>
      <w:r w:rsidRPr="00277EDD">
        <w:t>Durazo</w:t>
      </w:r>
      <w:proofErr w:type="spellEnd"/>
      <w:r w:rsidRPr="00277EDD">
        <w:t xml:space="preserve">, F., Han, S. B., Saab, S., Bolus, R., &amp; Spiegel, B. (2009). Health-related quality of life predicts mortality in patients with advanced chronic liver disease.  </w:t>
      </w:r>
      <w:r w:rsidRPr="00277EDD">
        <w:rPr>
          <w:u w:val="single"/>
        </w:rPr>
        <w:t>Clinical Gastroenterology and Hepatology</w:t>
      </w:r>
      <w:r w:rsidRPr="00277EDD">
        <w:t xml:space="preserve">, </w:t>
      </w:r>
      <w:r w:rsidRPr="00277EDD">
        <w:rPr>
          <w:rStyle w:val="ti2"/>
          <w:sz w:val="24"/>
        </w:rPr>
        <w:t>7</w:t>
      </w:r>
      <w:r w:rsidR="00D4569E" w:rsidRPr="00277EDD">
        <w:rPr>
          <w:rStyle w:val="ti2"/>
          <w:sz w:val="24"/>
        </w:rPr>
        <w:t>, 793-799.</w:t>
      </w:r>
    </w:p>
    <w:p w14:paraId="11AAE3B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Brown, C. A., Cheng, E. M., </w:t>
      </w:r>
      <w:r w:rsidRPr="00277EDD">
        <w:rPr>
          <w:b/>
        </w:rPr>
        <w:t>Hays, R. D</w:t>
      </w:r>
      <w:r w:rsidRPr="00277EDD">
        <w:t xml:space="preserve">., Vassar, S., &amp; </w:t>
      </w:r>
      <w:proofErr w:type="spellStart"/>
      <w:r w:rsidRPr="00277EDD">
        <w:t>Vickrey</w:t>
      </w:r>
      <w:proofErr w:type="spellEnd"/>
      <w:r w:rsidRPr="00277EDD">
        <w:t xml:space="preserve">, B. G. (2009). SF-36 includes less Parkinson Disease (PD)-targeted content but is more responsive to change than two PD-targeted health-related quality of life measures.  </w:t>
      </w:r>
      <w:r w:rsidRPr="00277EDD">
        <w:rPr>
          <w:u w:val="single"/>
        </w:rPr>
        <w:t>Quality of Life Research</w:t>
      </w:r>
      <w:r w:rsidRPr="00277EDD">
        <w:t>, 18,</w:t>
      </w:r>
      <w:r w:rsidR="0037295E" w:rsidRPr="00277EDD">
        <w:t xml:space="preserve"> 1219-1237.  PMCID: PMC2759458</w:t>
      </w:r>
    </w:p>
    <w:p w14:paraId="63EEBAD8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>Gallagher, P</w:t>
      </w:r>
      <w:r w:rsidRPr="00277EDD">
        <w:rPr>
          <w:b/>
        </w:rPr>
        <w:t>.</w:t>
      </w:r>
      <w:r w:rsidRPr="00277EDD">
        <w:t xml:space="preserve">, Ding, L., Ham, H. P., Schor, E. L., </w:t>
      </w:r>
      <w:r w:rsidRPr="00277EDD">
        <w:rPr>
          <w:b/>
        </w:rPr>
        <w:t>Hays, R D</w:t>
      </w:r>
      <w:r w:rsidRPr="00277EDD">
        <w:t xml:space="preserve">., &amp; Cleary, P. D.  (2009).  Development of a new patient-based measure of pediatric ambulatory care.  </w:t>
      </w:r>
      <w:r w:rsidRPr="00277EDD">
        <w:rPr>
          <w:u w:val="single"/>
        </w:rPr>
        <w:t>Pediatrics</w:t>
      </w:r>
      <w:r w:rsidRPr="00277EDD">
        <w:t>, 124, 1348-1354.</w:t>
      </w:r>
    </w:p>
    <w:p w14:paraId="5882E8BA" w14:textId="77777777" w:rsidR="00FC65A5" w:rsidRPr="00F64E31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F64E31">
        <w:rPr>
          <w:lang w:val="pl-PL"/>
        </w:rPr>
        <w:t xml:space="preserve">Lee, P. P., Cunningham, W. E., Nakazono, T. T., &amp; </w:t>
      </w:r>
      <w:r w:rsidRPr="00F64E31">
        <w:rPr>
          <w:b/>
          <w:lang w:val="pl-PL"/>
        </w:rPr>
        <w:t>Hays, R. D</w:t>
      </w:r>
      <w:r w:rsidRPr="00F64E31">
        <w:rPr>
          <w:lang w:val="pl-PL"/>
        </w:rPr>
        <w:t xml:space="preserve">.  </w:t>
      </w:r>
      <w:r w:rsidRPr="00F64E31">
        <w:t xml:space="preserve">(2009).  Associations of eye diseases and symptoms with self-reported physical and mental health.  </w:t>
      </w:r>
      <w:r w:rsidRPr="00F64E31">
        <w:rPr>
          <w:u w:val="single"/>
        </w:rPr>
        <w:t>American Journal of Ophthalmology</w:t>
      </w:r>
      <w:r w:rsidR="00F64E31" w:rsidRPr="00F64E31">
        <w:t>, 148 (5), 804-808.</w:t>
      </w:r>
      <w:r w:rsidRPr="00F64E31">
        <w:t xml:space="preserve"> </w:t>
      </w:r>
      <w:proofErr w:type="gramStart"/>
      <w:r w:rsidRPr="00F64E31">
        <w:t>doi:10.1016/j.ajo</w:t>
      </w:r>
      <w:proofErr w:type="gramEnd"/>
      <w:r w:rsidRPr="00F64E31">
        <w:t>.2009.06.021  PMCID: PMC2783558</w:t>
      </w:r>
      <w:r w:rsidR="00FC65A5" w:rsidRPr="00F64E31">
        <w:rPr>
          <w:rStyle w:val="cit"/>
          <w:color w:val="0000FF"/>
          <w:u w:val="single"/>
        </w:rPr>
        <w:t xml:space="preserve"> </w:t>
      </w:r>
    </w:p>
    <w:p w14:paraId="312715DE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Johnston, M. F., </w:t>
      </w:r>
      <w:r w:rsidRPr="00277EDD">
        <w:rPr>
          <w:b/>
        </w:rPr>
        <w:t>Hays, R. D</w:t>
      </w:r>
      <w:r w:rsidRPr="00277EDD">
        <w:t xml:space="preserve">., &amp; Hui, K-K. (2009).  Evidence-based effect size estimation: An illustration using the case of acupuncture for cancer-related fatigue.  </w:t>
      </w:r>
      <w:r w:rsidRPr="00277EDD">
        <w:rPr>
          <w:u w:val="single"/>
        </w:rPr>
        <w:t>BMC Complementary and Alternative Medicine</w:t>
      </w:r>
      <w:r w:rsidRPr="00277EDD">
        <w:t>, 9</w:t>
      </w:r>
      <w:r w:rsidR="00D4569E" w:rsidRPr="00277EDD">
        <w:t xml:space="preserve"> (</w:t>
      </w:r>
      <w:r w:rsidRPr="00277EDD">
        <w:t>1</w:t>
      </w:r>
      <w:r w:rsidR="00D4569E" w:rsidRPr="00277EDD">
        <w:t>)</w:t>
      </w:r>
      <w:r w:rsidRPr="00277EDD">
        <w:t>, 1-9.  PMCID: PMC2647521</w:t>
      </w:r>
    </w:p>
    <w:p w14:paraId="437EA783" w14:textId="77777777" w:rsidR="00E00F86" w:rsidRPr="00277EDD" w:rsidRDefault="00B46654" w:rsidP="003A2E04">
      <w:pPr>
        <w:numPr>
          <w:ilvl w:val="0"/>
          <w:numId w:val="21"/>
        </w:numPr>
        <w:spacing w:after="120"/>
        <w:ind w:left="900" w:hanging="540"/>
      </w:pPr>
      <w:hyperlink r:id="rId19" w:history="1">
        <w:r w:rsidR="00E00F86" w:rsidRPr="00277EDD">
          <w:rPr>
            <w:rStyle w:val="Hyperlink"/>
            <w:color w:val="000000"/>
            <w:u w:val="none"/>
          </w:rPr>
          <w:t>Khanna, D</w:t>
        </w:r>
      </w:hyperlink>
      <w:r w:rsidR="00E00F86" w:rsidRPr="00277EDD">
        <w:t xml:space="preserve">., </w:t>
      </w:r>
      <w:hyperlink r:id="rId20" w:history="1">
        <w:r w:rsidR="00E00F86" w:rsidRPr="00277EDD">
          <w:rPr>
            <w:rStyle w:val="Hyperlink"/>
            <w:b/>
            <w:color w:val="000000"/>
            <w:u w:val="none"/>
          </w:rPr>
          <w:t>Hays, R.D</w:t>
        </w:r>
      </w:hyperlink>
      <w:r w:rsidR="00E00F86" w:rsidRPr="00277EDD">
        <w:t xml:space="preserve">, </w:t>
      </w:r>
      <w:hyperlink r:id="rId21" w:history="1">
        <w:proofErr w:type="spellStart"/>
        <w:r w:rsidR="00E00F86" w:rsidRPr="00277EDD">
          <w:rPr>
            <w:rStyle w:val="Hyperlink"/>
            <w:color w:val="000000"/>
            <w:u w:val="none"/>
          </w:rPr>
          <w:t>Maranian</w:t>
        </w:r>
        <w:proofErr w:type="spellEnd"/>
        <w:r w:rsidR="00E00F86" w:rsidRPr="00277EDD">
          <w:rPr>
            <w:rStyle w:val="Hyperlink"/>
            <w:color w:val="000000"/>
            <w:u w:val="none"/>
          </w:rPr>
          <w:t>, P</w:t>
        </w:r>
      </w:hyperlink>
      <w:r w:rsidR="00E00F86" w:rsidRPr="00277EDD">
        <w:t xml:space="preserve">., </w:t>
      </w:r>
      <w:hyperlink r:id="rId22" w:history="1">
        <w:r w:rsidR="00E00F86" w:rsidRPr="00277EDD">
          <w:rPr>
            <w:rStyle w:val="Hyperlink"/>
            <w:color w:val="000000"/>
            <w:u w:val="none"/>
          </w:rPr>
          <w:t>Seibold, J.R</w:t>
        </w:r>
      </w:hyperlink>
      <w:r w:rsidR="00E00F86" w:rsidRPr="00277EDD">
        <w:t xml:space="preserve">., </w:t>
      </w:r>
      <w:hyperlink r:id="rId23" w:history="1">
        <w:proofErr w:type="spellStart"/>
        <w:r w:rsidR="00E00F86" w:rsidRPr="00277EDD">
          <w:rPr>
            <w:rStyle w:val="Hyperlink"/>
            <w:color w:val="000000"/>
            <w:u w:val="none"/>
          </w:rPr>
          <w:t>Impens</w:t>
        </w:r>
        <w:proofErr w:type="spellEnd"/>
        <w:r w:rsidR="00E00F86" w:rsidRPr="00277EDD">
          <w:rPr>
            <w:rStyle w:val="Hyperlink"/>
            <w:color w:val="000000"/>
            <w:u w:val="none"/>
          </w:rPr>
          <w:t>, A</w:t>
        </w:r>
      </w:hyperlink>
      <w:r w:rsidR="00E00F86" w:rsidRPr="00277EDD">
        <w:t xml:space="preserve">., </w:t>
      </w:r>
      <w:hyperlink r:id="rId24" w:history="1">
        <w:r w:rsidR="00E00F86" w:rsidRPr="00277EDD">
          <w:rPr>
            <w:rStyle w:val="Hyperlink"/>
            <w:color w:val="000000"/>
            <w:u w:val="none"/>
          </w:rPr>
          <w:t>Mayes, M.D</w:t>
        </w:r>
      </w:hyperlink>
      <w:r w:rsidR="00E00F86" w:rsidRPr="00277EDD">
        <w:t xml:space="preserve">., </w:t>
      </w:r>
      <w:hyperlink r:id="rId25" w:history="1">
        <w:r w:rsidR="00E00F86" w:rsidRPr="00277EDD">
          <w:rPr>
            <w:rStyle w:val="Hyperlink"/>
            <w:color w:val="000000"/>
            <w:u w:val="none"/>
          </w:rPr>
          <w:t>Clements, P.J</w:t>
        </w:r>
      </w:hyperlink>
      <w:r w:rsidR="00E00F86" w:rsidRPr="00277EDD">
        <w:t xml:space="preserve">., </w:t>
      </w:r>
      <w:hyperlink r:id="rId26" w:history="1">
        <w:proofErr w:type="spellStart"/>
        <w:r w:rsidR="00E00F86" w:rsidRPr="00277EDD">
          <w:rPr>
            <w:rStyle w:val="Hyperlink"/>
            <w:color w:val="000000"/>
            <w:u w:val="none"/>
          </w:rPr>
          <w:t>Getzug</w:t>
        </w:r>
        <w:proofErr w:type="spellEnd"/>
        <w:r w:rsidR="00E00F86" w:rsidRPr="00277EDD">
          <w:rPr>
            <w:rStyle w:val="Hyperlink"/>
            <w:color w:val="000000"/>
            <w:u w:val="none"/>
          </w:rPr>
          <w:t>, T</w:t>
        </w:r>
      </w:hyperlink>
      <w:r w:rsidR="00E00F86" w:rsidRPr="00277EDD">
        <w:t xml:space="preserve">., </w:t>
      </w:r>
      <w:hyperlink r:id="rId27" w:history="1">
        <w:proofErr w:type="spellStart"/>
        <w:r w:rsidR="00E00F86" w:rsidRPr="00277EDD">
          <w:rPr>
            <w:rStyle w:val="Hyperlink"/>
            <w:color w:val="000000"/>
            <w:u w:val="none"/>
          </w:rPr>
          <w:t>Fathi</w:t>
        </w:r>
        <w:proofErr w:type="spellEnd"/>
        <w:r w:rsidR="00E00F86" w:rsidRPr="00277EDD">
          <w:rPr>
            <w:rStyle w:val="Hyperlink"/>
            <w:color w:val="000000"/>
            <w:u w:val="none"/>
          </w:rPr>
          <w:t>, N</w:t>
        </w:r>
      </w:hyperlink>
      <w:r w:rsidR="00E00F86" w:rsidRPr="00277EDD">
        <w:t xml:space="preserve">., </w:t>
      </w:r>
      <w:hyperlink r:id="rId28" w:history="1">
        <w:r w:rsidR="00E00F86" w:rsidRPr="00277EDD">
          <w:rPr>
            <w:rStyle w:val="Hyperlink"/>
            <w:color w:val="000000"/>
            <w:u w:val="none"/>
          </w:rPr>
          <w:t>Bechtel, A</w:t>
        </w:r>
      </w:hyperlink>
      <w:r w:rsidR="00E00F86" w:rsidRPr="00277EDD">
        <w:t xml:space="preserve">., &amp; </w:t>
      </w:r>
      <w:hyperlink r:id="rId29" w:history="1">
        <w:proofErr w:type="spellStart"/>
        <w:r w:rsidR="00E00F86" w:rsidRPr="00277EDD">
          <w:rPr>
            <w:rStyle w:val="Hyperlink"/>
            <w:color w:val="000000"/>
            <w:u w:val="none"/>
          </w:rPr>
          <w:t>Furst</w:t>
        </w:r>
        <w:proofErr w:type="spellEnd"/>
        <w:r w:rsidR="00E00F86" w:rsidRPr="00277EDD">
          <w:rPr>
            <w:rStyle w:val="Hyperlink"/>
            <w:color w:val="000000"/>
            <w:u w:val="none"/>
          </w:rPr>
          <w:t>, D.E</w:t>
        </w:r>
      </w:hyperlink>
      <w:r w:rsidR="00E00F86" w:rsidRPr="00277EDD">
        <w:t xml:space="preserve">. (2009). </w:t>
      </w:r>
      <w:hyperlink r:id="rId30" w:history="1">
        <w:r w:rsidR="00E00F86" w:rsidRPr="00277EDD">
          <w:rPr>
            <w:rStyle w:val="Hyperlink"/>
            <w:color w:val="000000"/>
            <w:u w:val="none"/>
          </w:rPr>
          <w:t>Reliability and validity of the University of California, Los Angeles Scleroderma Clinical Trial Consortium Gastrointestinal Tract Instrument.</w:t>
        </w:r>
      </w:hyperlink>
      <w:r w:rsidR="00E00F86" w:rsidRPr="00277EDD">
        <w:t xml:space="preserve"> </w:t>
      </w:r>
      <w:hyperlink r:id="rId31" w:tooltip="Arthritis and rheumatism." w:history="1">
        <w:r w:rsidR="00E00F86" w:rsidRPr="00277EDD">
          <w:rPr>
            <w:rStyle w:val="Hyperlink"/>
            <w:color w:val="000000"/>
          </w:rPr>
          <w:t>Arthritis</w:t>
        </w:r>
      </w:hyperlink>
      <w:r w:rsidR="00E00F86" w:rsidRPr="00277EDD">
        <w:rPr>
          <w:color w:val="000000"/>
          <w:u w:val="single"/>
        </w:rPr>
        <w:t xml:space="preserve"> &amp; Rheumatology</w:t>
      </w:r>
      <w:r w:rsidR="00E00F86" w:rsidRPr="00277EDD">
        <w:rPr>
          <w:color w:val="000000"/>
        </w:rPr>
        <w:t>, 61, 1257-63. PMCID: PMC2767193</w:t>
      </w:r>
    </w:p>
    <w:p w14:paraId="6CED1977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color w:val="000000"/>
        </w:rPr>
        <w:t xml:space="preserve">Reeve, B.B., </w:t>
      </w:r>
      <w:proofErr w:type="spellStart"/>
      <w:r w:rsidRPr="00277EDD">
        <w:rPr>
          <w:color w:val="000000"/>
        </w:rPr>
        <w:t>Potosky</w:t>
      </w:r>
      <w:proofErr w:type="spellEnd"/>
      <w:r w:rsidRPr="00277EDD">
        <w:rPr>
          <w:color w:val="000000"/>
        </w:rPr>
        <w:t xml:space="preserve">, A.L., Smith, A.W., Han, P.K., </w:t>
      </w:r>
      <w:r w:rsidRPr="00277EDD">
        <w:rPr>
          <w:b/>
          <w:color w:val="000000"/>
        </w:rPr>
        <w:t>Hays, R.D</w:t>
      </w:r>
      <w:r w:rsidRPr="00277EDD">
        <w:rPr>
          <w:color w:val="000000"/>
        </w:rPr>
        <w:t xml:space="preserve">., Davis, W.W., Arora, N.K., </w:t>
      </w:r>
      <w:proofErr w:type="spellStart"/>
      <w:r w:rsidRPr="00277EDD">
        <w:rPr>
          <w:color w:val="000000"/>
        </w:rPr>
        <w:t>Haffer</w:t>
      </w:r>
      <w:proofErr w:type="spellEnd"/>
      <w:r w:rsidRPr="00277EDD">
        <w:rPr>
          <w:color w:val="000000"/>
        </w:rPr>
        <w:t xml:space="preserve">, S.C., </w:t>
      </w:r>
      <w:proofErr w:type="spellStart"/>
      <w:r w:rsidRPr="00277EDD">
        <w:rPr>
          <w:color w:val="000000"/>
        </w:rPr>
        <w:t>Clauser</w:t>
      </w:r>
      <w:proofErr w:type="spellEnd"/>
      <w:r w:rsidRPr="00277EDD">
        <w:rPr>
          <w:color w:val="000000"/>
        </w:rPr>
        <w:t xml:space="preserve">, S.B. (2009). Impact of cancer on health-related quality of life of older Americans.  </w:t>
      </w:r>
      <w:r w:rsidRPr="00277EDD">
        <w:rPr>
          <w:color w:val="000000"/>
          <w:u w:val="single"/>
        </w:rPr>
        <w:t>J</w:t>
      </w:r>
      <w:r w:rsidR="00D4569E" w:rsidRPr="00277EDD">
        <w:rPr>
          <w:color w:val="000000"/>
          <w:u w:val="single"/>
        </w:rPr>
        <w:t>ournal</w:t>
      </w:r>
      <w:r w:rsidRPr="00277EDD">
        <w:rPr>
          <w:color w:val="000000"/>
          <w:u w:val="single"/>
        </w:rPr>
        <w:t xml:space="preserve"> </w:t>
      </w:r>
      <w:r w:rsidR="00D4569E" w:rsidRPr="00277EDD">
        <w:rPr>
          <w:color w:val="000000"/>
          <w:u w:val="single"/>
        </w:rPr>
        <w:t xml:space="preserve">of the </w:t>
      </w:r>
      <w:r w:rsidRPr="00277EDD">
        <w:rPr>
          <w:color w:val="000000"/>
          <w:u w:val="single"/>
        </w:rPr>
        <w:t>Nat</w:t>
      </w:r>
      <w:r w:rsidR="00D4569E" w:rsidRPr="00277EDD">
        <w:rPr>
          <w:color w:val="000000"/>
          <w:u w:val="single"/>
        </w:rPr>
        <w:t>ional Cancer Institute</w:t>
      </w:r>
      <w:r w:rsidRPr="00277EDD">
        <w:rPr>
          <w:color w:val="000000"/>
        </w:rPr>
        <w:t xml:space="preserve">, 101, 860-8. </w:t>
      </w:r>
      <w:proofErr w:type="gramStart"/>
      <w:r w:rsidRPr="00277EDD">
        <w:t>PMCID:PMC</w:t>
      </w:r>
      <w:proofErr w:type="gramEnd"/>
      <w:r w:rsidRPr="00277EDD">
        <w:t>2720781</w:t>
      </w:r>
    </w:p>
    <w:p w14:paraId="5EF6D201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Teresi</w:t>
      </w:r>
      <w:proofErr w:type="spellEnd"/>
      <w:r w:rsidRPr="00277EDD">
        <w:t xml:space="preserve">, J.A., </w:t>
      </w:r>
      <w:proofErr w:type="spellStart"/>
      <w:r w:rsidRPr="00277EDD">
        <w:t>Ocepek-Welikson</w:t>
      </w:r>
      <w:proofErr w:type="spellEnd"/>
      <w:r w:rsidRPr="00277EDD">
        <w:t xml:space="preserve">, K., Kleinman, M., </w:t>
      </w:r>
      <w:proofErr w:type="spellStart"/>
      <w:r w:rsidRPr="00277EDD">
        <w:t>Eimicke</w:t>
      </w:r>
      <w:proofErr w:type="spellEnd"/>
      <w:r w:rsidRPr="00277EDD">
        <w:t xml:space="preserve">, J.P., Crane, P.K., Jones, R.N., Lai, J-S., Choi, S.W., </w:t>
      </w:r>
      <w:r w:rsidRPr="00277EDD">
        <w:rPr>
          <w:b/>
        </w:rPr>
        <w:t>Hays, R.D</w:t>
      </w:r>
      <w:r w:rsidRPr="00277EDD">
        <w:t xml:space="preserve">., Reeve, B.B., </w:t>
      </w:r>
      <w:proofErr w:type="spellStart"/>
      <w:r w:rsidRPr="00277EDD">
        <w:t>Reise</w:t>
      </w:r>
      <w:proofErr w:type="spellEnd"/>
      <w:r w:rsidRPr="00277EDD">
        <w:t xml:space="preserve">, S.P., </w:t>
      </w:r>
      <w:proofErr w:type="spellStart"/>
      <w:r w:rsidRPr="00277EDD">
        <w:t>Pilkonis</w:t>
      </w:r>
      <w:proofErr w:type="spellEnd"/>
      <w:r w:rsidRPr="00277EDD">
        <w:t xml:space="preserve">, P.A., </w:t>
      </w:r>
      <w:proofErr w:type="spellStart"/>
      <w:r w:rsidRPr="00277EDD">
        <w:t>Cella</w:t>
      </w:r>
      <w:proofErr w:type="spellEnd"/>
      <w:r w:rsidRPr="00277EDD">
        <w:t xml:space="preserve">, D. (2009). Analysis of differential item functioning in the depression item bank from the Patient Reported Outcome Measurement Information System (PROMIS): An item response theory approach. </w:t>
      </w:r>
      <w:r w:rsidRPr="00277EDD">
        <w:rPr>
          <w:u w:val="single"/>
        </w:rPr>
        <w:t>Psychology Science Quarterly</w:t>
      </w:r>
      <w:r w:rsidRPr="00277EDD">
        <w:t>, 51 (2), 148-180.</w:t>
      </w:r>
      <w:r w:rsidR="00DD028D" w:rsidRPr="00277EDD">
        <w:t xml:space="preserve"> PMCID: PMC2844669.</w:t>
      </w:r>
    </w:p>
    <w:p w14:paraId="3DE3603B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lang w:val="fr-FR"/>
        </w:rPr>
        <w:t xml:space="preserve">Choi, S. W., </w:t>
      </w:r>
      <w:proofErr w:type="spellStart"/>
      <w:r w:rsidRPr="00277EDD">
        <w:rPr>
          <w:lang w:val="fr-FR"/>
        </w:rPr>
        <w:t>Reise</w:t>
      </w:r>
      <w:proofErr w:type="spellEnd"/>
      <w:r w:rsidRPr="00277EDD">
        <w:rPr>
          <w:lang w:val="fr-FR"/>
        </w:rPr>
        <w:t xml:space="preserve">, S. P., </w:t>
      </w:r>
      <w:proofErr w:type="spellStart"/>
      <w:r w:rsidRPr="00277EDD">
        <w:rPr>
          <w:lang w:val="fr-FR"/>
        </w:rPr>
        <w:t>Pilkonis</w:t>
      </w:r>
      <w:proofErr w:type="spellEnd"/>
      <w:r w:rsidRPr="00277EDD">
        <w:rPr>
          <w:lang w:val="fr-FR"/>
        </w:rPr>
        <w:t xml:space="preserve">, P. A., </w:t>
      </w:r>
      <w:r w:rsidRPr="00277EDD">
        <w:rPr>
          <w:b/>
          <w:lang w:val="fr-FR"/>
        </w:rPr>
        <w:t>Hays, R. D</w:t>
      </w:r>
      <w:r w:rsidRPr="00277EDD">
        <w:rPr>
          <w:lang w:val="fr-FR"/>
        </w:rPr>
        <w:t xml:space="preserve">., &amp; Cella, D.  </w:t>
      </w:r>
      <w:r w:rsidRPr="00277EDD">
        <w:t>(2010).</w:t>
      </w:r>
      <w:r w:rsidR="003B09F5" w:rsidRPr="00277EDD">
        <w:t xml:space="preserve"> </w:t>
      </w:r>
      <w:r w:rsidRPr="00277EDD">
        <w:t xml:space="preserve"> Efficiency of static and computer adaptive short forms compared to full-length measures of depressive symptoms.  </w:t>
      </w:r>
      <w:r w:rsidRPr="00277EDD">
        <w:rPr>
          <w:u w:val="single"/>
        </w:rPr>
        <w:t>Quality of Life Research</w:t>
      </w:r>
      <w:r w:rsidR="00D4569E" w:rsidRPr="00277EDD">
        <w:t xml:space="preserve">, </w:t>
      </w:r>
      <w:r w:rsidRPr="00277EDD">
        <w:t xml:space="preserve">19, 125-136.  </w:t>
      </w:r>
      <w:r w:rsidR="00D4569E" w:rsidRPr="00277EDD">
        <w:t>PMCID: PMC2832176</w:t>
      </w:r>
    </w:p>
    <w:p w14:paraId="56EF988A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Hector, R. D., Anderson, J. P., Paul, R. C., Weiss, R. E., </w:t>
      </w:r>
      <w:r w:rsidRPr="00277EDD">
        <w:rPr>
          <w:b/>
        </w:rPr>
        <w:t>Hays, R. D</w:t>
      </w:r>
      <w:r w:rsidRPr="00277EDD">
        <w:t xml:space="preserve">., &amp; Kaplan, R. M.  (2010).  Health state preferences are equivalent in the United States and Trinidad and Tobago.  </w:t>
      </w:r>
      <w:r w:rsidRPr="00277EDD">
        <w:rPr>
          <w:u w:val="single"/>
        </w:rPr>
        <w:t>Quality of Life Research</w:t>
      </w:r>
      <w:r w:rsidR="0046588A" w:rsidRPr="00277EDD">
        <w:t>, 19, 729-738.</w:t>
      </w:r>
      <w:r w:rsidR="003D07D7" w:rsidRPr="00277EDD">
        <w:t xml:space="preserve"> PMCID: PMC2874060</w:t>
      </w:r>
    </w:p>
    <w:p w14:paraId="40BBCF8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Bode, R., Rothrock N., Riley W., </w:t>
      </w:r>
      <w:proofErr w:type="spellStart"/>
      <w:r w:rsidRPr="00277EDD">
        <w:t>Cella</w:t>
      </w:r>
      <w:proofErr w:type="spellEnd"/>
      <w:r w:rsidRPr="00277EDD">
        <w:t xml:space="preserve">, D., &amp; Gershon, R.  (2010).  The impact of next and back buttons on time to complete and measurement reliability in computer-based surveys.  </w:t>
      </w:r>
      <w:r w:rsidRPr="00277EDD">
        <w:rPr>
          <w:u w:val="single"/>
        </w:rPr>
        <w:t>Quality of Life Research</w:t>
      </w:r>
      <w:r w:rsidR="0046588A" w:rsidRPr="00277EDD">
        <w:t>, 19, 1181-1184.</w:t>
      </w:r>
      <w:r w:rsidR="00EC0919" w:rsidRPr="00277EDD">
        <w:t xml:space="preserve">  PMCID: PMC2940029</w:t>
      </w:r>
    </w:p>
    <w:p w14:paraId="00166A3C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lastRenderedPageBreak/>
        <w:t>Cheng, E</w:t>
      </w:r>
      <w:r w:rsidR="004F53A6" w:rsidRPr="00277EDD">
        <w:t>. M</w:t>
      </w:r>
      <w:r w:rsidRPr="00277EDD">
        <w:t xml:space="preserve">., Crandall, C. J., Bever, C. T., </w:t>
      </w:r>
      <w:proofErr w:type="spellStart"/>
      <w:r w:rsidRPr="00277EDD">
        <w:t>Glesser</w:t>
      </w:r>
      <w:proofErr w:type="spellEnd"/>
      <w:r w:rsidRPr="00277EDD">
        <w:t xml:space="preserve">, B., </w:t>
      </w:r>
      <w:proofErr w:type="spellStart"/>
      <w:r w:rsidRPr="00277EDD">
        <w:t>Haselkorn</w:t>
      </w:r>
      <w:proofErr w:type="spellEnd"/>
      <w:r w:rsidRPr="00277EDD">
        <w:t xml:space="preserve">, J. K.,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Shekelle</w:t>
      </w:r>
      <w:proofErr w:type="spellEnd"/>
      <w:r w:rsidRPr="00277EDD">
        <w:t xml:space="preserve">, P., &amp; </w:t>
      </w:r>
      <w:proofErr w:type="spellStart"/>
      <w:r w:rsidRPr="00277EDD">
        <w:t>Vickrey</w:t>
      </w:r>
      <w:proofErr w:type="spellEnd"/>
      <w:r w:rsidRPr="00277EDD">
        <w:t xml:space="preserve">, B. G.  (2010). Quality indicators for multiple sclerosis.  </w:t>
      </w:r>
      <w:r w:rsidRPr="00277EDD">
        <w:rPr>
          <w:u w:val="single"/>
        </w:rPr>
        <w:t>Multiple Sclerosis</w:t>
      </w:r>
      <w:r w:rsidR="004F53A6" w:rsidRPr="00277EDD">
        <w:t>, 16 (8), 970-980.</w:t>
      </w:r>
      <w:r w:rsidR="00EC0919" w:rsidRPr="00277EDD">
        <w:t xml:space="preserve">  PMCID: PMC2921149</w:t>
      </w:r>
    </w:p>
    <w:p w14:paraId="76F625A2" w14:textId="77777777" w:rsidR="00E00F86" w:rsidRPr="003D4D20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>McKean-</w:t>
      </w:r>
      <w:proofErr w:type="spellStart"/>
      <w:r w:rsidRPr="00277EDD">
        <w:t>Cowdin</w:t>
      </w:r>
      <w:proofErr w:type="spellEnd"/>
      <w:r w:rsidRPr="00277EDD">
        <w:t xml:space="preserve">, R., Varma, R., </w:t>
      </w:r>
      <w:r w:rsidRPr="00277EDD">
        <w:rPr>
          <w:b/>
        </w:rPr>
        <w:t>Hays, R. D</w:t>
      </w:r>
      <w:r w:rsidRPr="00277EDD">
        <w:t xml:space="preserve">., Wu, J. Choudhury, F., &amp; </w:t>
      </w:r>
      <w:proofErr w:type="spellStart"/>
      <w:r w:rsidRPr="00277EDD">
        <w:t>Azen</w:t>
      </w:r>
      <w:proofErr w:type="spellEnd"/>
      <w:r w:rsidRPr="00277EDD">
        <w:t xml:space="preserve">, S. P.  (2010). Longitudinal changes in visual acuity and health-related quality of life: The Los Angeles Latino Eye Study.  </w:t>
      </w:r>
      <w:r w:rsidRPr="00277EDD">
        <w:rPr>
          <w:u w:val="single"/>
        </w:rPr>
        <w:t>Ophthalmology</w:t>
      </w:r>
      <w:r w:rsidR="0046588A" w:rsidRPr="00277EDD">
        <w:t>, 117, 1900-1907.</w:t>
      </w:r>
      <w:r w:rsidR="00EC0919" w:rsidRPr="00277EDD">
        <w:t xml:space="preserve">  PMCID: PMC</w:t>
      </w:r>
      <w:r w:rsidR="002929F9" w:rsidRPr="00277EDD">
        <w:t>2945425.</w:t>
      </w:r>
    </w:p>
    <w:p w14:paraId="5C0EADA4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>Baca,</w:t>
      </w:r>
      <w:r w:rsidR="008872C0" w:rsidRPr="00277EDD">
        <w:t xml:space="preserve"> </w:t>
      </w:r>
      <w:r w:rsidRPr="00277EDD">
        <w:t xml:space="preserve">C. B., </w:t>
      </w:r>
      <w:proofErr w:type="spellStart"/>
      <w:r w:rsidRPr="00277EDD">
        <w:t>Vickrey</w:t>
      </w:r>
      <w:proofErr w:type="spellEnd"/>
      <w:r w:rsidRPr="00277EDD">
        <w:t xml:space="preserve">, B. G., </w:t>
      </w:r>
      <w:r w:rsidRPr="00277EDD">
        <w:rPr>
          <w:b/>
        </w:rPr>
        <w:t>Hays, R.D</w:t>
      </w:r>
      <w:r w:rsidRPr="00277EDD">
        <w:t xml:space="preserve">., Vassar, S. D., &amp; Berg, A. T.  (2010).  Differences in child versus parent reports of the child’s health-related quality of life in children with epilepsy and healthy siblings.  </w:t>
      </w:r>
      <w:r w:rsidRPr="00277EDD">
        <w:rPr>
          <w:u w:val="single"/>
        </w:rPr>
        <w:t>Value in Health</w:t>
      </w:r>
      <w:r w:rsidR="0046588A" w:rsidRPr="00277EDD">
        <w:t>, 13, 778-786.</w:t>
      </w:r>
      <w:r w:rsidR="00EC0919" w:rsidRPr="00277EDD">
        <w:t xml:space="preserve">  PMCID: PMC2921149</w:t>
      </w:r>
    </w:p>
    <w:p w14:paraId="3A284286" w14:textId="01403DD0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Fongwa</w:t>
      </w:r>
      <w:proofErr w:type="spellEnd"/>
      <w:r w:rsidRPr="00277EDD">
        <w:t xml:space="preserve">, M. N., </w:t>
      </w:r>
      <w:proofErr w:type="spellStart"/>
      <w:r w:rsidRPr="00277EDD">
        <w:t>Setodji</w:t>
      </w:r>
      <w:proofErr w:type="spellEnd"/>
      <w:r w:rsidRPr="00277EDD">
        <w:t xml:space="preserve">, C. M., Paz, S. H., Morales, L. S., Steers, N. W., &amp; </w:t>
      </w:r>
      <w:r w:rsidRPr="00277EDD">
        <w:rPr>
          <w:b/>
        </w:rPr>
        <w:t xml:space="preserve">Hays, R. D. </w:t>
      </w:r>
      <w:r w:rsidRPr="00277EDD">
        <w:t>(2010).</w:t>
      </w:r>
      <w:r w:rsidRPr="00277EDD">
        <w:rPr>
          <w:b/>
        </w:rPr>
        <w:t xml:space="preserve"> </w:t>
      </w:r>
      <w:r w:rsidRPr="00277EDD">
        <w:t xml:space="preserve">Readability and missing data rates in CAHPS 2.0 Medicare survey in African American and White Medicare respondents.  </w:t>
      </w:r>
      <w:r w:rsidRPr="00277EDD">
        <w:rPr>
          <w:u w:val="single"/>
        </w:rPr>
        <w:t>Health Outcomes Research in Medicine</w:t>
      </w:r>
      <w:r w:rsidR="00D4569E" w:rsidRPr="00277EDD">
        <w:t xml:space="preserve">, </w:t>
      </w:r>
      <w:r w:rsidRPr="00277EDD">
        <w:t>1 (1), e39-</w:t>
      </w:r>
      <w:r w:rsidR="00F74D3D">
        <w:t>e</w:t>
      </w:r>
      <w:r w:rsidRPr="00277EDD">
        <w:t>49.</w:t>
      </w:r>
      <w:r w:rsidR="00EC0919" w:rsidRPr="00277EDD">
        <w:t xml:space="preserve">  PMCID: PMC3439129</w:t>
      </w:r>
    </w:p>
    <w:p w14:paraId="358CCF45" w14:textId="77777777" w:rsidR="00E00F86" w:rsidRPr="00277EDD" w:rsidRDefault="00E00F86" w:rsidP="003A2E04">
      <w:pPr>
        <w:keepNext/>
        <w:keepLines/>
        <w:numPr>
          <w:ilvl w:val="0"/>
          <w:numId w:val="21"/>
        </w:numPr>
        <w:spacing w:after="120"/>
        <w:ind w:left="907" w:hanging="547"/>
      </w:pPr>
      <w:r w:rsidRPr="00277EDD">
        <w:rPr>
          <w:lang w:val="es-ES_tradnl"/>
        </w:rPr>
        <w:t xml:space="preserve">Calderón, J., </w:t>
      </w:r>
      <w:proofErr w:type="spellStart"/>
      <w:r w:rsidRPr="00277EDD">
        <w:rPr>
          <w:lang w:val="es-ES_tradnl"/>
        </w:rPr>
        <w:t>Bazargan</w:t>
      </w:r>
      <w:proofErr w:type="spellEnd"/>
      <w:r w:rsidRPr="00277EDD">
        <w:rPr>
          <w:lang w:val="es-ES_tradnl"/>
        </w:rPr>
        <w:t xml:space="preserve">, M., </w:t>
      </w:r>
      <w:proofErr w:type="spellStart"/>
      <w:r w:rsidRPr="00277EDD">
        <w:rPr>
          <w:lang w:val="es-ES_tradnl"/>
        </w:rPr>
        <w:t>Sangasubana</w:t>
      </w:r>
      <w:proofErr w:type="spellEnd"/>
      <w:r w:rsidRPr="00277EDD">
        <w:rPr>
          <w:lang w:val="es-ES_tradnl"/>
        </w:rPr>
        <w:t xml:space="preserve">, N., </w:t>
      </w:r>
      <w:r w:rsidRPr="00277EDD">
        <w:rPr>
          <w:b/>
          <w:lang w:val="es-ES_tradnl"/>
        </w:rPr>
        <w:t>Hays, R. D</w:t>
      </w:r>
      <w:r w:rsidRPr="00277EDD">
        <w:rPr>
          <w:lang w:val="es-ES_tradnl"/>
        </w:rPr>
        <w:t xml:space="preserve">., </w:t>
      </w:r>
      <w:proofErr w:type="spellStart"/>
      <w:r w:rsidRPr="00277EDD">
        <w:rPr>
          <w:lang w:val="es-ES_tradnl"/>
        </w:rPr>
        <w:t>Hardigan</w:t>
      </w:r>
      <w:proofErr w:type="spellEnd"/>
      <w:r w:rsidRPr="00277EDD">
        <w:rPr>
          <w:lang w:val="es-ES_tradnl"/>
        </w:rPr>
        <w:t xml:space="preserve">, P., &amp; Baker, R. S.  (2010).  A </w:t>
      </w:r>
      <w:proofErr w:type="spellStart"/>
      <w:r w:rsidRPr="00277EDD">
        <w:rPr>
          <w:lang w:val="es-ES_tradnl"/>
        </w:rPr>
        <w:t>comparison</w:t>
      </w:r>
      <w:proofErr w:type="spellEnd"/>
      <w:r w:rsidRPr="00277EDD">
        <w:rPr>
          <w:lang w:val="es-ES_tradnl"/>
        </w:rPr>
        <w:t xml:space="preserve"> </w:t>
      </w:r>
      <w:proofErr w:type="spellStart"/>
      <w:r w:rsidRPr="00277EDD">
        <w:rPr>
          <w:lang w:val="es-ES_tradnl"/>
        </w:rPr>
        <w:t>of</w:t>
      </w:r>
      <w:proofErr w:type="spellEnd"/>
      <w:r w:rsidRPr="00277EDD">
        <w:rPr>
          <w:lang w:val="es-ES_tradnl"/>
        </w:rPr>
        <w:t xml:space="preserve"> </w:t>
      </w:r>
      <w:proofErr w:type="spellStart"/>
      <w:r w:rsidRPr="00277EDD">
        <w:rPr>
          <w:lang w:val="es-ES_tradnl"/>
        </w:rPr>
        <w:t>two</w:t>
      </w:r>
      <w:proofErr w:type="spellEnd"/>
      <w:r w:rsidRPr="00277EDD">
        <w:rPr>
          <w:lang w:val="es-ES_tradnl"/>
        </w:rPr>
        <w:t xml:space="preserve"> </w:t>
      </w:r>
      <w:proofErr w:type="spellStart"/>
      <w:r w:rsidRPr="00277EDD">
        <w:rPr>
          <w:lang w:val="es-ES_tradnl"/>
        </w:rPr>
        <w:t>educational</w:t>
      </w:r>
      <w:proofErr w:type="spellEnd"/>
      <w:r w:rsidRPr="00277EDD">
        <w:rPr>
          <w:lang w:val="es-ES_tradnl"/>
        </w:rPr>
        <w:t xml:space="preserve"> </w:t>
      </w:r>
      <w:proofErr w:type="spellStart"/>
      <w:r w:rsidRPr="00277EDD">
        <w:rPr>
          <w:lang w:val="es-ES_tradnl"/>
        </w:rPr>
        <w:t>methods</w:t>
      </w:r>
      <w:proofErr w:type="spellEnd"/>
      <w:r w:rsidRPr="00277EDD">
        <w:rPr>
          <w:lang w:val="es-ES_tradnl"/>
        </w:rPr>
        <w:t xml:space="preserve"> </w:t>
      </w:r>
      <w:proofErr w:type="spellStart"/>
      <w:r w:rsidRPr="00277EDD">
        <w:rPr>
          <w:lang w:val="es-ES_tradnl"/>
        </w:rPr>
        <w:t>on</w:t>
      </w:r>
      <w:proofErr w:type="spellEnd"/>
      <w:r w:rsidRPr="00277EDD">
        <w:rPr>
          <w:lang w:val="es-ES_tradnl"/>
        </w:rPr>
        <w:t xml:space="preserve"> </w:t>
      </w:r>
      <w:proofErr w:type="spellStart"/>
      <w:r w:rsidRPr="00277EDD">
        <w:rPr>
          <w:lang w:val="es-ES_tradnl"/>
        </w:rPr>
        <w:t>immigrant</w:t>
      </w:r>
      <w:proofErr w:type="spellEnd"/>
      <w:r w:rsidRPr="00277EDD">
        <w:rPr>
          <w:lang w:val="es-ES_tradnl"/>
        </w:rPr>
        <w:t xml:space="preserve"> Latinas </w:t>
      </w:r>
      <w:proofErr w:type="spellStart"/>
      <w:r w:rsidRPr="00277EDD">
        <w:rPr>
          <w:lang w:val="es-ES_tradnl"/>
        </w:rPr>
        <w:t>breast</w:t>
      </w:r>
      <w:proofErr w:type="spellEnd"/>
      <w:r w:rsidRPr="00277EDD">
        <w:rPr>
          <w:lang w:val="es-ES_tradnl"/>
        </w:rPr>
        <w:t xml:space="preserve"> cáncer </w:t>
      </w:r>
      <w:proofErr w:type="spellStart"/>
      <w:r w:rsidRPr="00277EDD">
        <w:rPr>
          <w:lang w:val="es-ES_tradnl"/>
        </w:rPr>
        <w:t>knowledge</w:t>
      </w:r>
      <w:proofErr w:type="spellEnd"/>
      <w:r w:rsidRPr="00277EDD">
        <w:rPr>
          <w:lang w:val="es-ES_tradnl"/>
        </w:rPr>
        <w:t xml:space="preserve"> and screening </w:t>
      </w:r>
      <w:proofErr w:type="spellStart"/>
      <w:r w:rsidRPr="00277EDD">
        <w:rPr>
          <w:lang w:val="es-ES_tradnl"/>
        </w:rPr>
        <w:t>behaviors</w:t>
      </w:r>
      <w:proofErr w:type="spellEnd"/>
      <w:r w:rsidRPr="00277EDD">
        <w:rPr>
          <w:lang w:val="es-ES_tradnl"/>
        </w:rPr>
        <w:t xml:space="preserve">.  </w:t>
      </w:r>
      <w:proofErr w:type="spellStart"/>
      <w:r w:rsidRPr="00277EDD">
        <w:rPr>
          <w:u w:val="single"/>
          <w:lang w:val="es-ES_tradnl"/>
        </w:rPr>
        <w:t>Journal</w:t>
      </w:r>
      <w:proofErr w:type="spellEnd"/>
      <w:r w:rsidRPr="00277EDD">
        <w:rPr>
          <w:u w:val="single"/>
          <w:lang w:val="es-ES_tradnl"/>
        </w:rPr>
        <w:t xml:space="preserve"> </w:t>
      </w:r>
      <w:proofErr w:type="spellStart"/>
      <w:r w:rsidRPr="00277EDD">
        <w:rPr>
          <w:u w:val="single"/>
          <w:lang w:val="es-ES_tradnl"/>
        </w:rPr>
        <w:t>of</w:t>
      </w:r>
      <w:proofErr w:type="spellEnd"/>
      <w:r w:rsidRPr="00277EDD">
        <w:rPr>
          <w:u w:val="single"/>
          <w:lang w:val="es-ES_tradnl"/>
        </w:rPr>
        <w:t xml:space="preserve"> </w:t>
      </w:r>
      <w:proofErr w:type="spellStart"/>
      <w:r w:rsidRPr="00277EDD">
        <w:rPr>
          <w:u w:val="single"/>
          <w:lang w:val="es-ES_tradnl"/>
        </w:rPr>
        <w:t>Health</w:t>
      </w:r>
      <w:proofErr w:type="spellEnd"/>
      <w:r w:rsidRPr="00277EDD">
        <w:rPr>
          <w:u w:val="single"/>
          <w:lang w:val="es-ES_tradnl"/>
        </w:rPr>
        <w:t xml:space="preserve"> </w:t>
      </w:r>
      <w:proofErr w:type="spellStart"/>
      <w:r w:rsidRPr="00277EDD">
        <w:rPr>
          <w:u w:val="single"/>
          <w:lang w:val="es-ES_tradnl"/>
        </w:rPr>
        <w:t>Care</w:t>
      </w:r>
      <w:proofErr w:type="spellEnd"/>
      <w:r w:rsidRPr="00277EDD">
        <w:rPr>
          <w:u w:val="single"/>
          <w:lang w:val="es-ES_tradnl"/>
        </w:rPr>
        <w:t xml:space="preserve"> </w:t>
      </w:r>
      <w:proofErr w:type="spellStart"/>
      <w:r w:rsidRPr="00277EDD">
        <w:rPr>
          <w:u w:val="single"/>
          <w:lang w:val="es-ES_tradnl"/>
        </w:rPr>
        <w:t>for</w:t>
      </w:r>
      <w:proofErr w:type="spellEnd"/>
      <w:r w:rsidRPr="00277EDD">
        <w:rPr>
          <w:u w:val="single"/>
          <w:lang w:val="es-ES_tradnl"/>
        </w:rPr>
        <w:t xml:space="preserve"> </w:t>
      </w:r>
      <w:proofErr w:type="spellStart"/>
      <w:r w:rsidRPr="00277EDD">
        <w:rPr>
          <w:u w:val="single"/>
          <w:lang w:val="es-ES_tradnl"/>
        </w:rPr>
        <w:t>the</w:t>
      </w:r>
      <w:proofErr w:type="spellEnd"/>
      <w:r w:rsidRPr="00277EDD">
        <w:rPr>
          <w:u w:val="single"/>
          <w:lang w:val="es-ES_tradnl"/>
        </w:rPr>
        <w:t xml:space="preserve"> Poor and </w:t>
      </w:r>
      <w:proofErr w:type="spellStart"/>
      <w:r w:rsidRPr="00277EDD">
        <w:rPr>
          <w:u w:val="single"/>
          <w:lang w:val="es-ES_tradnl"/>
        </w:rPr>
        <w:t>Underserved</w:t>
      </w:r>
      <w:proofErr w:type="spellEnd"/>
      <w:r w:rsidRPr="00277EDD">
        <w:rPr>
          <w:lang w:val="es-ES_tradnl"/>
        </w:rPr>
        <w:t>, 21, 76-90.</w:t>
      </w:r>
      <w:r w:rsidR="00DD6624">
        <w:rPr>
          <w:lang w:val="es-ES_tradnl"/>
        </w:rPr>
        <w:t xml:space="preserve">  PMCID: PMC4720157</w:t>
      </w:r>
    </w:p>
    <w:p w14:paraId="75F85391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rFonts w:ascii="Times-Roman" w:hAnsi="Times-Roman"/>
        </w:rPr>
        <w:t>L</w:t>
      </w:r>
      <w:r w:rsidRPr="00277EDD">
        <w:t xml:space="preserve">iu, H. H., </w:t>
      </w:r>
      <w:proofErr w:type="spellStart"/>
      <w:r w:rsidRPr="00277EDD">
        <w:t>Cella</w:t>
      </w:r>
      <w:proofErr w:type="spellEnd"/>
      <w:r w:rsidRPr="00277EDD">
        <w:t xml:space="preserve">, D., Gershon, R., Shen, J., Morales, L.S., Riley, W., &amp; </w:t>
      </w:r>
      <w:r w:rsidRPr="00277EDD">
        <w:rPr>
          <w:b/>
        </w:rPr>
        <w:t>Hays, R. D</w:t>
      </w:r>
      <w:r w:rsidRPr="00277EDD">
        <w:t xml:space="preserve">. (2010).  Representativeness of the </w:t>
      </w:r>
      <w:r w:rsidR="00463E39">
        <w:t>Patient-Reported Outcomes Measurement and Information System</w:t>
      </w:r>
      <w:r w:rsidRPr="00277EDD">
        <w:t xml:space="preserve"> internet panel. </w:t>
      </w:r>
      <w:r w:rsidRPr="00277EDD">
        <w:rPr>
          <w:u w:val="single"/>
        </w:rPr>
        <w:t>Journal of Clinical Epidemiology</w:t>
      </w:r>
      <w:r w:rsidRPr="00277EDD">
        <w:t>, 63 (11), 1169-1178.</w:t>
      </w:r>
      <w:r w:rsidR="00EC0919" w:rsidRPr="00277EDD">
        <w:t xml:space="preserve">  PMCID: PMC2943555</w:t>
      </w:r>
    </w:p>
    <w:p w14:paraId="52AAE925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Cella</w:t>
      </w:r>
      <w:proofErr w:type="spellEnd"/>
      <w:r w:rsidRPr="00277EDD">
        <w:t xml:space="preserve">, D., Riley, W., Stone, A., Rothrock, N., Reeve, B., Young, S., </w:t>
      </w:r>
      <w:proofErr w:type="spellStart"/>
      <w:r w:rsidRPr="00277EDD">
        <w:t>Amtmann</w:t>
      </w:r>
      <w:proofErr w:type="spellEnd"/>
      <w:r w:rsidRPr="00277EDD">
        <w:t xml:space="preserve">, D., Bode, R., </w:t>
      </w:r>
      <w:proofErr w:type="spellStart"/>
      <w:r w:rsidRPr="00277EDD">
        <w:t>Buysse</w:t>
      </w:r>
      <w:proofErr w:type="spellEnd"/>
      <w:r w:rsidRPr="00277EDD">
        <w:t xml:space="preserve">, D., Choi, S., Cook, K., </w:t>
      </w:r>
      <w:proofErr w:type="spellStart"/>
      <w:r w:rsidRPr="00277EDD">
        <w:t>DeVellis</w:t>
      </w:r>
      <w:proofErr w:type="spellEnd"/>
      <w:r w:rsidRPr="00277EDD">
        <w:t xml:space="preserve">, R., DeWalt, D., Fries, J. F., Gershon, R., Hahn, E. A., </w:t>
      </w:r>
      <w:proofErr w:type="spellStart"/>
      <w:r w:rsidRPr="00277EDD">
        <w:t>Pilkonis</w:t>
      </w:r>
      <w:proofErr w:type="spellEnd"/>
      <w:r w:rsidRPr="00277EDD">
        <w:t xml:space="preserve">, P., </w:t>
      </w:r>
      <w:proofErr w:type="spellStart"/>
      <w:r w:rsidRPr="00277EDD">
        <w:t>Revicki</w:t>
      </w:r>
      <w:proofErr w:type="spellEnd"/>
      <w:r w:rsidRPr="00277EDD">
        <w:t xml:space="preserve">, D., Rose, M., </w:t>
      </w:r>
      <w:proofErr w:type="spellStart"/>
      <w:r w:rsidRPr="00277EDD">
        <w:t>Weinfurt</w:t>
      </w:r>
      <w:proofErr w:type="spellEnd"/>
      <w:r w:rsidRPr="00277EDD">
        <w:t>, K</w:t>
      </w:r>
      <w:r w:rsidR="00A21BBB" w:rsidRPr="00277EDD">
        <w:t>., Lai, J., &amp;</w:t>
      </w:r>
      <w:r w:rsidRPr="00277EDD">
        <w:t xml:space="preserve"> </w:t>
      </w:r>
      <w:r w:rsidRPr="00277EDD">
        <w:rPr>
          <w:b/>
        </w:rPr>
        <w:t>Hays, R. D</w:t>
      </w:r>
      <w:r w:rsidRPr="00277EDD">
        <w:t xml:space="preserve">.  (2010). Initial item banks and first wave testing of the Patient-Reported Outcomes Measurement Information System (PROMIS) network: 2005-2008.  </w:t>
      </w:r>
      <w:r w:rsidRPr="00277EDD">
        <w:rPr>
          <w:u w:val="single"/>
        </w:rPr>
        <w:t>Journal of Clinical Epidemiology</w:t>
      </w:r>
      <w:r w:rsidRPr="00277EDD">
        <w:t>, 63 (11), 1179-1194.</w:t>
      </w:r>
      <w:r w:rsidR="003D07D7" w:rsidRPr="00277EDD">
        <w:t xml:space="preserve"> PMCID: PMC282975</w:t>
      </w:r>
    </w:p>
    <w:p w14:paraId="01BF19DF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Rothrock, N. E., </w:t>
      </w:r>
      <w:r w:rsidRPr="00277EDD">
        <w:rPr>
          <w:b/>
        </w:rPr>
        <w:t>Hays, R. D</w:t>
      </w:r>
      <w:r w:rsidRPr="00277EDD">
        <w:t xml:space="preserve">., Spritzer, K., </w:t>
      </w:r>
      <w:proofErr w:type="spellStart"/>
      <w:r w:rsidRPr="00277EDD">
        <w:t>Yount</w:t>
      </w:r>
      <w:proofErr w:type="spellEnd"/>
      <w:r w:rsidRPr="00277EDD">
        <w:t xml:space="preserve">, S. E., Riley, W., &amp; </w:t>
      </w:r>
      <w:proofErr w:type="spellStart"/>
      <w:r w:rsidRPr="00277EDD">
        <w:t>Cella</w:t>
      </w:r>
      <w:proofErr w:type="spellEnd"/>
      <w:r w:rsidRPr="00277EDD">
        <w:t xml:space="preserve">, D.  (2010).  Relative to the General US Population, Chronic Diseases are Associated with Poorer Health-Related Quality of Life as Measured by the Patient-Reported Outcomes Measurement </w:t>
      </w:r>
      <w:r w:rsidR="00390D68" w:rsidRPr="00277EDD">
        <w:t>Information System</w:t>
      </w:r>
      <w:r w:rsidRPr="00277EDD">
        <w:t xml:space="preserve"> (PROMIS).  </w:t>
      </w:r>
      <w:r w:rsidRPr="00277EDD">
        <w:rPr>
          <w:u w:val="single"/>
        </w:rPr>
        <w:t>Journal of Clinical Epidemiology</w:t>
      </w:r>
      <w:r w:rsidRPr="00277EDD">
        <w:t>, 63 (11), 1195-1204.</w:t>
      </w:r>
      <w:r w:rsidR="002929F9" w:rsidRPr="00277EDD">
        <w:t xml:space="preserve">  PMCID: PMC2943571.</w:t>
      </w:r>
    </w:p>
    <w:p w14:paraId="1B5022EE" w14:textId="77777777" w:rsidR="00E00F86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Punpanich</w:t>
      </w:r>
      <w:proofErr w:type="spellEnd"/>
      <w:r w:rsidRPr="00277EDD">
        <w:t>, W., Boon-</w:t>
      </w:r>
      <w:proofErr w:type="spellStart"/>
      <w:r w:rsidRPr="00277EDD">
        <w:t>Yasidhi</w:t>
      </w:r>
      <w:proofErr w:type="spellEnd"/>
      <w:r w:rsidRPr="00277EDD">
        <w:t xml:space="preserve">, V., </w:t>
      </w:r>
      <w:proofErr w:type="spellStart"/>
      <w:r w:rsidRPr="00277EDD">
        <w:t>Chokephaibulkit</w:t>
      </w:r>
      <w:proofErr w:type="spellEnd"/>
      <w:r w:rsidRPr="00277EDD">
        <w:t xml:space="preserve">, K., </w:t>
      </w:r>
      <w:proofErr w:type="spellStart"/>
      <w:r w:rsidRPr="00277EDD">
        <w:t>Prasitsuebsai</w:t>
      </w:r>
      <w:proofErr w:type="spellEnd"/>
      <w:r w:rsidRPr="00277EDD">
        <w:t xml:space="preserve">, W., </w:t>
      </w:r>
      <w:proofErr w:type="spellStart"/>
      <w:r w:rsidRPr="00277EDD">
        <w:t>Chantbuddhiwet</w:t>
      </w:r>
      <w:proofErr w:type="spellEnd"/>
      <w:r w:rsidRPr="00277EDD">
        <w:t xml:space="preserve">, U., </w:t>
      </w:r>
      <w:proofErr w:type="spellStart"/>
      <w:r w:rsidRPr="00277EDD">
        <w:t>Leowsrisook</w:t>
      </w:r>
      <w:proofErr w:type="spellEnd"/>
      <w:r w:rsidRPr="00277EDD">
        <w:t xml:space="preserve">, P., </w:t>
      </w:r>
      <w:r w:rsidRPr="00277EDD">
        <w:rPr>
          <w:b/>
        </w:rPr>
        <w:t>Hays, R. D</w:t>
      </w:r>
      <w:r w:rsidRPr="00277EDD">
        <w:t xml:space="preserve">., &amp; </w:t>
      </w:r>
      <w:proofErr w:type="spellStart"/>
      <w:r w:rsidRPr="00277EDD">
        <w:t>Detels</w:t>
      </w:r>
      <w:proofErr w:type="spellEnd"/>
      <w:r w:rsidRPr="00277EDD">
        <w:t>, R.  (2010)</w:t>
      </w:r>
      <w:r w:rsidR="0086501B" w:rsidRPr="00277EDD">
        <w:t>. Health</w:t>
      </w:r>
      <w:r w:rsidRPr="00277EDD">
        <w:t>-related quality of life of Thai children with HIV infection: A comparison of the Thai Quality of Life in Children (</w:t>
      </w:r>
      <w:proofErr w:type="spellStart"/>
      <w:r w:rsidRPr="00277EDD">
        <w:t>ThQLC</w:t>
      </w:r>
      <w:proofErr w:type="spellEnd"/>
      <w:r w:rsidRPr="00277EDD">
        <w:t xml:space="preserve">) with the Pediatric Quality of Life </w:t>
      </w:r>
      <w:proofErr w:type="spellStart"/>
      <w:r w:rsidRPr="00277EDD">
        <w:t>Inventory</w:t>
      </w:r>
      <w:r w:rsidRPr="00277EDD">
        <w:rPr>
          <w:vertAlign w:val="superscript"/>
        </w:rPr>
        <w:t>TM</w:t>
      </w:r>
      <w:proofErr w:type="spellEnd"/>
      <w:r w:rsidRPr="00277EDD">
        <w:t xml:space="preserve"> version 4.0 (</w:t>
      </w:r>
      <w:proofErr w:type="spellStart"/>
      <w:r w:rsidRPr="00277EDD">
        <w:t>PedsQL</w:t>
      </w:r>
      <w:r w:rsidRPr="00277EDD">
        <w:rPr>
          <w:vertAlign w:val="superscript"/>
        </w:rPr>
        <w:t>TM</w:t>
      </w:r>
      <w:proofErr w:type="spellEnd"/>
      <w:r w:rsidRPr="00277EDD">
        <w:t xml:space="preserve"> 4.0) generic core scales.  </w:t>
      </w:r>
      <w:r w:rsidRPr="00277EDD">
        <w:rPr>
          <w:u w:val="single"/>
        </w:rPr>
        <w:t>Quality of Life Research</w:t>
      </w:r>
      <w:r w:rsidR="0086501B" w:rsidRPr="00277EDD">
        <w:t>, 19, 1509-1516.</w:t>
      </w:r>
      <w:r w:rsidR="005118CE" w:rsidRPr="00277EDD">
        <w:t xml:space="preserve">  PMCID: PMC2977060</w:t>
      </w:r>
    </w:p>
    <w:p w14:paraId="6C58D0AA" w14:textId="77777777" w:rsidR="00D02D40" w:rsidRPr="00277EDD" w:rsidRDefault="00E00F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</w:t>
      </w:r>
      <w:proofErr w:type="spellStart"/>
      <w:r w:rsidRPr="00277EDD">
        <w:t>Frech</w:t>
      </w:r>
      <w:proofErr w:type="spellEnd"/>
      <w:r w:rsidRPr="00277EDD">
        <w:t xml:space="preserve">, T.M., Khanna, P.P., Kaplan, R. M., Eckman, M. H., </w:t>
      </w:r>
      <w:r w:rsidRPr="00277EDD">
        <w:rPr>
          <w:b/>
        </w:rPr>
        <w:t>Hays, R. D</w:t>
      </w:r>
      <w:r w:rsidRPr="00277EDD">
        <w:t xml:space="preserve">., Ginsburg, S.S., Leonard, A. C., &amp; </w:t>
      </w:r>
      <w:proofErr w:type="spellStart"/>
      <w:r w:rsidRPr="00277EDD">
        <w:t>Tsevat</w:t>
      </w:r>
      <w:proofErr w:type="spellEnd"/>
      <w:r w:rsidRPr="00277EDD">
        <w:t xml:space="preserve">, J.  (2010).  Valuation of scleroderma and psoriatic arthritis health states by the </w:t>
      </w:r>
      <w:proofErr w:type="gramStart"/>
      <w:r w:rsidRPr="00277EDD">
        <w:t>general public</w:t>
      </w:r>
      <w:proofErr w:type="gramEnd"/>
      <w:r w:rsidRPr="00277EDD">
        <w:t xml:space="preserve">.  </w:t>
      </w:r>
      <w:r w:rsidRPr="00277EDD">
        <w:rPr>
          <w:u w:val="single"/>
        </w:rPr>
        <w:t>Health and Quality of Life Outcomes</w:t>
      </w:r>
      <w:r w:rsidRPr="00277EDD">
        <w:t>, 8</w:t>
      </w:r>
      <w:r w:rsidR="00D4569E" w:rsidRPr="00277EDD">
        <w:t xml:space="preserve">, </w:t>
      </w:r>
      <w:r w:rsidRPr="00277EDD">
        <w:t>112.</w:t>
      </w:r>
      <w:r w:rsidR="002929F9" w:rsidRPr="00277EDD">
        <w:t xml:space="preserve"> PMCID: PMC2959096</w:t>
      </w:r>
    </w:p>
    <w:p w14:paraId="7D902099" w14:textId="0B7B8491" w:rsidR="0086501B" w:rsidRDefault="0086501B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lastRenderedPageBreak/>
        <w:t>Bodukam</w:t>
      </w:r>
      <w:proofErr w:type="spellEnd"/>
      <w:r w:rsidRPr="00277EDD">
        <w:t xml:space="preserve">, V., </w:t>
      </w:r>
      <w:r w:rsidRPr="00277EDD">
        <w:rPr>
          <w:b/>
        </w:rPr>
        <w:t>Hays, R.D</w:t>
      </w:r>
      <w:r w:rsidRPr="00277EDD">
        <w:t xml:space="preserve">., </w:t>
      </w:r>
      <w:proofErr w:type="spellStart"/>
      <w:r w:rsidRPr="00277EDD">
        <w:t>Furst</w:t>
      </w:r>
      <w:proofErr w:type="spellEnd"/>
      <w:r w:rsidRPr="00277EDD">
        <w:t xml:space="preserve">, D., </w:t>
      </w:r>
      <w:proofErr w:type="spellStart"/>
      <w:r w:rsidRPr="00277EDD">
        <w:t>Maranian</w:t>
      </w:r>
      <w:proofErr w:type="spellEnd"/>
      <w:r w:rsidRPr="00277EDD">
        <w:t xml:space="preserve">, P., </w:t>
      </w:r>
      <w:proofErr w:type="spellStart"/>
      <w:r w:rsidRPr="00277EDD">
        <w:t>Furst</w:t>
      </w:r>
      <w:proofErr w:type="spellEnd"/>
      <w:r w:rsidRPr="00277EDD">
        <w:t xml:space="preserve">, D. E., Seibold, J. R., </w:t>
      </w:r>
      <w:proofErr w:type="spellStart"/>
      <w:r w:rsidRPr="00277EDD">
        <w:t>Impens</w:t>
      </w:r>
      <w:proofErr w:type="spellEnd"/>
      <w:r w:rsidRPr="00277EDD">
        <w:t xml:space="preserve">, A., Mayes, M. D., Clements, P. J., &amp; Khanna, D.  (2010).  Association of gastrointestinal involvement and depressive symptoms in patients with systemic sclerosis.  </w:t>
      </w:r>
      <w:r w:rsidRPr="00277EDD">
        <w:rPr>
          <w:u w:val="single"/>
        </w:rPr>
        <w:t>Rheumatology</w:t>
      </w:r>
      <w:r w:rsidR="00835856" w:rsidRPr="00277EDD">
        <w:t>, 50, 330-334.</w:t>
      </w:r>
      <w:r w:rsidR="002929F9" w:rsidRPr="00277EDD">
        <w:t xml:space="preserve"> PMCID: PMC3021949.</w:t>
      </w:r>
    </w:p>
    <w:p w14:paraId="416E99D3" w14:textId="77777777" w:rsidR="00497D82" w:rsidRPr="00277EDD" w:rsidRDefault="00497D82" w:rsidP="00497D82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Kaplan, R. M., Tally, S.,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Feeny</w:t>
      </w:r>
      <w:proofErr w:type="spellEnd"/>
      <w:r w:rsidRPr="00277EDD">
        <w:t xml:space="preserve">, D., </w:t>
      </w:r>
      <w:proofErr w:type="spellStart"/>
      <w:r w:rsidRPr="00277EDD">
        <w:t>Ganiats</w:t>
      </w:r>
      <w:proofErr w:type="spellEnd"/>
      <w:r w:rsidRPr="00277EDD">
        <w:t xml:space="preserve">, T. G., </w:t>
      </w:r>
      <w:proofErr w:type="spellStart"/>
      <w:r w:rsidRPr="00277EDD">
        <w:t>Palta</w:t>
      </w:r>
      <w:proofErr w:type="spellEnd"/>
      <w:r w:rsidRPr="00277EDD">
        <w:t xml:space="preserve">, M., &amp; </w:t>
      </w:r>
      <w:proofErr w:type="spellStart"/>
      <w:r w:rsidRPr="00277EDD">
        <w:t>Fryback</w:t>
      </w:r>
      <w:proofErr w:type="spellEnd"/>
      <w:r w:rsidRPr="00277EDD">
        <w:t>, D.  (201</w:t>
      </w:r>
      <w:r>
        <w:t>1</w:t>
      </w:r>
      <w:r w:rsidRPr="00277EDD">
        <w:t xml:space="preserve">).  Five preference-based indexes in cataract and heart failure patients were not equally responsive to change.  </w:t>
      </w:r>
      <w:r w:rsidRPr="00277EDD">
        <w:rPr>
          <w:u w:val="single"/>
        </w:rPr>
        <w:t>Journal of Clinical Epidemiology</w:t>
      </w:r>
      <w:r w:rsidRPr="00277EDD">
        <w:t>, 64, 497-506. PMCID: PMC3973151</w:t>
      </w:r>
    </w:p>
    <w:p w14:paraId="1D3F9282" w14:textId="77777777" w:rsidR="004E0021" w:rsidRPr="00277EDD" w:rsidRDefault="004E0021" w:rsidP="003A2E04">
      <w:pPr>
        <w:numPr>
          <w:ilvl w:val="0"/>
          <w:numId w:val="21"/>
        </w:numPr>
        <w:spacing w:after="120"/>
      </w:pPr>
      <w:r w:rsidRPr="00277EDD">
        <w:t xml:space="preserve">Abbott, R.B., Hui, K. K., </w:t>
      </w:r>
      <w:r w:rsidRPr="00277EDD">
        <w:rPr>
          <w:b/>
        </w:rPr>
        <w:t>Hays, R. D</w:t>
      </w:r>
      <w:r w:rsidRPr="00277EDD">
        <w:t xml:space="preserve">., Mandel, J., Goldstein, M., </w:t>
      </w:r>
      <w:proofErr w:type="spellStart"/>
      <w:r w:rsidRPr="00277EDD">
        <w:t>Winegarden</w:t>
      </w:r>
      <w:proofErr w:type="spellEnd"/>
      <w:r w:rsidRPr="00277EDD">
        <w:t xml:space="preserve">, B., Glaser, D., &amp; Brunton, L.  (2011).  Medical student attitudes towards complementary, </w:t>
      </w:r>
      <w:proofErr w:type="gramStart"/>
      <w:r w:rsidRPr="00277EDD">
        <w:t>alternative</w:t>
      </w:r>
      <w:proofErr w:type="gramEnd"/>
      <w:r w:rsidRPr="00277EDD">
        <w:t xml:space="preserve"> and integrative medicine.  </w:t>
      </w:r>
      <w:r w:rsidRPr="00277EDD">
        <w:rPr>
          <w:u w:val="single"/>
        </w:rPr>
        <w:t>Evidence Based Complementary and Alternative Medicine</w:t>
      </w:r>
      <w:r w:rsidR="00D75851">
        <w:t xml:space="preserve">, </w:t>
      </w:r>
      <w:r w:rsidR="002929F9" w:rsidRPr="00277EDD">
        <w:t>PMCID: PMC3147138</w:t>
      </w:r>
      <w:r w:rsidRPr="00277EDD">
        <w:t>.</w:t>
      </w:r>
    </w:p>
    <w:p w14:paraId="2AE441B2" w14:textId="77777777" w:rsidR="00D72399" w:rsidRPr="00277EDD" w:rsidRDefault="00D72399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Punpanich</w:t>
      </w:r>
      <w:proofErr w:type="spellEnd"/>
      <w:r w:rsidRPr="00277EDD">
        <w:t xml:space="preserve">, W., </w:t>
      </w:r>
      <w:r w:rsidRPr="00277EDD">
        <w:rPr>
          <w:b/>
        </w:rPr>
        <w:t>Hays, R.D</w:t>
      </w:r>
      <w:r w:rsidRPr="00277EDD">
        <w:t xml:space="preserve">., </w:t>
      </w:r>
      <w:proofErr w:type="spellStart"/>
      <w:r w:rsidRPr="00277EDD">
        <w:t>Detels</w:t>
      </w:r>
      <w:proofErr w:type="spellEnd"/>
      <w:r w:rsidRPr="00277EDD">
        <w:t xml:space="preserve">, R., </w:t>
      </w:r>
      <w:proofErr w:type="spellStart"/>
      <w:r w:rsidRPr="00277EDD">
        <w:t>Chokephaibulkit</w:t>
      </w:r>
      <w:proofErr w:type="spellEnd"/>
      <w:r w:rsidRPr="00277EDD">
        <w:t xml:space="preserve">, K., </w:t>
      </w:r>
      <w:proofErr w:type="spellStart"/>
      <w:r w:rsidRPr="00277EDD">
        <w:t>Chantbuddhiwet</w:t>
      </w:r>
      <w:proofErr w:type="spellEnd"/>
      <w:r w:rsidRPr="00277EDD">
        <w:t xml:space="preserve">, U., </w:t>
      </w:r>
      <w:proofErr w:type="spellStart"/>
      <w:r w:rsidRPr="00277EDD">
        <w:t>Leowsrisook</w:t>
      </w:r>
      <w:proofErr w:type="spellEnd"/>
      <w:r w:rsidRPr="00277EDD">
        <w:t xml:space="preserve">, P., &amp; </w:t>
      </w:r>
      <w:proofErr w:type="spellStart"/>
      <w:r w:rsidRPr="00277EDD">
        <w:t>Prasitsuebsai</w:t>
      </w:r>
      <w:proofErr w:type="spellEnd"/>
      <w:r w:rsidRPr="00277EDD">
        <w:t>, W.  (201</w:t>
      </w:r>
      <w:r w:rsidR="003930E0" w:rsidRPr="00277EDD">
        <w:t>1</w:t>
      </w:r>
      <w:r w:rsidRPr="00277EDD">
        <w:t xml:space="preserve">).  Development of a culturally appropriate health-related quality of life measure for human immunodeficiency virus-infected children in Thailand.  </w:t>
      </w:r>
      <w:r w:rsidRPr="00277EDD">
        <w:rPr>
          <w:u w:val="single"/>
        </w:rPr>
        <w:t xml:space="preserve">J </w:t>
      </w:r>
      <w:proofErr w:type="spellStart"/>
      <w:r w:rsidRPr="00277EDD">
        <w:rPr>
          <w:u w:val="single"/>
        </w:rPr>
        <w:t>Paediatrics</w:t>
      </w:r>
      <w:proofErr w:type="spellEnd"/>
      <w:r w:rsidRPr="00277EDD">
        <w:rPr>
          <w:u w:val="single"/>
        </w:rPr>
        <w:t xml:space="preserve"> and Child Health</w:t>
      </w:r>
      <w:r w:rsidR="003930E0" w:rsidRPr="00277EDD">
        <w:t>, 47, 27-33.</w:t>
      </w:r>
      <w:r w:rsidR="002929F9" w:rsidRPr="00277EDD">
        <w:t xml:space="preserve"> PMCID: PMC3033216</w:t>
      </w:r>
    </w:p>
    <w:p w14:paraId="11B9138C" w14:textId="77777777" w:rsidR="00A76B1D" w:rsidRPr="00277EDD" w:rsidRDefault="00A76B1D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Eastwood, J., Doering, L. V., </w:t>
      </w:r>
      <w:proofErr w:type="spellStart"/>
      <w:r w:rsidRPr="00277EDD">
        <w:t>Dracup</w:t>
      </w:r>
      <w:proofErr w:type="spellEnd"/>
      <w:r w:rsidRPr="00277EDD">
        <w:t xml:space="preserve">, K., Evangelista, L., &amp; </w:t>
      </w:r>
      <w:r w:rsidRPr="00277EDD">
        <w:rPr>
          <w:b/>
        </w:rPr>
        <w:t>Hays, R. D</w:t>
      </w:r>
      <w:r w:rsidRPr="00277EDD">
        <w:t xml:space="preserve">.  (2011).  Health-related quality of life: The impact of diagnostic angiography.  </w:t>
      </w:r>
      <w:r w:rsidRPr="00277EDD">
        <w:rPr>
          <w:u w:val="single"/>
        </w:rPr>
        <w:t>Heart and Lung</w:t>
      </w:r>
      <w:r w:rsidRPr="00277EDD">
        <w:t>, 40, 147-155.</w:t>
      </w:r>
      <w:r w:rsidR="000238E8" w:rsidRPr="00277EDD">
        <w:t xml:space="preserve">  PMCID: PMC3184145</w:t>
      </w:r>
    </w:p>
    <w:p w14:paraId="042F9916" w14:textId="77777777" w:rsidR="00530C5B" w:rsidRPr="00277EDD" w:rsidRDefault="00530C5B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Arora, N. K., Reeve, B. B.,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Clauser</w:t>
      </w:r>
      <w:proofErr w:type="spellEnd"/>
      <w:r w:rsidRPr="00277EDD">
        <w:t xml:space="preserve">, S. B., &amp; Oakley-Girvan, I.  (2011). Assessment of quality of cancer-related follow-up care from the cancer survivor’s perspective.  </w:t>
      </w:r>
      <w:r w:rsidRPr="00277EDD">
        <w:rPr>
          <w:u w:val="single"/>
        </w:rPr>
        <w:t>Journal of Clinical Oncology</w:t>
      </w:r>
      <w:r w:rsidR="006E220A" w:rsidRPr="00277EDD">
        <w:t>, 29, 1280-1289.</w:t>
      </w:r>
      <w:r w:rsidR="000238E8" w:rsidRPr="00277EDD">
        <w:t xml:space="preserve">  PMCID: PMC3083996</w:t>
      </w:r>
    </w:p>
    <w:p w14:paraId="31108F73" w14:textId="77777777" w:rsidR="00B23024" w:rsidRPr="00277EDD" w:rsidRDefault="00B23024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McLeod, L. D., Coon, C. D., Martin, S., </w:t>
      </w:r>
      <w:proofErr w:type="spellStart"/>
      <w:r w:rsidRPr="00277EDD">
        <w:t>Fehnel</w:t>
      </w:r>
      <w:proofErr w:type="spellEnd"/>
      <w:r w:rsidRPr="00277EDD">
        <w:t xml:space="preserve">, S. E., &amp; </w:t>
      </w:r>
      <w:r w:rsidRPr="00277EDD">
        <w:rPr>
          <w:b/>
        </w:rPr>
        <w:t>Hays, R. D</w:t>
      </w:r>
      <w:r w:rsidRPr="00277EDD">
        <w:t xml:space="preserve">. (2011).  Interpreting patient-reported outcome results: FDA guidance and emerging methods.  </w:t>
      </w:r>
      <w:r w:rsidRPr="00277EDD">
        <w:rPr>
          <w:u w:val="single"/>
        </w:rPr>
        <w:t>Expert Review of Pharmacoeconomics and Outcomes Research</w:t>
      </w:r>
      <w:r w:rsidR="006E220A" w:rsidRPr="00277EDD">
        <w:t>, 11, 163-169.</w:t>
      </w:r>
      <w:r w:rsidR="00147B23" w:rsidRPr="00277EDD">
        <w:t xml:space="preserve"> </w:t>
      </w:r>
      <w:r w:rsidR="000238E8" w:rsidRPr="00277EDD">
        <w:t xml:space="preserve"> </w:t>
      </w:r>
      <w:r w:rsidR="00147B23" w:rsidRPr="00277EDD">
        <w:t>PMCID: PMC3125671</w:t>
      </w:r>
    </w:p>
    <w:p w14:paraId="635BF9EE" w14:textId="77777777" w:rsidR="00B23024" w:rsidRPr="00277EDD" w:rsidRDefault="00B23024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rPr>
          <w:lang w:val="fr-FR"/>
        </w:rPr>
        <w:t>Setodji</w:t>
      </w:r>
      <w:proofErr w:type="spellEnd"/>
      <w:r w:rsidRPr="00277EDD">
        <w:rPr>
          <w:lang w:val="fr-FR"/>
        </w:rPr>
        <w:t xml:space="preserve">, C. M., </w:t>
      </w:r>
      <w:proofErr w:type="spellStart"/>
      <w:r w:rsidRPr="00277EDD">
        <w:rPr>
          <w:lang w:val="fr-FR"/>
        </w:rPr>
        <w:t>Reise</w:t>
      </w:r>
      <w:proofErr w:type="spellEnd"/>
      <w:r w:rsidRPr="00277EDD">
        <w:rPr>
          <w:lang w:val="fr-FR"/>
        </w:rPr>
        <w:t xml:space="preserve">, S. P., Morales, L. S., </w:t>
      </w:r>
      <w:proofErr w:type="spellStart"/>
      <w:r w:rsidRPr="00277EDD">
        <w:rPr>
          <w:lang w:val="fr-FR"/>
        </w:rPr>
        <w:t>Fongwa</w:t>
      </w:r>
      <w:proofErr w:type="spellEnd"/>
      <w:r w:rsidRPr="00277EDD">
        <w:rPr>
          <w:lang w:val="fr-FR"/>
        </w:rPr>
        <w:t xml:space="preserve">, M. N., &amp; </w:t>
      </w:r>
      <w:r w:rsidRPr="00277EDD">
        <w:rPr>
          <w:b/>
          <w:lang w:val="fr-FR"/>
        </w:rPr>
        <w:t>Hays, R. D</w:t>
      </w:r>
      <w:r w:rsidRPr="00277EDD">
        <w:rPr>
          <w:lang w:val="fr-FR"/>
        </w:rPr>
        <w:t xml:space="preserve">. (2011).  </w:t>
      </w:r>
      <w:r w:rsidRPr="00277EDD">
        <w:t xml:space="preserve">Differential item functioning by survey language among older Hispanics enrolled in Medicare managed care: A new method for anchor item selection.  </w:t>
      </w:r>
      <w:r w:rsidRPr="00277EDD">
        <w:rPr>
          <w:u w:val="single"/>
        </w:rPr>
        <w:t>Medical Care</w:t>
      </w:r>
      <w:r w:rsidR="006E220A" w:rsidRPr="00277EDD">
        <w:t xml:space="preserve">, 49, 461-468. </w:t>
      </w:r>
    </w:p>
    <w:p w14:paraId="5A90006B" w14:textId="77777777" w:rsidR="00A359B5" w:rsidRPr="00277EDD" w:rsidRDefault="00A359B5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Thompson, A. W., Liu, H.,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Katon</w:t>
      </w:r>
      <w:proofErr w:type="spellEnd"/>
      <w:r w:rsidRPr="00277EDD">
        <w:t xml:space="preserve">, W. J., Rausch, R., Diaz, N., Jacob, E. L., Vassar, S. D., &amp; </w:t>
      </w:r>
      <w:proofErr w:type="spellStart"/>
      <w:r w:rsidRPr="00277EDD">
        <w:t>Vickrey</w:t>
      </w:r>
      <w:proofErr w:type="spellEnd"/>
      <w:r w:rsidRPr="00277EDD">
        <w:t xml:space="preserve">, B. G.  (2011).  Diagnostic accuracy and agreement across three depression assessment measures for Parkinson’s disease.  </w:t>
      </w:r>
      <w:r w:rsidRPr="00277EDD">
        <w:rPr>
          <w:u w:val="single"/>
        </w:rPr>
        <w:t>Parkinsonism and Related Disorders</w:t>
      </w:r>
      <w:r w:rsidRPr="00277EDD">
        <w:t>, 17, 40-45.</w:t>
      </w:r>
      <w:r w:rsidR="000238E8" w:rsidRPr="00277EDD">
        <w:t xml:space="preserve">  PMCID: PMC3021588</w:t>
      </w:r>
    </w:p>
    <w:p w14:paraId="616CE45B" w14:textId="24B4054A" w:rsidR="00A359B5" w:rsidRPr="00277EDD" w:rsidRDefault="002608C4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H</w:t>
      </w:r>
      <w:r w:rsidRPr="00277EDD">
        <w:rPr>
          <w:color w:val="000033"/>
        </w:rPr>
        <w:t>eslin</w:t>
      </w:r>
      <w:proofErr w:type="spellEnd"/>
      <w:r w:rsidRPr="00277EDD">
        <w:rPr>
          <w:color w:val="000033"/>
        </w:rPr>
        <w:t>, K.C.</w:t>
      </w:r>
      <w:r w:rsidR="00A359B5" w:rsidRPr="00277EDD">
        <w:rPr>
          <w:color w:val="000033"/>
        </w:rPr>
        <w:t xml:space="preserve">, Stein, J.A., </w:t>
      </w:r>
      <w:proofErr w:type="spellStart"/>
      <w:r w:rsidR="00A359B5" w:rsidRPr="00277EDD">
        <w:rPr>
          <w:color w:val="000033"/>
        </w:rPr>
        <w:t>Heinzerling</w:t>
      </w:r>
      <w:proofErr w:type="spellEnd"/>
      <w:r w:rsidR="00A359B5" w:rsidRPr="00277EDD">
        <w:rPr>
          <w:color w:val="000033"/>
        </w:rPr>
        <w:t xml:space="preserve">, K., Pan, D., </w:t>
      </w:r>
      <w:proofErr w:type="spellStart"/>
      <w:r w:rsidR="00A359B5" w:rsidRPr="00277EDD">
        <w:rPr>
          <w:color w:val="000033"/>
        </w:rPr>
        <w:t>Magladry</w:t>
      </w:r>
      <w:proofErr w:type="spellEnd"/>
      <w:r w:rsidR="00A359B5" w:rsidRPr="00277EDD">
        <w:rPr>
          <w:color w:val="000033"/>
        </w:rPr>
        <w:t xml:space="preserve">, C., &amp; </w:t>
      </w:r>
      <w:r w:rsidR="00A359B5" w:rsidRPr="00277EDD">
        <w:rPr>
          <w:b/>
          <w:color w:val="000033"/>
        </w:rPr>
        <w:t>Hays, R.D</w:t>
      </w:r>
      <w:r w:rsidR="00A359B5" w:rsidRPr="00277EDD">
        <w:rPr>
          <w:color w:val="000033"/>
        </w:rPr>
        <w:t xml:space="preserve">.  (2011).  Clinical correlates of health-related quality of life among opioid-dependent patients.  </w:t>
      </w:r>
      <w:r w:rsidR="00A359B5" w:rsidRPr="00277EDD">
        <w:rPr>
          <w:color w:val="000033"/>
          <w:u w:val="single"/>
        </w:rPr>
        <w:t>Quality of Life Research</w:t>
      </w:r>
      <w:r w:rsidR="00A359B5" w:rsidRPr="00277EDD">
        <w:rPr>
          <w:color w:val="000033"/>
        </w:rPr>
        <w:t xml:space="preserve">, </w:t>
      </w:r>
      <w:r w:rsidR="00E91AB5" w:rsidRPr="00277EDD">
        <w:rPr>
          <w:color w:val="000033"/>
        </w:rPr>
        <w:t>20, 1205-1213.</w:t>
      </w:r>
      <w:r w:rsidR="000238E8" w:rsidRPr="00277EDD">
        <w:rPr>
          <w:color w:val="000033"/>
        </w:rPr>
        <w:t xml:space="preserve">  </w:t>
      </w:r>
      <w:r w:rsidR="000238E8" w:rsidRPr="00277EDD">
        <w:t>PMCID: PMC3178032</w:t>
      </w:r>
    </w:p>
    <w:p w14:paraId="29816EF2" w14:textId="77777777" w:rsidR="00EF1F1F" w:rsidRPr="00277EDD" w:rsidRDefault="00A359B5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</w:t>
      </w:r>
      <w:proofErr w:type="spellStart"/>
      <w:r w:rsidRPr="00277EDD">
        <w:t>Maranian</w:t>
      </w:r>
      <w:proofErr w:type="spellEnd"/>
      <w:r w:rsidRPr="00277EDD">
        <w:t xml:space="preserve">, P., </w:t>
      </w:r>
      <w:proofErr w:type="spellStart"/>
      <w:r w:rsidRPr="00277EDD">
        <w:t>Palta</w:t>
      </w:r>
      <w:proofErr w:type="spellEnd"/>
      <w:r w:rsidRPr="00277EDD">
        <w:t xml:space="preserve">, M., Kaplan, R. M.,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Cherepanov</w:t>
      </w:r>
      <w:proofErr w:type="spellEnd"/>
      <w:r w:rsidRPr="00277EDD">
        <w:t xml:space="preserve">, D., &amp; </w:t>
      </w:r>
      <w:proofErr w:type="spellStart"/>
      <w:r w:rsidRPr="00277EDD">
        <w:t>Fryback</w:t>
      </w:r>
      <w:proofErr w:type="spellEnd"/>
      <w:r w:rsidRPr="00277EDD">
        <w:t>, D. G.  (2011)</w:t>
      </w:r>
      <w:r w:rsidR="000E7B8C" w:rsidRPr="00277EDD">
        <w:t>. Health</w:t>
      </w:r>
      <w:r w:rsidRPr="00277EDD">
        <w:t xml:space="preserve">-related quality of life in adults reporting arthritis: Analysis from the National Health Measurement Study.  </w:t>
      </w:r>
      <w:r w:rsidRPr="00277EDD">
        <w:rPr>
          <w:u w:val="single"/>
        </w:rPr>
        <w:t>Quality of Life Research</w:t>
      </w:r>
      <w:r w:rsidR="007272D2" w:rsidRPr="00277EDD">
        <w:t>,</w:t>
      </w:r>
      <w:r w:rsidRPr="00277EDD">
        <w:t xml:space="preserve"> </w:t>
      </w:r>
      <w:r w:rsidR="007272D2" w:rsidRPr="00277EDD">
        <w:t>20, 1131-1140.</w:t>
      </w:r>
      <w:r w:rsidR="000238E8" w:rsidRPr="00277EDD">
        <w:t xml:space="preserve">  PMCID: PMC3156343</w:t>
      </w:r>
    </w:p>
    <w:p w14:paraId="658A055D" w14:textId="77777777" w:rsidR="00A359B5" w:rsidRPr="00277EDD" w:rsidRDefault="00A359B5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Frech</w:t>
      </w:r>
      <w:proofErr w:type="spellEnd"/>
      <w:r w:rsidRPr="00277EDD">
        <w:t xml:space="preserve">, T.,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Maranian</w:t>
      </w:r>
      <w:proofErr w:type="spellEnd"/>
      <w:r w:rsidRPr="00277EDD">
        <w:t xml:space="preserve">, P., Clements, P. J., </w:t>
      </w:r>
      <w:proofErr w:type="spellStart"/>
      <w:r w:rsidRPr="00277EDD">
        <w:t>Furst</w:t>
      </w:r>
      <w:proofErr w:type="spellEnd"/>
      <w:r w:rsidRPr="00277EDD">
        <w:t xml:space="preserve">, D. E., &amp; Khanna D. (2011).  Prevalence and correlates of sleep disturbance in systemic sclerosis—results </w:t>
      </w:r>
      <w:r w:rsidRPr="00277EDD">
        <w:lastRenderedPageBreak/>
        <w:t xml:space="preserve">from the UCLA scleroderma quality of life study.  </w:t>
      </w:r>
      <w:r w:rsidR="00D4569E" w:rsidRPr="00277EDD">
        <w:rPr>
          <w:u w:val="single"/>
        </w:rPr>
        <w:t>Rheumatology</w:t>
      </w:r>
      <w:r w:rsidR="00D4569E" w:rsidRPr="00277EDD">
        <w:t>, 50 (7), 1280-1287.</w:t>
      </w:r>
      <w:r w:rsidR="000238E8" w:rsidRPr="00277EDD">
        <w:t xml:space="preserve">  PMCID: PMC3116211</w:t>
      </w:r>
    </w:p>
    <w:p w14:paraId="7AFCBD9D" w14:textId="77777777" w:rsidR="007E19BC" w:rsidRPr="00277EDD" w:rsidRDefault="007E19BC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Preston, K. S. J., </w:t>
      </w:r>
      <w:proofErr w:type="spellStart"/>
      <w:r w:rsidRPr="00277EDD">
        <w:t>Reise</w:t>
      </w:r>
      <w:proofErr w:type="spellEnd"/>
      <w:r w:rsidRPr="00277EDD">
        <w:t xml:space="preserve">, S. P., Cai, L., &amp; </w:t>
      </w:r>
      <w:r w:rsidRPr="00277EDD">
        <w:rPr>
          <w:b/>
        </w:rPr>
        <w:t>Hays, R. D</w:t>
      </w:r>
      <w:r w:rsidRPr="00277EDD">
        <w:t>.  (2011)</w:t>
      </w:r>
      <w:r w:rsidR="00267EA8" w:rsidRPr="00277EDD">
        <w:t>. Using</w:t>
      </w:r>
      <w:r w:rsidRPr="00277EDD">
        <w:t xml:space="preserve"> the nominal response model to evaluate response category discrimination in the PROMIS emotional distress item pools.  </w:t>
      </w:r>
      <w:r w:rsidRPr="00277EDD">
        <w:rPr>
          <w:u w:val="single"/>
        </w:rPr>
        <w:t>Educational and Psychological Measurement</w:t>
      </w:r>
      <w:r w:rsidRPr="00277EDD">
        <w:t>, 71, 523-550.</w:t>
      </w:r>
    </w:p>
    <w:p w14:paraId="4D032167" w14:textId="77777777" w:rsidR="00A8050F" w:rsidRPr="00277EDD" w:rsidRDefault="00A76B1D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</w:t>
      </w:r>
      <w:proofErr w:type="spellStart"/>
      <w:r w:rsidRPr="00277EDD">
        <w:t>Furst</w:t>
      </w:r>
      <w:proofErr w:type="spellEnd"/>
      <w:r w:rsidRPr="00277EDD">
        <w:t xml:space="preserve">, D. E., </w:t>
      </w:r>
      <w:proofErr w:type="spellStart"/>
      <w:r w:rsidRPr="00277EDD">
        <w:t>Maranian</w:t>
      </w:r>
      <w:proofErr w:type="spellEnd"/>
      <w:r w:rsidRPr="00277EDD">
        <w:t xml:space="preserve">, P., Seibold, J. R., </w:t>
      </w:r>
      <w:proofErr w:type="spellStart"/>
      <w:r w:rsidRPr="00277EDD">
        <w:t>Impens</w:t>
      </w:r>
      <w:proofErr w:type="spellEnd"/>
      <w:r w:rsidRPr="00277EDD">
        <w:t xml:space="preserve">, A., Mayes, M. D., Clements, P. J., </w:t>
      </w:r>
      <w:proofErr w:type="spellStart"/>
      <w:r w:rsidRPr="00277EDD">
        <w:t>Getzug</w:t>
      </w:r>
      <w:proofErr w:type="spellEnd"/>
      <w:r w:rsidRPr="00277EDD">
        <w:t xml:space="preserve">, T., &amp; </w:t>
      </w:r>
      <w:r w:rsidRPr="00277EDD">
        <w:rPr>
          <w:b/>
        </w:rPr>
        <w:t>Hays, R. D</w:t>
      </w:r>
      <w:r w:rsidRPr="00277EDD">
        <w:t xml:space="preserve">.  (2011).  Minimally important differences of the UCLA Scleroderma Clinical Trial Consortium </w:t>
      </w:r>
      <w:proofErr w:type="spellStart"/>
      <w:r w:rsidRPr="00277EDD">
        <w:t>Gastrointetinal</w:t>
      </w:r>
      <w:proofErr w:type="spellEnd"/>
      <w:r w:rsidRPr="00277EDD">
        <w:t xml:space="preserve"> Tract instrument.  </w:t>
      </w:r>
      <w:r w:rsidRPr="00277EDD">
        <w:rPr>
          <w:u w:val="single"/>
        </w:rPr>
        <w:t>Jour</w:t>
      </w:r>
      <w:r w:rsidR="003930E0" w:rsidRPr="00277EDD">
        <w:rPr>
          <w:u w:val="single"/>
        </w:rPr>
        <w:t>nal of Rheumatology</w:t>
      </w:r>
      <w:r w:rsidR="003930E0" w:rsidRPr="00277EDD">
        <w:t>, 38 (9).</w:t>
      </w:r>
      <w:r w:rsidR="000238E8" w:rsidRPr="00277EDD">
        <w:t xml:space="preserve">  PMCID: PMC3368014</w:t>
      </w:r>
    </w:p>
    <w:p w14:paraId="0C253F84" w14:textId="77777777" w:rsidR="00A8050F" w:rsidRPr="00277EDD" w:rsidRDefault="00E50FD9" w:rsidP="003A2E04">
      <w:pPr>
        <w:numPr>
          <w:ilvl w:val="0"/>
          <w:numId w:val="21"/>
        </w:numPr>
        <w:spacing w:after="120"/>
        <w:ind w:left="900" w:hanging="540"/>
      </w:pPr>
      <w:r w:rsidRPr="00277EDD">
        <w:t>Jo</w:t>
      </w:r>
      <w:r w:rsidR="000F7C2A" w:rsidRPr="00277EDD">
        <w:t xml:space="preserve">hnston, M. F., </w:t>
      </w:r>
      <w:r w:rsidR="000F7C2A" w:rsidRPr="00277EDD">
        <w:rPr>
          <w:b/>
        </w:rPr>
        <w:t>Hays, R. D</w:t>
      </w:r>
      <w:r w:rsidR="000F7C2A" w:rsidRPr="00277EDD">
        <w:t xml:space="preserve">., Subramanian, S. K., </w:t>
      </w:r>
      <w:proofErr w:type="spellStart"/>
      <w:r w:rsidR="000F7C2A" w:rsidRPr="00277EDD">
        <w:t>Elashoff</w:t>
      </w:r>
      <w:proofErr w:type="spellEnd"/>
      <w:r w:rsidR="000F7C2A" w:rsidRPr="00277EDD">
        <w:t xml:space="preserve">, R. M., Axe, E. I, Vargas, R. B., Lee, J., Yang, L., &amp; Hui, K-K.  (2011).  Patient education integrated with acupuncture for relief of cancer-related fatigue: Randomized controlled feasibility study.  </w:t>
      </w:r>
      <w:r w:rsidR="000F7C2A" w:rsidRPr="00277EDD">
        <w:rPr>
          <w:u w:val="single"/>
        </w:rPr>
        <w:t>BMC Complementary and Alternative Medicine</w:t>
      </w:r>
      <w:r w:rsidR="000F7C2A" w:rsidRPr="00277EDD">
        <w:t>, 11 (1), 49.</w:t>
      </w:r>
      <w:r w:rsidR="000238E8" w:rsidRPr="00277EDD">
        <w:t xml:space="preserve">  PMCID: PMC3144009</w:t>
      </w:r>
    </w:p>
    <w:p w14:paraId="0C026F4B" w14:textId="77777777" w:rsidR="00714986" w:rsidRPr="00277EDD" w:rsidRDefault="0071498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Martino, S. C., Elliott, M. N., </w:t>
      </w:r>
      <w:proofErr w:type="spellStart"/>
      <w:r w:rsidRPr="00277EDD">
        <w:t>Kanouse</w:t>
      </w:r>
      <w:proofErr w:type="spellEnd"/>
      <w:r w:rsidRPr="00277EDD">
        <w:t xml:space="preserve">, D. E., Farley, D. O., Burkhart, Q., &amp; </w:t>
      </w:r>
      <w:r w:rsidR="00F97C20" w:rsidRPr="00277EDD">
        <w:t xml:space="preserve">         </w:t>
      </w:r>
      <w:r w:rsidRPr="00277EDD">
        <w:rPr>
          <w:b/>
        </w:rPr>
        <w:t>Hays, R. D</w:t>
      </w:r>
      <w:r w:rsidRPr="00277EDD">
        <w:t xml:space="preserve">.  (2011).  Depression and the health care </w:t>
      </w:r>
      <w:proofErr w:type="gramStart"/>
      <w:r w:rsidRPr="00277EDD">
        <w:t>experiences</w:t>
      </w:r>
      <w:proofErr w:type="gramEnd"/>
      <w:r w:rsidRPr="00277EDD">
        <w:t xml:space="preserve"> of Medicare beneficiaries.  </w:t>
      </w:r>
      <w:r w:rsidRPr="00277EDD">
        <w:rPr>
          <w:u w:val="single"/>
        </w:rPr>
        <w:t>Health Services Research</w:t>
      </w:r>
      <w:r w:rsidR="00B02B91" w:rsidRPr="00277EDD">
        <w:t>, 46 (6pt1):1883-904. PMCID: PMC3197881</w:t>
      </w:r>
    </w:p>
    <w:p w14:paraId="54743689" w14:textId="554A8364" w:rsidR="00852988" w:rsidRPr="00277EDD" w:rsidRDefault="00852988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Carle, A. C., </w:t>
      </w:r>
      <w:proofErr w:type="spellStart"/>
      <w:r w:rsidRPr="00277EDD">
        <w:t>Cella</w:t>
      </w:r>
      <w:proofErr w:type="spellEnd"/>
      <w:r w:rsidRPr="00277EDD">
        <w:t xml:space="preserve">, D., Cai, L, Choi, S. W., Crane, P. K., Curtis, S. M., </w:t>
      </w:r>
      <w:proofErr w:type="spellStart"/>
      <w:r w:rsidRPr="00277EDD">
        <w:t>Gruhl</w:t>
      </w:r>
      <w:proofErr w:type="spellEnd"/>
      <w:r w:rsidRPr="00277EDD">
        <w:t xml:space="preserve">, J., Lai, J., Mukherjee, S., </w:t>
      </w:r>
      <w:proofErr w:type="spellStart"/>
      <w:r w:rsidRPr="00277EDD">
        <w:t>Reise</w:t>
      </w:r>
      <w:proofErr w:type="spellEnd"/>
      <w:r w:rsidRPr="00277EDD">
        <w:t xml:space="preserve">, S., </w:t>
      </w:r>
      <w:proofErr w:type="spellStart"/>
      <w:r w:rsidRPr="00277EDD">
        <w:t>Teresi</w:t>
      </w:r>
      <w:proofErr w:type="spellEnd"/>
      <w:r w:rsidRPr="00277EDD">
        <w:t xml:space="preserve">, J., </w:t>
      </w:r>
      <w:proofErr w:type="spellStart"/>
      <w:r w:rsidRPr="00277EDD">
        <w:t>Thissen</w:t>
      </w:r>
      <w:proofErr w:type="spellEnd"/>
      <w:r w:rsidRPr="00277EDD">
        <w:t xml:space="preserve">, D., Wu, E. J., &amp; </w:t>
      </w:r>
      <w:r w:rsidRPr="00277EDD">
        <w:rPr>
          <w:b/>
        </w:rPr>
        <w:t>Hays, R. D</w:t>
      </w:r>
      <w:r w:rsidRPr="00277EDD">
        <w:t>.  (2011). Advancing PROMIS’s methodology: Results of the third Patient-Reported Outcomes Measurement Information System (PROMIS</w:t>
      </w:r>
      <w:r w:rsidRPr="00277EDD">
        <w:rPr>
          <w:rFonts w:cs="Times"/>
        </w:rPr>
        <w:t>®</w:t>
      </w:r>
      <w:r w:rsidRPr="00277EDD">
        <w:t xml:space="preserve">) Psychometric Summit. </w:t>
      </w:r>
      <w:r w:rsidRPr="00277EDD">
        <w:rPr>
          <w:u w:val="single"/>
        </w:rPr>
        <w:t>Expert Review of Pharmacoeconomic and Outcomes Research</w:t>
      </w:r>
      <w:r w:rsidR="00D4569E" w:rsidRPr="00277EDD">
        <w:t>,</w:t>
      </w:r>
      <w:r w:rsidRPr="00277EDD">
        <w:t xml:space="preserve"> 11 (16), 677-684.</w:t>
      </w:r>
      <w:r w:rsidR="000238E8" w:rsidRPr="00277EDD">
        <w:t xml:space="preserve">  PMCID: PMC3312372</w:t>
      </w:r>
    </w:p>
    <w:p w14:paraId="095CF8A5" w14:textId="77777777" w:rsidR="008A6842" w:rsidRPr="00277EDD" w:rsidRDefault="008A6842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Cherepanov</w:t>
      </w:r>
      <w:proofErr w:type="spellEnd"/>
      <w:r w:rsidRPr="00277EDD">
        <w:t xml:space="preserve">, D. </w:t>
      </w:r>
      <w:proofErr w:type="spellStart"/>
      <w:r w:rsidRPr="00277EDD">
        <w:t>Palta</w:t>
      </w:r>
      <w:proofErr w:type="spellEnd"/>
      <w:r w:rsidRPr="00277EDD">
        <w:t xml:space="preserve">, M., </w:t>
      </w:r>
      <w:proofErr w:type="spellStart"/>
      <w:r w:rsidRPr="00277EDD">
        <w:t>Fryback</w:t>
      </w:r>
      <w:proofErr w:type="spellEnd"/>
      <w:r w:rsidRPr="00277EDD">
        <w:t xml:space="preserve">, D. G., Robert, S. A., </w:t>
      </w:r>
      <w:r w:rsidRPr="00277EDD">
        <w:rPr>
          <w:b/>
        </w:rPr>
        <w:t>Hays, R. D</w:t>
      </w:r>
      <w:r w:rsidRPr="00277EDD">
        <w:t xml:space="preserve">., &amp; Kaplan, R. M.  (2011).  Gender differences in multiple underlying dimensions of health-related quality of life are associated with sociodemographic and socioeconomic status.  </w:t>
      </w:r>
      <w:r w:rsidRPr="00277EDD">
        <w:rPr>
          <w:u w:val="single"/>
        </w:rPr>
        <w:t>Medical Care</w:t>
      </w:r>
      <w:r w:rsidR="00D4569E" w:rsidRPr="00277EDD">
        <w:t>,</w:t>
      </w:r>
      <w:r w:rsidRPr="00277EDD">
        <w:t xml:space="preserve"> 49 (11), 1021-1030.</w:t>
      </w:r>
      <w:r w:rsidR="000238E8" w:rsidRPr="00277EDD">
        <w:t xml:space="preserve">  PMCID: PMC3687080</w:t>
      </w:r>
    </w:p>
    <w:p w14:paraId="4EBB815F" w14:textId="77777777" w:rsidR="006D20A2" w:rsidRPr="00277EDD" w:rsidRDefault="006D20A2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Feeny</w:t>
      </w:r>
      <w:proofErr w:type="spellEnd"/>
      <w:r w:rsidRPr="00277EDD">
        <w:t xml:space="preserve">, D., Spritzer, K., </w:t>
      </w:r>
      <w:r w:rsidRPr="00277EDD">
        <w:rPr>
          <w:b/>
        </w:rPr>
        <w:t>Hays, R. D</w:t>
      </w:r>
      <w:r w:rsidRPr="00277EDD">
        <w:t xml:space="preserve">., Liu, H., </w:t>
      </w:r>
      <w:proofErr w:type="spellStart"/>
      <w:r w:rsidRPr="00277EDD">
        <w:t>Ganiats</w:t>
      </w:r>
      <w:proofErr w:type="spellEnd"/>
      <w:r w:rsidRPr="00277EDD">
        <w:t xml:space="preserve">, T. G., Kaplan, R. M., </w:t>
      </w:r>
      <w:proofErr w:type="spellStart"/>
      <w:r w:rsidRPr="00277EDD">
        <w:t>Palta</w:t>
      </w:r>
      <w:proofErr w:type="spellEnd"/>
      <w:r w:rsidRPr="00277EDD">
        <w:t xml:space="preserve">, M., &amp; </w:t>
      </w:r>
      <w:proofErr w:type="spellStart"/>
      <w:r w:rsidRPr="00277EDD">
        <w:t>Fryback</w:t>
      </w:r>
      <w:proofErr w:type="spellEnd"/>
      <w:r w:rsidRPr="00277EDD">
        <w:t>, D. G.  (</w:t>
      </w:r>
      <w:r w:rsidR="00592F4E" w:rsidRPr="00277EDD">
        <w:t>2011</w:t>
      </w:r>
      <w:r w:rsidRPr="00277EDD">
        <w:t xml:space="preserve">).  Agreement about identifying patients who change over time: Cautionary results in cataract and heart failure patients.  </w:t>
      </w:r>
      <w:r w:rsidRPr="00277EDD">
        <w:rPr>
          <w:u w:val="single"/>
        </w:rPr>
        <w:t>Medical Decision Making</w:t>
      </w:r>
      <w:r w:rsidR="0086452C" w:rsidRPr="00277EDD">
        <w:t>,</w:t>
      </w:r>
      <w:r w:rsidR="00592F4E" w:rsidRPr="00277EDD">
        <w:t xml:space="preserve"> </w:t>
      </w:r>
      <w:r w:rsidR="0086452C" w:rsidRPr="00277EDD">
        <w:t>32 (2), 273-286.</w:t>
      </w:r>
      <w:r w:rsidR="002929F9" w:rsidRPr="00277EDD">
        <w:t xml:space="preserve"> PMCID: PMC3749910.</w:t>
      </w:r>
    </w:p>
    <w:p w14:paraId="0A5EF288" w14:textId="77777777" w:rsidR="00D70695" w:rsidRPr="00277EDD" w:rsidRDefault="00D70695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Bordelon, Y. M., </w:t>
      </w:r>
      <w:r w:rsidRPr="00277EDD">
        <w:rPr>
          <w:b/>
        </w:rPr>
        <w:t>Hays, R. D</w:t>
      </w:r>
      <w:r w:rsidRPr="00277EDD">
        <w:t xml:space="preserve">., Vassar, S. D., Diaz, N., Bronstein, J., &amp; </w:t>
      </w:r>
      <w:proofErr w:type="spellStart"/>
      <w:r w:rsidRPr="00277EDD">
        <w:t>Vickrey</w:t>
      </w:r>
      <w:proofErr w:type="spellEnd"/>
      <w:r w:rsidRPr="00277EDD">
        <w:t xml:space="preserve">, B. G.  (2011).  Medication responsiveness of motor symptoms in a population-based study of Parkinson’s disease.  </w:t>
      </w:r>
      <w:r w:rsidRPr="00277EDD">
        <w:rPr>
          <w:u w:val="single"/>
        </w:rPr>
        <w:t>Parkinson’s Disease</w:t>
      </w:r>
      <w:r w:rsidR="00B02B91" w:rsidRPr="00277EDD">
        <w:t>, 967839. PMCID: PMC3236449.</w:t>
      </w:r>
    </w:p>
    <w:p w14:paraId="778AF6C9" w14:textId="77777777" w:rsidR="00267EA8" w:rsidRPr="00277EDD" w:rsidRDefault="00267EA8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Yang, F. M., </w:t>
      </w:r>
      <w:proofErr w:type="spellStart"/>
      <w:r w:rsidRPr="00277EDD">
        <w:t>Heslin</w:t>
      </w:r>
      <w:proofErr w:type="spellEnd"/>
      <w:r w:rsidRPr="00277EDD">
        <w:t xml:space="preserve">, K. C., Mehta, K. M., Yang, C-W, </w:t>
      </w:r>
      <w:proofErr w:type="spellStart"/>
      <w:r w:rsidRPr="00277EDD">
        <w:t>Oceptek-Welikson</w:t>
      </w:r>
      <w:proofErr w:type="spellEnd"/>
      <w:r w:rsidRPr="00277EDD">
        <w:t xml:space="preserve">, K., Kleinman, M., Morales, L. S., </w:t>
      </w:r>
      <w:r w:rsidRPr="00277EDD">
        <w:rPr>
          <w:b/>
        </w:rPr>
        <w:t>Hays, R. D</w:t>
      </w:r>
      <w:r w:rsidRPr="00277EDD">
        <w:t xml:space="preserve">., Stewart, A. L., </w:t>
      </w:r>
      <w:proofErr w:type="spellStart"/>
      <w:r w:rsidRPr="00277EDD">
        <w:t>Mungas</w:t>
      </w:r>
      <w:proofErr w:type="spellEnd"/>
      <w:r w:rsidRPr="00277EDD">
        <w:t xml:space="preserve">, D., Jones, R. N., &amp; </w:t>
      </w:r>
      <w:proofErr w:type="spellStart"/>
      <w:r w:rsidRPr="00277EDD">
        <w:t>Teresi</w:t>
      </w:r>
      <w:proofErr w:type="spellEnd"/>
      <w:r w:rsidRPr="00277EDD">
        <w:t xml:space="preserve">, J. A.  (2011).  A comparison of item response theory-based methods for examining differential item functioning in object naming test by language of assessment among older Latinos.  </w:t>
      </w:r>
      <w:r w:rsidRPr="00277EDD">
        <w:rPr>
          <w:u w:val="single"/>
        </w:rPr>
        <w:t>Psychological Test and Assessment Modeling</w:t>
      </w:r>
      <w:r w:rsidRPr="00277EDD">
        <w:t>, 53, 440-460.</w:t>
      </w:r>
      <w:r w:rsidR="002929F9" w:rsidRPr="00277EDD">
        <w:t xml:space="preserve"> PMCID: PMC3588164.</w:t>
      </w:r>
    </w:p>
    <w:p w14:paraId="292A83BE" w14:textId="3042F817" w:rsidR="0082627F" w:rsidRPr="00277EDD" w:rsidRDefault="002172EB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Krishnan, E., Morgan DeWitt, E., </w:t>
      </w:r>
      <w:r w:rsidR="00B952EE" w:rsidRPr="00277EDD">
        <w:t>Khanna, P. P., Spiegel, B., &amp; </w:t>
      </w:r>
      <w:r w:rsidRPr="00277EDD">
        <w:rPr>
          <w:b/>
        </w:rPr>
        <w:t>Hays,</w:t>
      </w:r>
      <w:r w:rsidR="00B952EE" w:rsidRPr="00277EDD">
        <w:rPr>
          <w:b/>
        </w:rPr>
        <w:t> </w:t>
      </w:r>
      <w:r w:rsidRPr="00277EDD">
        <w:rPr>
          <w:b/>
        </w:rPr>
        <w:t>R</w:t>
      </w:r>
      <w:r w:rsidRPr="00277EDD">
        <w:t>.</w:t>
      </w:r>
      <w:r w:rsidR="00B952EE" w:rsidRPr="00277EDD">
        <w:t> </w:t>
      </w:r>
      <w:r w:rsidRPr="00277EDD">
        <w:rPr>
          <w:b/>
        </w:rPr>
        <w:t>D</w:t>
      </w:r>
      <w:r w:rsidRPr="00277EDD">
        <w:t xml:space="preserve">. (2011).  </w:t>
      </w:r>
      <w:r w:rsidR="0082627F" w:rsidRPr="00277EDD">
        <w:t xml:space="preserve">Patient-Reported Outcomes Measurement Information System </w:t>
      </w:r>
      <w:r w:rsidR="0082627F" w:rsidRPr="00277EDD">
        <w:lastRenderedPageBreak/>
        <w:t xml:space="preserve">(PROMIS®) -- The future of measuring patient reported outcomes in rheumatology. </w:t>
      </w:r>
      <w:r w:rsidR="0082627F" w:rsidRPr="00277EDD">
        <w:rPr>
          <w:u w:val="single"/>
        </w:rPr>
        <w:t>Arthritis Care Res</w:t>
      </w:r>
      <w:r w:rsidR="00854308">
        <w:t xml:space="preserve">, </w:t>
      </w:r>
      <w:r w:rsidR="0082627F" w:rsidRPr="00277EDD">
        <w:t>63(S11)</w:t>
      </w:r>
      <w:r w:rsidR="00854308">
        <w:t xml:space="preserve">, </w:t>
      </w:r>
      <w:r w:rsidR="0082627F" w:rsidRPr="00277EDD">
        <w:t>S486-S490. PMCID: PMC3302685.</w:t>
      </w:r>
    </w:p>
    <w:p w14:paraId="5F0CDA47" w14:textId="77777777" w:rsidR="00483157" w:rsidRPr="00277EDD" w:rsidRDefault="00483157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Kowalski, J.W., </w:t>
      </w:r>
      <w:proofErr w:type="spellStart"/>
      <w:r w:rsidRPr="00277EDD">
        <w:t>Rentz</w:t>
      </w:r>
      <w:proofErr w:type="spellEnd"/>
      <w:r w:rsidRPr="00277EDD">
        <w:t xml:space="preserve">, A. M., Walt, J. G., Lloyd, A., Lee, J., Young, T. A., Chen, W-H., Bressler, N. M., Lee, P., Brazier, J. E., </w:t>
      </w:r>
      <w:r w:rsidRPr="00277EDD">
        <w:rPr>
          <w:b/>
        </w:rPr>
        <w:t>Hays, R. D</w:t>
      </w:r>
      <w:r w:rsidRPr="00277EDD">
        <w:t xml:space="preserve">., &amp; </w:t>
      </w:r>
      <w:proofErr w:type="spellStart"/>
      <w:r w:rsidRPr="00277EDD">
        <w:t>Revicki</w:t>
      </w:r>
      <w:proofErr w:type="spellEnd"/>
      <w:r w:rsidRPr="00277EDD">
        <w:t xml:space="preserve">, D. A.  (2012).  Rasch analysis in the development of a simplified version of the National Eye Institute Visual-Function Questionnaire-25 for utility estimation.  </w:t>
      </w:r>
      <w:r w:rsidRPr="00277EDD">
        <w:rPr>
          <w:u w:val="single"/>
        </w:rPr>
        <w:t>Quality of Life Research</w:t>
      </w:r>
      <w:r w:rsidRPr="00277EDD">
        <w:t>, 21, 323-334.</w:t>
      </w:r>
    </w:p>
    <w:p w14:paraId="0B1EAFDC" w14:textId="77777777" w:rsidR="00A752C3" w:rsidRPr="00277EDD" w:rsidRDefault="00A752C3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Magasi</w:t>
      </w:r>
      <w:proofErr w:type="spellEnd"/>
      <w:r w:rsidRPr="00277EDD">
        <w:t xml:space="preserve">, S., Ryan, G., </w:t>
      </w:r>
      <w:proofErr w:type="spellStart"/>
      <w:r w:rsidRPr="00277EDD">
        <w:t>Revicki</w:t>
      </w:r>
      <w:proofErr w:type="spellEnd"/>
      <w:r w:rsidRPr="00277EDD">
        <w:t xml:space="preserve">, D., Lenderking, W., </w:t>
      </w:r>
      <w:r w:rsidRPr="00277EDD">
        <w:rPr>
          <w:b/>
        </w:rPr>
        <w:t>Hays RD</w:t>
      </w:r>
      <w:r w:rsidRPr="00277EDD">
        <w:t xml:space="preserve">, </w:t>
      </w:r>
      <w:proofErr w:type="spellStart"/>
      <w:r w:rsidRPr="00277EDD">
        <w:t>Brod</w:t>
      </w:r>
      <w:proofErr w:type="spellEnd"/>
      <w:r w:rsidRPr="00277EDD">
        <w:t xml:space="preserve">, M., Snyder, C, Boers, M., &amp; </w:t>
      </w:r>
      <w:proofErr w:type="spellStart"/>
      <w:r w:rsidRPr="00277EDD">
        <w:t>Cella</w:t>
      </w:r>
      <w:proofErr w:type="spellEnd"/>
      <w:r w:rsidRPr="00277EDD">
        <w:t xml:space="preserve">, D.  (2012).  Content validity of patient-reported outcome measures: Perspectives from a PROMIS meeting.  </w:t>
      </w:r>
      <w:r w:rsidRPr="00277EDD">
        <w:rPr>
          <w:u w:val="single"/>
        </w:rPr>
        <w:t>Quality of Life Research</w:t>
      </w:r>
      <w:r w:rsidRPr="00277EDD">
        <w:t>, 21, 739-746.</w:t>
      </w:r>
    </w:p>
    <w:p w14:paraId="334D4B23" w14:textId="77777777" w:rsidR="00A752C3" w:rsidRPr="00277EDD" w:rsidRDefault="00A752C3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Weech</w:t>
      </w:r>
      <w:proofErr w:type="spellEnd"/>
      <w:r w:rsidRPr="00277EDD">
        <w:t xml:space="preserve">-Maldonado, R., </w:t>
      </w:r>
      <w:proofErr w:type="spellStart"/>
      <w:r w:rsidRPr="00277EDD">
        <w:t>Dreachslin</w:t>
      </w:r>
      <w:proofErr w:type="spellEnd"/>
      <w:r w:rsidRPr="00277EDD">
        <w:t xml:space="preserve">, J. L., Brown, J., Pradhan, R., Rubin, K. L., Schiller, C., &amp; </w:t>
      </w:r>
      <w:r w:rsidRPr="00277EDD">
        <w:rPr>
          <w:b/>
        </w:rPr>
        <w:t>Hays, R. D</w:t>
      </w:r>
      <w:r w:rsidRPr="00277EDD">
        <w:t xml:space="preserve">.  (2012). Cultural competency assessment tool for hospitals (CCATH): Evaluating hospitals’ adherence to the CLAS standards.  </w:t>
      </w:r>
      <w:r w:rsidRPr="00277EDD">
        <w:rPr>
          <w:u w:val="single"/>
        </w:rPr>
        <w:t>Health Care Management Review</w:t>
      </w:r>
      <w:r w:rsidRPr="00277EDD">
        <w:t>, 37 (1), 54-66.</w:t>
      </w:r>
    </w:p>
    <w:p w14:paraId="37484ABE" w14:textId="77777777" w:rsidR="00D17884" w:rsidRPr="00277EDD" w:rsidRDefault="00D17884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Xu, H., Thurston, R. C., Matthews, K. A., Bryce, C. L., </w:t>
      </w:r>
      <w:r w:rsidRPr="00277EDD">
        <w:rPr>
          <w:b/>
        </w:rPr>
        <w:t>Hays, R. D</w:t>
      </w:r>
      <w:r w:rsidRPr="00277EDD">
        <w:t>., Kapoor, W. N., Ness, R. B., &amp; Hess, R.  (2012).  Are hot flas</w:t>
      </w:r>
      <w:r w:rsidR="00F34CC9" w:rsidRPr="00277EDD">
        <w:t>h</w:t>
      </w:r>
      <w:r w:rsidRPr="00277EDD">
        <w:t xml:space="preserve">es associated with sleep disturbance during midlife? Results from the STRIDE cohort study.  </w:t>
      </w:r>
      <w:proofErr w:type="spellStart"/>
      <w:r w:rsidRPr="00277EDD">
        <w:rPr>
          <w:u w:val="single"/>
        </w:rPr>
        <w:t>Maturitas</w:t>
      </w:r>
      <w:proofErr w:type="spellEnd"/>
      <w:r w:rsidRPr="00277EDD">
        <w:t>, 71, 34-38.</w:t>
      </w:r>
      <w:r w:rsidR="001274FD" w:rsidRPr="00277EDD">
        <w:t xml:space="preserve">  PMCID: PMC3253872</w:t>
      </w:r>
    </w:p>
    <w:p w14:paraId="6B682A5F" w14:textId="77777777" w:rsidR="00F70B80" w:rsidRPr="00277EDD" w:rsidRDefault="00F70B80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Khanna, D., </w:t>
      </w:r>
      <w:proofErr w:type="spellStart"/>
      <w:r w:rsidRPr="00277EDD">
        <w:t>Maranian</w:t>
      </w:r>
      <w:proofErr w:type="spellEnd"/>
      <w:r w:rsidRPr="00277EDD">
        <w:t xml:space="preserve">, P., Rothrock, N., </w:t>
      </w:r>
      <w:proofErr w:type="spellStart"/>
      <w:r w:rsidRPr="00277EDD">
        <w:t>Cella</w:t>
      </w:r>
      <w:proofErr w:type="spellEnd"/>
      <w:r w:rsidRPr="00277EDD">
        <w:t xml:space="preserve">, D., Gershon, R., Khanna, P.P., Spiegel, B., </w:t>
      </w:r>
      <w:proofErr w:type="spellStart"/>
      <w:r w:rsidRPr="00277EDD">
        <w:t>Furst</w:t>
      </w:r>
      <w:proofErr w:type="spellEnd"/>
      <w:r w:rsidRPr="00277EDD">
        <w:t xml:space="preserve">, D. E., Clements, P. J., Bechtel, A., &amp; </w:t>
      </w:r>
      <w:r w:rsidRPr="00277EDD">
        <w:rPr>
          <w:b/>
        </w:rPr>
        <w:t>Hays, R. D</w:t>
      </w:r>
      <w:r w:rsidRPr="00277EDD">
        <w:t xml:space="preserve">. (2012).  Feasibility and construct validity of PROMIS and “legacy” instruments in an academic scleroderma clinic.  </w:t>
      </w:r>
      <w:r w:rsidRPr="00277EDD">
        <w:rPr>
          <w:u w:val="single"/>
        </w:rPr>
        <w:t>Value in Health</w:t>
      </w:r>
      <w:r w:rsidRPr="00277EDD">
        <w:t>, 15, 128-134.</w:t>
      </w:r>
      <w:r w:rsidR="001274FD" w:rsidRPr="00277EDD">
        <w:t xml:space="preserve">  PMCID: PMC3457915</w:t>
      </w:r>
    </w:p>
    <w:p w14:paraId="162E6611" w14:textId="77777777" w:rsidR="00B04865" w:rsidRPr="00277EDD" w:rsidRDefault="00136F72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Han, P. K. J., Lee, M., Reeve, B. B., </w:t>
      </w:r>
      <w:proofErr w:type="spellStart"/>
      <w:r w:rsidRPr="00277EDD">
        <w:t>Mariotto</w:t>
      </w:r>
      <w:proofErr w:type="spellEnd"/>
      <w:r w:rsidRPr="00277EDD">
        <w:t xml:space="preserve">, A. B., Wang, Z.,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Yabroff</w:t>
      </w:r>
      <w:proofErr w:type="spellEnd"/>
      <w:r w:rsidRPr="00277EDD">
        <w:t xml:space="preserve">, K. R., </w:t>
      </w:r>
      <w:proofErr w:type="spellStart"/>
      <w:r w:rsidRPr="00277EDD">
        <w:t>Topor</w:t>
      </w:r>
      <w:proofErr w:type="spellEnd"/>
      <w:r w:rsidRPr="00277EDD">
        <w:t xml:space="preserve">, M., &amp; Feuer, E. J.  (2012).  Development of a prognostic model for six-month mortality in older adults with declining health.  </w:t>
      </w:r>
      <w:r w:rsidRPr="00277EDD">
        <w:rPr>
          <w:u w:val="single"/>
        </w:rPr>
        <w:t>Journal of Pain and Symptom Management</w:t>
      </w:r>
      <w:r w:rsidRPr="00277EDD">
        <w:t>, 43, 527-539.</w:t>
      </w:r>
      <w:r w:rsidR="001274FD" w:rsidRPr="00277EDD">
        <w:t xml:space="preserve">  PMCID: PMC3289041</w:t>
      </w:r>
    </w:p>
    <w:p w14:paraId="0D0E4EDB" w14:textId="77777777" w:rsidR="00E40847" w:rsidRPr="00277EDD" w:rsidRDefault="00EE723F" w:rsidP="003A2E04">
      <w:pPr>
        <w:numPr>
          <w:ilvl w:val="0"/>
          <w:numId w:val="21"/>
        </w:numPr>
        <w:spacing w:after="120"/>
        <w:ind w:left="907" w:hanging="547"/>
      </w:pPr>
      <w:r w:rsidRPr="00277EDD">
        <w:t xml:space="preserve">Hess, R., Thurston, R., </w:t>
      </w:r>
      <w:r w:rsidRPr="00277EDD">
        <w:rPr>
          <w:b/>
        </w:rPr>
        <w:t>Hays, R. D</w:t>
      </w:r>
      <w:r w:rsidRPr="00277EDD">
        <w:t xml:space="preserve">., Chang, C.C.H.., Dillon, S. N., Ness, R. B., Bryce, C. L., Kapoor, W. N., &amp; Matthews, K. A.  (2012).  The impact of menopause on health-related quality of life: Results from the STRIDE longitudinal study.  </w:t>
      </w:r>
      <w:r w:rsidRPr="00277EDD">
        <w:rPr>
          <w:u w:val="single"/>
        </w:rPr>
        <w:t>Quality of Life Research</w:t>
      </w:r>
      <w:r w:rsidRPr="00277EDD">
        <w:t>, 21, 535-544.</w:t>
      </w:r>
      <w:r w:rsidR="00E40847" w:rsidRPr="00277EDD">
        <w:t xml:space="preserve"> </w:t>
      </w:r>
      <w:r w:rsidR="001274FD" w:rsidRPr="00277EDD">
        <w:t xml:space="preserve"> </w:t>
      </w:r>
      <w:r w:rsidR="00E40847" w:rsidRPr="00277EDD">
        <w:t xml:space="preserve">PMCID: PMC3252474 </w:t>
      </w:r>
    </w:p>
    <w:p w14:paraId="78F3CF44" w14:textId="77777777" w:rsidR="0082627F" w:rsidRPr="00277EDD" w:rsidRDefault="00B02B91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Maglinte</w:t>
      </w:r>
      <w:proofErr w:type="spellEnd"/>
      <w:r w:rsidRPr="00277EDD">
        <w:t xml:space="preserve">, G., </w:t>
      </w:r>
      <w:r w:rsidRPr="00277EDD">
        <w:rPr>
          <w:b/>
        </w:rPr>
        <w:t>Hays, R. D</w:t>
      </w:r>
      <w:r w:rsidRPr="00277EDD">
        <w:t xml:space="preserve">., &amp; Kaplan, R. M.  (2012).  U.S. general population norms for telephone administration of the SF-36v2.  </w:t>
      </w:r>
      <w:r w:rsidRPr="00277EDD">
        <w:rPr>
          <w:u w:val="single"/>
        </w:rPr>
        <w:t>Journal of Clinical Epidemiology</w:t>
      </w:r>
      <w:r w:rsidR="00B952EE" w:rsidRPr="00277EDD">
        <w:t>, 65 (5), 497-450.</w:t>
      </w:r>
      <w:r w:rsidR="001274FD" w:rsidRPr="00277EDD">
        <w:t xml:space="preserve">  PMCID: PMC3582698</w:t>
      </w:r>
    </w:p>
    <w:p w14:paraId="3C636E3F" w14:textId="77777777" w:rsidR="0082627F" w:rsidRPr="00277EDD" w:rsidRDefault="00C54E68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Hsiao, A-F., York, R., Hsiao, I., Hansen, E., </w:t>
      </w:r>
      <w:r w:rsidRPr="00277EDD">
        <w:rPr>
          <w:b/>
        </w:rPr>
        <w:t>Hays, R.D</w:t>
      </w:r>
      <w:r w:rsidRPr="00277EDD">
        <w:t xml:space="preserve">., Ives, J., &amp; Coulter, I. D. (2012).  </w:t>
      </w:r>
      <w:r w:rsidR="0082627F" w:rsidRPr="00277EDD">
        <w:t xml:space="preserve">A randomized controlled study to evaluate the efficacy of noninvasive limb cover for chronic phantom limb pain among veteran amputees. </w:t>
      </w:r>
      <w:r w:rsidR="0082627F" w:rsidRPr="00277EDD">
        <w:rPr>
          <w:u w:val="single"/>
        </w:rPr>
        <w:t xml:space="preserve">Arch Phys Med </w:t>
      </w:r>
      <w:proofErr w:type="spellStart"/>
      <w:r w:rsidR="0082627F" w:rsidRPr="00277EDD">
        <w:rPr>
          <w:u w:val="single"/>
        </w:rPr>
        <w:t>Rehabil</w:t>
      </w:r>
      <w:proofErr w:type="spellEnd"/>
      <w:r w:rsidR="0082627F" w:rsidRPr="00277EDD">
        <w:t>. 2012 Apr;93(4):617-22. PMCID: PMC3788569.</w:t>
      </w:r>
    </w:p>
    <w:p w14:paraId="4D893B2E" w14:textId="054FEF84" w:rsidR="00B46DE7" w:rsidRPr="00277EDD" w:rsidRDefault="00B46DE7" w:rsidP="003A2E04">
      <w:pPr>
        <w:numPr>
          <w:ilvl w:val="0"/>
          <w:numId w:val="21"/>
        </w:numPr>
        <w:spacing w:after="120"/>
        <w:ind w:left="907" w:hanging="547"/>
      </w:pPr>
      <w:proofErr w:type="spellStart"/>
      <w:r w:rsidRPr="00277EDD">
        <w:t>Weech</w:t>
      </w:r>
      <w:proofErr w:type="spellEnd"/>
      <w:r w:rsidRPr="00277EDD">
        <w:t>-</w:t>
      </w:r>
      <w:r w:rsidR="004053A9" w:rsidRPr="00277EDD">
        <w:t>Maldonado, R.</w:t>
      </w:r>
      <w:r w:rsidRPr="00277EDD">
        <w:t xml:space="preserve">, Elliott, M., Pradhan, R., Schiller, C., </w:t>
      </w:r>
      <w:proofErr w:type="spellStart"/>
      <w:r w:rsidRPr="00277EDD">
        <w:t>Dreachslin</w:t>
      </w:r>
      <w:proofErr w:type="spellEnd"/>
      <w:r w:rsidRPr="00277EDD">
        <w:t xml:space="preserve">, J., &amp;       </w:t>
      </w:r>
      <w:r w:rsidRPr="00277EDD">
        <w:rPr>
          <w:b/>
        </w:rPr>
        <w:t>Hays, R.D.</w:t>
      </w:r>
      <w:r w:rsidRPr="00277EDD">
        <w:t xml:space="preserve">  (2012).  Moving towards culturally competent health systems: Organizational and market factors.  </w:t>
      </w:r>
      <w:r w:rsidRPr="00277EDD">
        <w:rPr>
          <w:u w:val="single"/>
        </w:rPr>
        <w:t>Social Science &amp; Medicine</w:t>
      </w:r>
      <w:r w:rsidRPr="00277EDD">
        <w:t>.</w:t>
      </w:r>
      <w:r w:rsidR="004950B9" w:rsidRPr="00277EDD">
        <w:t>, 75, 815-822.</w:t>
      </w:r>
      <w:r w:rsidR="001274FD" w:rsidRPr="00277EDD">
        <w:t xml:space="preserve">  PMCID: PMC3669592</w:t>
      </w:r>
    </w:p>
    <w:p w14:paraId="24B03AD0" w14:textId="77777777" w:rsidR="00EF1F1F" w:rsidRPr="00277EDD" w:rsidRDefault="00B70735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Weech</w:t>
      </w:r>
      <w:proofErr w:type="spellEnd"/>
      <w:r w:rsidRPr="00277EDD">
        <w:t xml:space="preserve">-Maldonado, R., Carle, A., </w:t>
      </w:r>
      <w:proofErr w:type="spellStart"/>
      <w:r w:rsidRPr="00277EDD">
        <w:t>Weidmer</w:t>
      </w:r>
      <w:proofErr w:type="spellEnd"/>
      <w:r w:rsidRPr="00277EDD">
        <w:t xml:space="preserve">, B., Hurtado, M., Ngo-Metzger, Q., &amp; </w:t>
      </w:r>
      <w:r w:rsidRPr="00277EDD">
        <w:rPr>
          <w:b/>
        </w:rPr>
        <w:t>Hays, R</w:t>
      </w:r>
      <w:r w:rsidRPr="00277EDD">
        <w:t xml:space="preserve">. </w:t>
      </w:r>
      <w:r w:rsidRPr="00277EDD">
        <w:rPr>
          <w:b/>
        </w:rPr>
        <w:t>D</w:t>
      </w:r>
      <w:r w:rsidRPr="00277EDD">
        <w:t xml:space="preserve">. (2012).  The Consumer Assessment of Healthcare Providers and Systems </w:t>
      </w:r>
      <w:r w:rsidRPr="00277EDD">
        <w:lastRenderedPageBreak/>
        <w:t xml:space="preserve">(CAHPS) Cultural Competence (CC) Item Set.  </w:t>
      </w:r>
      <w:r w:rsidRPr="00277EDD">
        <w:rPr>
          <w:u w:val="single"/>
        </w:rPr>
        <w:t>Medical Care</w:t>
      </w:r>
      <w:r w:rsidRPr="00277EDD">
        <w:t xml:space="preserve">.  </w:t>
      </w:r>
      <w:r w:rsidRPr="00277EDD">
        <w:rPr>
          <w:u w:val="single"/>
        </w:rPr>
        <w:t>50</w:t>
      </w:r>
      <w:r w:rsidRPr="00277EDD">
        <w:t xml:space="preserve"> (9), S22-31.</w:t>
      </w:r>
      <w:r w:rsidR="0082627F" w:rsidRPr="00277EDD">
        <w:t xml:space="preserve"> PMCID: PMC3748811.</w:t>
      </w:r>
    </w:p>
    <w:p w14:paraId="17CD1502" w14:textId="091F321B" w:rsidR="00B70735" w:rsidRPr="00277EDD" w:rsidRDefault="00B70735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Weidmer</w:t>
      </w:r>
      <w:proofErr w:type="spellEnd"/>
      <w:r w:rsidRPr="00277EDD">
        <w:t xml:space="preserve">, B., Brach, C., </w:t>
      </w:r>
      <w:r w:rsidR="00A7702B" w:rsidRPr="00277EDD">
        <w:t xml:space="preserve">Slaughter, M. E., </w:t>
      </w:r>
      <w:r w:rsidRPr="00277EDD">
        <w:t xml:space="preserve">&amp; </w:t>
      </w:r>
      <w:r w:rsidRPr="00277EDD">
        <w:rPr>
          <w:b/>
        </w:rPr>
        <w:t>Hays, R. D.</w:t>
      </w:r>
      <w:r w:rsidRPr="00277EDD">
        <w:t xml:space="preserve"> (2012).  Development of items to assess patients’ health literacy experiences at hospitals for the Consumer Assessment of Healthcare Providers and Systems (CAHPS) Hospital Survey.  </w:t>
      </w:r>
      <w:r w:rsidRPr="00277EDD">
        <w:rPr>
          <w:u w:val="single"/>
        </w:rPr>
        <w:t>Medical Care</w:t>
      </w:r>
      <w:r w:rsidRPr="00277EDD">
        <w:t xml:space="preserve">, </w:t>
      </w:r>
      <w:r w:rsidRPr="00277EDD">
        <w:rPr>
          <w:u w:val="single"/>
        </w:rPr>
        <w:t>50</w:t>
      </w:r>
      <w:r w:rsidRPr="00277EDD">
        <w:t xml:space="preserve"> (9), S12-21.</w:t>
      </w:r>
      <w:r w:rsidR="0082627F" w:rsidRPr="00277EDD">
        <w:t xml:space="preserve">  PMCID: PMC3784011</w:t>
      </w:r>
    </w:p>
    <w:p w14:paraId="31ABA03B" w14:textId="77777777" w:rsidR="00EF1F1F" w:rsidRPr="00277EDD" w:rsidRDefault="00B70735" w:rsidP="003A2E04">
      <w:pPr>
        <w:numPr>
          <w:ilvl w:val="0"/>
          <w:numId w:val="21"/>
        </w:numPr>
        <w:spacing w:after="120"/>
        <w:ind w:left="907" w:hanging="547"/>
      </w:pPr>
      <w:proofErr w:type="spellStart"/>
      <w:r w:rsidRPr="00277EDD">
        <w:t>Weidmer</w:t>
      </w:r>
      <w:proofErr w:type="spellEnd"/>
      <w:r w:rsidRPr="00277EDD">
        <w:t xml:space="preserve">, B., Brach, C., &amp; </w:t>
      </w:r>
      <w:r w:rsidRPr="00277EDD">
        <w:rPr>
          <w:b/>
        </w:rPr>
        <w:t>Hays, R. D</w:t>
      </w:r>
      <w:r w:rsidRPr="00277EDD">
        <w:t xml:space="preserve">. (2012).  Development and evaluation of CAHPS® survey items assessing how well healthcare providers address health literacy.  </w:t>
      </w:r>
      <w:r w:rsidRPr="00277EDD">
        <w:rPr>
          <w:u w:val="single"/>
        </w:rPr>
        <w:t>Medical Care</w:t>
      </w:r>
      <w:r w:rsidRPr="00277EDD">
        <w:t xml:space="preserve">. </w:t>
      </w:r>
      <w:r w:rsidRPr="00277EDD">
        <w:rPr>
          <w:u w:val="single"/>
        </w:rPr>
        <w:t>50</w:t>
      </w:r>
      <w:r w:rsidRPr="00277EDD">
        <w:t xml:space="preserve"> (9), S3-11.</w:t>
      </w:r>
    </w:p>
    <w:p w14:paraId="202EBB3F" w14:textId="77777777" w:rsidR="00EF1F1F" w:rsidRPr="00277EDD" w:rsidRDefault="00293C92" w:rsidP="003A2E04">
      <w:pPr>
        <w:numPr>
          <w:ilvl w:val="0"/>
          <w:numId w:val="21"/>
        </w:numPr>
        <w:spacing w:after="120"/>
        <w:ind w:left="907" w:hanging="547"/>
        <w:contextualSpacing/>
      </w:pPr>
      <w:r w:rsidRPr="00277EDD">
        <w:t xml:space="preserve">Chong, K., Damiano, P. C., &amp; </w:t>
      </w:r>
      <w:r w:rsidRPr="00277EDD">
        <w:rPr>
          <w:b/>
        </w:rPr>
        <w:t>Hays, R. D</w:t>
      </w:r>
      <w:r w:rsidRPr="00277EDD">
        <w:t xml:space="preserve">.  (2012).  Psychometric properties of the         Consumer Assessment of Healthcare Providers and Systems (CAHPS®) 4.0 adult health plan survey.  </w:t>
      </w:r>
      <w:r w:rsidRPr="00277EDD">
        <w:rPr>
          <w:u w:val="single"/>
        </w:rPr>
        <w:t>Primary Health Care: Open Access</w:t>
      </w:r>
      <w:r w:rsidR="000624B8">
        <w:t>, 2: 4.</w:t>
      </w:r>
    </w:p>
    <w:p w14:paraId="3BD22220" w14:textId="77777777" w:rsidR="00A8050F" w:rsidRPr="00277EDD" w:rsidRDefault="00A8050F" w:rsidP="00A8050F">
      <w:pPr>
        <w:spacing w:after="120"/>
        <w:ind w:left="907"/>
        <w:contextualSpacing/>
        <w:rPr>
          <w:sz w:val="12"/>
          <w:szCs w:val="12"/>
        </w:rPr>
      </w:pPr>
    </w:p>
    <w:p w14:paraId="0773EEFC" w14:textId="77777777" w:rsidR="00A8050F" w:rsidRPr="00277EDD" w:rsidRDefault="00683ABB" w:rsidP="003A2E04">
      <w:pPr>
        <w:numPr>
          <w:ilvl w:val="0"/>
          <w:numId w:val="21"/>
        </w:numPr>
        <w:spacing w:after="120"/>
        <w:ind w:left="907" w:hanging="547"/>
        <w:contextualSpacing/>
      </w:pPr>
      <w:r w:rsidRPr="00277EDD">
        <w:t xml:space="preserve">Chen, A. Y., Elliott, M.N., Spritzer, K. L., Brown, J., </w:t>
      </w:r>
      <w:proofErr w:type="spellStart"/>
      <w:r w:rsidRPr="00277EDD">
        <w:t>Skootsky</w:t>
      </w:r>
      <w:proofErr w:type="spellEnd"/>
      <w:r w:rsidRPr="00277EDD">
        <w:t xml:space="preserve">, S. A., Rowley, C., &amp; </w:t>
      </w:r>
      <w:r w:rsidRPr="00277EDD">
        <w:rPr>
          <w:b/>
        </w:rPr>
        <w:t>Hays, R. D</w:t>
      </w:r>
      <w:r w:rsidRPr="00277EDD">
        <w:t xml:space="preserve">.  (2012).  Differences in CAHPS reports and ratings of health care provided to adults and children.  </w:t>
      </w:r>
      <w:r w:rsidRPr="00277EDD">
        <w:rPr>
          <w:u w:val="single"/>
        </w:rPr>
        <w:t>Medical Care</w:t>
      </w:r>
      <w:r w:rsidRPr="00277EDD">
        <w:t>., 50, S35-39.</w:t>
      </w:r>
      <w:r w:rsidR="007F75EB" w:rsidRPr="00277EDD">
        <w:t xml:space="preserve">   PMCID: PMC3480654</w:t>
      </w:r>
    </w:p>
    <w:p w14:paraId="05A3E65C" w14:textId="77777777" w:rsidR="00A8050F" w:rsidRPr="00277EDD" w:rsidRDefault="00A8050F" w:rsidP="00A8050F">
      <w:pPr>
        <w:spacing w:after="120"/>
        <w:contextualSpacing/>
        <w:rPr>
          <w:sz w:val="12"/>
          <w:szCs w:val="12"/>
        </w:rPr>
      </w:pPr>
    </w:p>
    <w:p w14:paraId="7BC8FC5C" w14:textId="77777777" w:rsidR="00683ABB" w:rsidRPr="00277EDD" w:rsidRDefault="00683ABB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Haviland, A., Elliott, M.N., </w:t>
      </w:r>
      <w:proofErr w:type="spellStart"/>
      <w:r w:rsidRPr="00277EDD">
        <w:t>Weech</w:t>
      </w:r>
      <w:proofErr w:type="spellEnd"/>
      <w:r w:rsidRPr="00277EDD">
        <w:t xml:space="preserve">-Maldonado, R., </w:t>
      </w:r>
      <w:proofErr w:type="spellStart"/>
      <w:r w:rsidRPr="00277EDD">
        <w:t>Hambarsoomian</w:t>
      </w:r>
      <w:proofErr w:type="spellEnd"/>
      <w:r w:rsidRPr="00277EDD">
        <w:t xml:space="preserve">, K., Orr, N., &amp; </w:t>
      </w:r>
      <w:r w:rsidRPr="00277EDD">
        <w:rPr>
          <w:b/>
        </w:rPr>
        <w:t>Hays, R. D</w:t>
      </w:r>
      <w:r w:rsidRPr="00277EDD">
        <w:t xml:space="preserve">. (2012).  Racial/ethnic disparities in Medicare Part D experiences.  </w:t>
      </w:r>
      <w:r w:rsidRPr="00277EDD">
        <w:rPr>
          <w:u w:val="single"/>
        </w:rPr>
        <w:t>Medical Care</w:t>
      </w:r>
      <w:r w:rsidRPr="00277EDD">
        <w:t xml:space="preserve">, </w:t>
      </w:r>
      <w:r w:rsidRPr="00277EDD">
        <w:rPr>
          <w:u w:val="single"/>
        </w:rPr>
        <w:t>50</w:t>
      </w:r>
      <w:r w:rsidRPr="00277EDD">
        <w:t>, S40-47.</w:t>
      </w:r>
    </w:p>
    <w:p w14:paraId="68864450" w14:textId="77777777" w:rsidR="00683ABB" w:rsidRPr="00277EDD" w:rsidRDefault="00683ABB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McInnes, D. K., Brown, J. A., </w:t>
      </w:r>
      <w:r w:rsidRPr="00277EDD">
        <w:rPr>
          <w:b/>
        </w:rPr>
        <w:t>Hays, R. D</w:t>
      </w:r>
      <w:r w:rsidRPr="00277EDD">
        <w:t xml:space="preserve">., Gallagher, P., Ralston, J. D., Hugh, M., Kanter, M., Serrato, C. A., Cosenza, C., </w:t>
      </w:r>
      <w:proofErr w:type="spellStart"/>
      <w:r w:rsidRPr="00277EDD">
        <w:t>Halamka</w:t>
      </w:r>
      <w:proofErr w:type="spellEnd"/>
      <w:r w:rsidRPr="00277EDD">
        <w:t xml:space="preserve">, J., Ding, L., &amp; Cleary, P. D.  (2012).  Development and assessment of CAHPS questions to assess the impact of health information technology on patient experiences with care.  </w:t>
      </w:r>
      <w:r w:rsidRPr="00277EDD">
        <w:rPr>
          <w:u w:val="single"/>
        </w:rPr>
        <w:t>Medical Care</w:t>
      </w:r>
      <w:r w:rsidRPr="00277EDD">
        <w:t xml:space="preserve">, </w:t>
      </w:r>
      <w:r w:rsidRPr="00277EDD">
        <w:rPr>
          <w:u w:val="single"/>
        </w:rPr>
        <w:t>50</w:t>
      </w:r>
      <w:r w:rsidRPr="00277EDD">
        <w:t>, S11-19.</w:t>
      </w:r>
      <w:r w:rsidR="007F75EB" w:rsidRPr="00277EDD">
        <w:t xml:space="preserve">  PMCID: PMC3525454</w:t>
      </w:r>
    </w:p>
    <w:p w14:paraId="01F7AAAD" w14:textId="77777777" w:rsidR="00683ABB" w:rsidRPr="00277EDD" w:rsidRDefault="00683ABB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Carle, A. C., </w:t>
      </w:r>
      <w:proofErr w:type="spellStart"/>
      <w:r w:rsidRPr="00277EDD">
        <w:t>Weech</w:t>
      </w:r>
      <w:proofErr w:type="spellEnd"/>
      <w:r w:rsidRPr="00277EDD">
        <w:t xml:space="preserve">-Maldonado, R., Ngo-Metzger, Q., &amp; </w:t>
      </w:r>
      <w:r w:rsidRPr="00277EDD">
        <w:rPr>
          <w:b/>
        </w:rPr>
        <w:t>Hays, R. D.</w:t>
      </w:r>
      <w:r w:rsidRPr="00277EDD">
        <w:t xml:space="preserve">  (2012).  Evaluating measurement equivalence across race and ethnicity on the CAHPS® cultural competence survey.  </w:t>
      </w:r>
      <w:r w:rsidRPr="00277EDD">
        <w:rPr>
          <w:u w:val="single"/>
        </w:rPr>
        <w:t>Medical Care</w:t>
      </w:r>
      <w:r w:rsidRPr="00277EDD">
        <w:t xml:space="preserve">, </w:t>
      </w:r>
      <w:r w:rsidRPr="00277EDD">
        <w:rPr>
          <w:u w:val="single"/>
        </w:rPr>
        <w:t>50</w:t>
      </w:r>
      <w:r w:rsidR="00B9084C" w:rsidRPr="00277EDD">
        <w:t xml:space="preserve"> (9, Suppl 2)</w:t>
      </w:r>
      <w:r w:rsidRPr="00277EDD">
        <w:t>, S32-</w:t>
      </w:r>
      <w:r w:rsidR="00B9084C" w:rsidRPr="00277EDD">
        <w:t>36.</w:t>
      </w:r>
      <w:r w:rsidR="0082627F" w:rsidRPr="00277EDD">
        <w:t xml:space="preserve"> PMCID: PMC3471087.</w:t>
      </w:r>
    </w:p>
    <w:p w14:paraId="155B5AC2" w14:textId="77777777" w:rsidR="00EF1F1F" w:rsidRPr="00277EDD" w:rsidRDefault="00683ABB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Scholle, S. H., </w:t>
      </w:r>
      <w:proofErr w:type="spellStart"/>
      <w:r w:rsidRPr="00277EDD">
        <w:t>Vuong</w:t>
      </w:r>
      <w:proofErr w:type="spellEnd"/>
      <w:r w:rsidRPr="00277EDD">
        <w:t xml:space="preserve">, O., Ding, L., Fry, S., Gallagher, P., Brown, J. A., </w:t>
      </w:r>
      <w:r w:rsidRPr="00277EDD">
        <w:rPr>
          <w:b/>
        </w:rPr>
        <w:t>Hays, R. D</w:t>
      </w:r>
      <w:r w:rsidRPr="00277EDD">
        <w:t xml:space="preserve">., &amp; Cleary, P.D. (2012).  Development of and field-test results for the CAHPS PCMH survey.  </w:t>
      </w:r>
      <w:r w:rsidRPr="00277EDD">
        <w:rPr>
          <w:u w:val="single"/>
        </w:rPr>
        <w:t>Medical Care</w:t>
      </w:r>
      <w:r w:rsidRPr="00277EDD">
        <w:t xml:space="preserve">, </w:t>
      </w:r>
      <w:r w:rsidRPr="00277EDD">
        <w:rPr>
          <w:u w:val="single"/>
        </w:rPr>
        <w:t>50</w:t>
      </w:r>
      <w:r w:rsidRPr="00277EDD">
        <w:t>, S2-10.</w:t>
      </w:r>
      <w:r w:rsidR="0082627F" w:rsidRPr="00277EDD">
        <w:t xml:space="preserve"> </w:t>
      </w:r>
    </w:p>
    <w:p w14:paraId="6CB588E3" w14:textId="6A76C8F1" w:rsidR="00EF1F1F" w:rsidRPr="00277EDD" w:rsidRDefault="00683ABB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Weech</w:t>
      </w:r>
      <w:proofErr w:type="spellEnd"/>
      <w:r w:rsidRPr="00277EDD">
        <w:t xml:space="preserve">-Maldonado, R., Elliott, M. N., </w:t>
      </w:r>
      <w:proofErr w:type="spellStart"/>
      <w:r w:rsidRPr="00277EDD">
        <w:t>Pradham</w:t>
      </w:r>
      <w:proofErr w:type="spellEnd"/>
      <w:r w:rsidRPr="00277EDD">
        <w:t xml:space="preserve">, R., Schiller, C., Hall, A., &amp; </w:t>
      </w:r>
      <w:proofErr w:type="gramStart"/>
      <w:r w:rsidR="007A3137" w:rsidRPr="00277EDD">
        <w:rPr>
          <w:b/>
        </w:rPr>
        <w:t xml:space="preserve">Hays,  </w:t>
      </w:r>
      <w:r w:rsidRPr="00277EDD">
        <w:rPr>
          <w:b/>
        </w:rPr>
        <w:t xml:space="preserve"> </w:t>
      </w:r>
      <w:proofErr w:type="gramEnd"/>
      <w:r w:rsidRPr="00277EDD">
        <w:rPr>
          <w:b/>
        </w:rPr>
        <w:t xml:space="preserve">   R</w:t>
      </w:r>
      <w:r w:rsidRPr="00277EDD">
        <w:t xml:space="preserve">. </w:t>
      </w:r>
      <w:r w:rsidRPr="00277EDD">
        <w:rPr>
          <w:b/>
        </w:rPr>
        <w:t>D</w:t>
      </w:r>
      <w:r w:rsidRPr="00277EDD">
        <w:t xml:space="preserve">. (2012).  Can hospital cultural competency reduce disparities in patient experiences with care?  </w:t>
      </w:r>
      <w:r w:rsidRPr="00277EDD">
        <w:rPr>
          <w:u w:val="single"/>
        </w:rPr>
        <w:t>Medical Care</w:t>
      </w:r>
      <w:r w:rsidRPr="00277EDD">
        <w:t>, 50, S48-55.</w:t>
      </w:r>
      <w:r w:rsidR="0082627F" w:rsidRPr="00277EDD">
        <w:t xml:space="preserve"> PMCID: PMC3726251.</w:t>
      </w:r>
    </w:p>
    <w:p w14:paraId="0B515717" w14:textId="77777777" w:rsidR="00EF1F1F" w:rsidRPr="00277EDD" w:rsidRDefault="00683ABB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Martino, S. C., </w:t>
      </w:r>
      <w:proofErr w:type="spellStart"/>
      <w:r w:rsidRPr="00277EDD">
        <w:t>Kanouse</w:t>
      </w:r>
      <w:proofErr w:type="spellEnd"/>
      <w:r w:rsidRPr="00277EDD">
        <w:t xml:space="preserve">, D. E., Elliott, M. N., </w:t>
      </w:r>
      <w:proofErr w:type="spellStart"/>
      <w:r w:rsidRPr="00277EDD">
        <w:t>Teleki</w:t>
      </w:r>
      <w:proofErr w:type="spellEnd"/>
      <w:r w:rsidRPr="00277EDD">
        <w:t xml:space="preserve">, S. S., &amp; </w:t>
      </w:r>
      <w:r w:rsidRPr="00277EDD">
        <w:rPr>
          <w:b/>
        </w:rPr>
        <w:t>Hays, R. D</w:t>
      </w:r>
      <w:r w:rsidRPr="00277EDD">
        <w:t xml:space="preserve">.  (2012). A field experiment on the impact of physician-level performance data on consumers’ choice of physician.  </w:t>
      </w:r>
      <w:r w:rsidRPr="00277EDD">
        <w:rPr>
          <w:u w:val="single"/>
        </w:rPr>
        <w:t>Medical Care</w:t>
      </w:r>
      <w:r w:rsidRPr="00277EDD">
        <w:t xml:space="preserve">, </w:t>
      </w:r>
      <w:r w:rsidRPr="00277EDD">
        <w:rPr>
          <w:u w:val="single"/>
        </w:rPr>
        <w:t>50</w:t>
      </w:r>
      <w:r w:rsidRPr="00277EDD">
        <w:t>, S65-73.</w:t>
      </w:r>
      <w:r w:rsidR="007F75EB" w:rsidRPr="00277EDD">
        <w:t xml:space="preserve">  PMCID: PMC3480665</w:t>
      </w:r>
    </w:p>
    <w:p w14:paraId="4A86D31D" w14:textId="77777777" w:rsidR="00EF1F1F" w:rsidRPr="00277EDD" w:rsidRDefault="00683ABB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Dyer, N., </w:t>
      </w:r>
      <w:proofErr w:type="spellStart"/>
      <w:r w:rsidRPr="00277EDD">
        <w:t>Sorra</w:t>
      </w:r>
      <w:proofErr w:type="spellEnd"/>
      <w:r w:rsidRPr="00277EDD">
        <w:t xml:space="preserve">, J. S., Smith, S. A., Cleary, P.D., &amp; </w:t>
      </w:r>
      <w:r w:rsidRPr="00277EDD">
        <w:rPr>
          <w:b/>
        </w:rPr>
        <w:t>Hays, R. D</w:t>
      </w:r>
      <w:r w:rsidRPr="00277EDD">
        <w:t xml:space="preserve">.  (2012).  Psychometric properties of the Consumer Assessment of Healthcare Providers and Systems (CAHPS®) clinician and group adult visit survey.  </w:t>
      </w:r>
      <w:r w:rsidRPr="00277EDD">
        <w:rPr>
          <w:u w:val="single"/>
        </w:rPr>
        <w:t>Medical Care</w:t>
      </w:r>
      <w:r w:rsidRPr="00277EDD">
        <w:t xml:space="preserve">, </w:t>
      </w:r>
      <w:r w:rsidRPr="00277EDD">
        <w:rPr>
          <w:u w:val="single"/>
        </w:rPr>
        <w:t>50</w:t>
      </w:r>
      <w:r w:rsidRPr="00277EDD">
        <w:t>, S28-34.</w:t>
      </w:r>
      <w:r w:rsidR="0082627F" w:rsidRPr="00277EDD">
        <w:t xml:space="preserve"> PMCID: PMC3480671.</w:t>
      </w:r>
    </w:p>
    <w:p w14:paraId="315DDD7F" w14:textId="77777777" w:rsidR="00EF1F1F" w:rsidRPr="00277EDD" w:rsidRDefault="00293C92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Suskind</w:t>
      </w:r>
      <w:proofErr w:type="spellEnd"/>
      <w:r w:rsidRPr="00277EDD">
        <w:t xml:space="preserve">, A. M., Berry, S. H., </w:t>
      </w:r>
      <w:proofErr w:type="spellStart"/>
      <w:r w:rsidRPr="00277EDD">
        <w:t>Suttorp</w:t>
      </w:r>
      <w:proofErr w:type="spellEnd"/>
      <w:r w:rsidR="00EE2893" w:rsidRPr="00277EDD">
        <w:t>, M</w:t>
      </w:r>
      <w:r w:rsidRPr="00277EDD">
        <w:t xml:space="preserve">. J., Elliott, M. N., </w:t>
      </w:r>
      <w:r w:rsidRPr="00277EDD">
        <w:rPr>
          <w:b/>
        </w:rPr>
        <w:t>Hays, R. D</w:t>
      </w:r>
      <w:r w:rsidRPr="00277EDD">
        <w:t>., Ewing,</w:t>
      </w:r>
      <w:r w:rsidR="00277EDD">
        <w:t xml:space="preserve"> B. A., &amp; Clemens, J. Q.  (2012</w:t>
      </w:r>
      <w:r w:rsidRPr="00277EDD">
        <w:t xml:space="preserve">).  Health-related quality of life in patients with </w:t>
      </w:r>
      <w:proofErr w:type="spellStart"/>
      <w:r w:rsidRPr="00277EDD">
        <w:t>interstitital</w:t>
      </w:r>
      <w:proofErr w:type="spellEnd"/>
      <w:r w:rsidRPr="00277EDD">
        <w:t xml:space="preserve"> </w:t>
      </w:r>
      <w:r w:rsidRPr="00277EDD">
        <w:lastRenderedPageBreak/>
        <w:t xml:space="preserve">cystitis/bladder pain syndrome and frequently associated comorbidities.  </w:t>
      </w:r>
      <w:r w:rsidRPr="00277EDD">
        <w:rPr>
          <w:u w:val="single"/>
        </w:rPr>
        <w:t>Quality of Life Research</w:t>
      </w:r>
      <w:r w:rsidR="00277EDD">
        <w:rPr>
          <w:u w:val="single"/>
        </w:rPr>
        <w:t xml:space="preserve">, </w:t>
      </w:r>
      <w:r w:rsidR="00277EDD">
        <w:t>22(7):1537-41.</w:t>
      </w:r>
      <w:r w:rsidRPr="00277EDD">
        <w:t xml:space="preserve"> </w:t>
      </w:r>
      <w:r w:rsidR="004D5F45" w:rsidRPr="00277EDD">
        <w:t>PMCID: PMC3593950.</w:t>
      </w:r>
    </w:p>
    <w:p w14:paraId="7907226E" w14:textId="77777777" w:rsidR="00C75EB2" w:rsidRPr="00D75851" w:rsidRDefault="003034F6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D75851">
        <w:t>Crall</w:t>
      </w:r>
      <w:proofErr w:type="spellEnd"/>
      <w:r w:rsidRPr="00D75851">
        <w:t xml:space="preserve">, J. J., Spritzer K. L., &amp; </w:t>
      </w:r>
      <w:r w:rsidRPr="00D75851">
        <w:rPr>
          <w:b/>
        </w:rPr>
        <w:t>Hays R. D</w:t>
      </w:r>
      <w:r w:rsidRPr="00D75851">
        <w:t xml:space="preserve">. (2012). Development and implementation of a dental office assessment program. </w:t>
      </w:r>
      <w:r w:rsidRPr="00D75851">
        <w:rPr>
          <w:u w:val="single"/>
        </w:rPr>
        <w:t>Journal of the American</w:t>
      </w:r>
      <w:r w:rsidR="00162EAA" w:rsidRPr="00D75851">
        <w:rPr>
          <w:u w:val="single"/>
        </w:rPr>
        <w:t xml:space="preserve"> </w:t>
      </w:r>
      <w:r w:rsidRPr="00D75851">
        <w:rPr>
          <w:u w:val="single"/>
        </w:rPr>
        <w:t>College of Dentists</w:t>
      </w:r>
      <w:r w:rsidRPr="00D75851">
        <w:t xml:space="preserve">, </w:t>
      </w:r>
      <w:r w:rsidRPr="00D75851">
        <w:rPr>
          <w:u w:val="single"/>
        </w:rPr>
        <w:t>79</w:t>
      </w:r>
      <w:r w:rsidRPr="00D75851">
        <w:t xml:space="preserve"> (3), 33-41.</w:t>
      </w:r>
    </w:p>
    <w:p w14:paraId="21C0D93D" w14:textId="77777777" w:rsidR="00516BB2" w:rsidRPr="00277EDD" w:rsidRDefault="00516BB2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Vassar, S. D., Bordelon, Y. M., </w:t>
      </w:r>
      <w:r w:rsidRPr="00277EDD">
        <w:rPr>
          <w:b/>
        </w:rPr>
        <w:t>Hays, R. D</w:t>
      </w:r>
      <w:r w:rsidRPr="00277EDD">
        <w:t xml:space="preserve">., Diaz, N., Rausch, R., Mao, C., &amp; </w:t>
      </w:r>
      <w:proofErr w:type="spellStart"/>
      <w:r w:rsidRPr="00277EDD">
        <w:t>Vickrey</w:t>
      </w:r>
      <w:proofErr w:type="spellEnd"/>
      <w:r w:rsidRPr="00277EDD">
        <w:t xml:space="preserve">, B. G.  (2012).  Confirmatory factor analysis of the Motor Unified Parkinson’s Disease Rating Scale.  </w:t>
      </w:r>
      <w:r w:rsidRPr="00277EDD">
        <w:rPr>
          <w:u w:val="single"/>
        </w:rPr>
        <w:t>Parkinson’s Disease</w:t>
      </w:r>
      <w:r w:rsidRPr="00277EDD">
        <w:t>. doi:10.1155/2012/</w:t>
      </w:r>
      <w:proofErr w:type="gramStart"/>
      <w:r w:rsidRPr="00277EDD">
        <w:t>719167</w:t>
      </w:r>
      <w:r w:rsidR="00CC78BD" w:rsidRPr="00277EDD">
        <w:t xml:space="preserve">  PMCID</w:t>
      </w:r>
      <w:proofErr w:type="gramEnd"/>
      <w:r w:rsidR="00CC78BD" w:rsidRPr="00277EDD">
        <w:t>: PMC3486132</w:t>
      </w:r>
    </w:p>
    <w:p w14:paraId="7E5AB5A0" w14:textId="77777777" w:rsidR="00B76AE0" w:rsidRPr="00277EDD" w:rsidRDefault="00B76AE0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Paz. S. H., Spritzer, K. L., Morales, L. S., &amp; </w:t>
      </w:r>
      <w:r w:rsidRPr="00277EDD">
        <w:rPr>
          <w:b/>
        </w:rPr>
        <w:t>Hays, R. D</w:t>
      </w:r>
      <w:r w:rsidRPr="00277EDD">
        <w:t>. (2013). Evaluation of the Patient-Reported Outcomes Information System (PROMIS</w:t>
      </w:r>
      <w:r w:rsidRPr="00277EDD">
        <w:rPr>
          <w:rFonts w:ascii="Calibri" w:hAnsi="Calibri" w:cs="Calibri"/>
        </w:rPr>
        <w:t>®</w:t>
      </w:r>
      <w:r w:rsidRPr="00277EDD">
        <w:t xml:space="preserve">) Spanish Physical Functioning Items.  </w:t>
      </w:r>
      <w:r w:rsidRPr="00277EDD">
        <w:rPr>
          <w:u w:val="single"/>
        </w:rPr>
        <w:t>Quality of Life Research</w:t>
      </w:r>
      <w:r w:rsidRPr="00277EDD">
        <w:t xml:space="preserve">. 22 (7), 18-19-1830. PMCID: PMC3683100 </w:t>
      </w:r>
    </w:p>
    <w:p w14:paraId="78F6AB5D" w14:textId="77777777" w:rsidR="00516BB2" w:rsidRPr="00277EDD" w:rsidRDefault="00516BB2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McGuire, A. W., Eastwood, J.,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Macabasco</w:t>
      </w:r>
      <w:proofErr w:type="spellEnd"/>
      <w:r w:rsidRPr="00277EDD">
        <w:t xml:space="preserve">-O’Connell, A., &amp; Doering, L. V.  (2013).  Depression screening: Utility of the Patient Health Questionnaire in patients with acute coronary syndrome.  </w:t>
      </w:r>
      <w:r w:rsidRPr="00277EDD">
        <w:rPr>
          <w:u w:val="single"/>
        </w:rPr>
        <w:t>American Journal of Critical Care</w:t>
      </w:r>
      <w:r w:rsidRPr="00277EDD">
        <w:t>, 22, 12-20.</w:t>
      </w:r>
    </w:p>
    <w:p w14:paraId="2A1912E3" w14:textId="77777777" w:rsidR="00C75EB2" w:rsidRPr="00277EDD" w:rsidRDefault="00B109BA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Reeve, B. B., </w:t>
      </w:r>
      <w:proofErr w:type="spellStart"/>
      <w:r w:rsidRPr="00277EDD">
        <w:t>Wyrwich</w:t>
      </w:r>
      <w:proofErr w:type="spellEnd"/>
      <w:r w:rsidRPr="00277EDD">
        <w:t xml:space="preserve">, K. W., Wu, A. W., </w:t>
      </w:r>
      <w:proofErr w:type="spellStart"/>
      <w:r w:rsidRPr="00277EDD">
        <w:t>Velikova</w:t>
      </w:r>
      <w:proofErr w:type="spellEnd"/>
      <w:r w:rsidRPr="00277EDD">
        <w:t xml:space="preserve">, G., </w:t>
      </w:r>
      <w:proofErr w:type="spellStart"/>
      <w:r w:rsidRPr="00277EDD">
        <w:t>Terwee</w:t>
      </w:r>
      <w:proofErr w:type="spellEnd"/>
      <w:r w:rsidRPr="00277EDD">
        <w:t xml:space="preserve">, C. B., </w:t>
      </w:r>
      <w:proofErr w:type="spellStart"/>
      <w:r w:rsidRPr="00277EDD">
        <w:t>Synder</w:t>
      </w:r>
      <w:proofErr w:type="spellEnd"/>
      <w:r w:rsidRPr="00277EDD">
        <w:t xml:space="preserve">, C. F., Schwartz, C., </w:t>
      </w:r>
      <w:proofErr w:type="spellStart"/>
      <w:r w:rsidRPr="00277EDD">
        <w:t>Revicki</w:t>
      </w:r>
      <w:proofErr w:type="spellEnd"/>
      <w:r w:rsidRPr="00277EDD">
        <w:t xml:space="preserve">, D. A., </w:t>
      </w:r>
      <w:proofErr w:type="spellStart"/>
      <w:r w:rsidRPr="00277EDD">
        <w:t>Moinpour</w:t>
      </w:r>
      <w:proofErr w:type="spellEnd"/>
      <w:r w:rsidRPr="00277EDD">
        <w:t xml:space="preserve">, C. M., McLeod, L. D., Lyons, J. C., Lenderking, W. R., Hinds, P. S., </w:t>
      </w:r>
      <w:r w:rsidRPr="00277EDD">
        <w:rPr>
          <w:b/>
        </w:rPr>
        <w:t>Hays, R. D</w:t>
      </w:r>
      <w:r w:rsidRPr="00277EDD">
        <w:t xml:space="preserve">., Greenhalgh, J., Gershon, R., </w:t>
      </w:r>
      <w:proofErr w:type="spellStart"/>
      <w:r w:rsidRPr="00277EDD">
        <w:t>Feeny</w:t>
      </w:r>
      <w:proofErr w:type="spellEnd"/>
      <w:r w:rsidRPr="00277EDD">
        <w:t xml:space="preserve">, D., </w:t>
      </w:r>
      <w:proofErr w:type="spellStart"/>
      <w:r w:rsidRPr="00277EDD">
        <w:t>Fayers</w:t>
      </w:r>
      <w:proofErr w:type="spellEnd"/>
      <w:r w:rsidRPr="00277EDD">
        <w:t xml:space="preserve">, P. M., </w:t>
      </w:r>
      <w:proofErr w:type="spellStart"/>
      <w:r w:rsidRPr="00277EDD">
        <w:t>Cella</w:t>
      </w:r>
      <w:proofErr w:type="spellEnd"/>
      <w:r w:rsidRPr="00277EDD">
        <w:t xml:space="preserve">, D., Brundage, M., Ahmed, S., Aaronson, N. K., Butt, Z.  (2013).  ISOQOL recommends minimum standards for patient-reported outcome measures used in patient-centered outcomes and comparative effectiveness research.  </w:t>
      </w:r>
      <w:r w:rsidRPr="00277EDD">
        <w:rPr>
          <w:u w:val="single"/>
        </w:rPr>
        <w:t>Quality of Life Research</w:t>
      </w:r>
      <w:r w:rsidR="004D4438" w:rsidRPr="00277EDD">
        <w:t xml:space="preserve">, </w:t>
      </w:r>
      <w:r w:rsidR="004D4438" w:rsidRPr="00277EDD">
        <w:rPr>
          <w:u w:val="single"/>
        </w:rPr>
        <w:t>22</w:t>
      </w:r>
      <w:r w:rsidR="004D4438" w:rsidRPr="00277EDD">
        <w:t>, 1889-1905.</w:t>
      </w:r>
    </w:p>
    <w:p w14:paraId="1EF64AEF" w14:textId="77777777" w:rsidR="006A416A" w:rsidRPr="00277EDD" w:rsidRDefault="006A416A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Paz. S. H., </w:t>
      </w:r>
      <w:proofErr w:type="spellStart"/>
      <w:r w:rsidRPr="00277EDD">
        <w:t>Slotkin</w:t>
      </w:r>
      <w:proofErr w:type="spellEnd"/>
      <w:r w:rsidRPr="00277EDD">
        <w:t>, J., McKean-</w:t>
      </w:r>
      <w:proofErr w:type="spellStart"/>
      <w:r w:rsidRPr="00277EDD">
        <w:t>Cowdin</w:t>
      </w:r>
      <w:proofErr w:type="spellEnd"/>
      <w:r w:rsidRPr="00277EDD">
        <w:t xml:space="preserve">, R., Lee, P., </w:t>
      </w:r>
      <w:proofErr w:type="spellStart"/>
      <w:r w:rsidRPr="00277EDD">
        <w:t>Oswley</w:t>
      </w:r>
      <w:proofErr w:type="spellEnd"/>
      <w:r w:rsidRPr="00277EDD">
        <w:t xml:space="preserve">, C., Vitale, S., Varma R., Gershon, R., &amp; </w:t>
      </w:r>
      <w:r w:rsidRPr="00277EDD">
        <w:rPr>
          <w:b/>
        </w:rPr>
        <w:t>Hays, R.D</w:t>
      </w:r>
      <w:r w:rsidRPr="00277EDD">
        <w:t xml:space="preserve">.  (2013).   Development of a vision-targeted health related quality of life measure.  </w:t>
      </w:r>
      <w:r w:rsidRPr="00277EDD">
        <w:rPr>
          <w:u w:val="single"/>
        </w:rPr>
        <w:t>Quality of Life Research</w:t>
      </w:r>
      <w:r w:rsidR="00D05336" w:rsidRPr="00277EDD">
        <w:t xml:space="preserve">, </w:t>
      </w:r>
      <w:r w:rsidR="00D05336" w:rsidRPr="00277EDD">
        <w:rPr>
          <w:u w:val="single"/>
        </w:rPr>
        <w:t>22</w:t>
      </w:r>
      <w:r w:rsidR="00D05336" w:rsidRPr="00277EDD">
        <w:t>, 2477-2487.</w:t>
      </w:r>
      <w:r w:rsidR="00C75EB2" w:rsidRPr="00277EDD">
        <w:t xml:space="preserve"> PMCID: </w:t>
      </w:r>
      <w:r w:rsidR="004D5F45" w:rsidRPr="00277EDD">
        <w:t>PMC372229.</w:t>
      </w:r>
    </w:p>
    <w:p w14:paraId="69A57CB4" w14:textId="77777777" w:rsidR="00EB6E2B" w:rsidRPr="00277EDD" w:rsidRDefault="00EB6E2B" w:rsidP="003A2E04">
      <w:pPr>
        <w:numPr>
          <w:ilvl w:val="0"/>
          <w:numId w:val="21"/>
        </w:numPr>
        <w:spacing w:after="120"/>
        <w:ind w:left="900" w:hanging="540"/>
      </w:pPr>
      <w:r w:rsidRPr="00277EDD">
        <w:t>Varma, R., McKean-</w:t>
      </w:r>
      <w:proofErr w:type="spellStart"/>
      <w:r w:rsidRPr="00277EDD">
        <w:t>Cowdin</w:t>
      </w:r>
      <w:proofErr w:type="spellEnd"/>
      <w:r w:rsidRPr="00277EDD">
        <w:t xml:space="preserve">, R., Vitale, S., </w:t>
      </w:r>
      <w:proofErr w:type="spellStart"/>
      <w:r w:rsidRPr="00277EDD">
        <w:t>Slotkin</w:t>
      </w:r>
      <w:proofErr w:type="spellEnd"/>
      <w:r w:rsidRPr="00277EDD">
        <w:t xml:space="preserve">, J., &amp; </w:t>
      </w:r>
      <w:r w:rsidRPr="00277EDD">
        <w:rPr>
          <w:b/>
        </w:rPr>
        <w:t>Hays, R. D</w:t>
      </w:r>
      <w:r w:rsidRPr="00277EDD">
        <w:t>. (</w:t>
      </w:r>
      <w:r w:rsidR="00B021BD" w:rsidRPr="00277EDD">
        <w:t>2013</w:t>
      </w:r>
      <w:r w:rsidRPr="00277EDD">
        <w:t xml:space="preserve">).  Vision assessment using the NIH Toolbox.  </w:t>
      </w:r>
      <w:r w:rsidRPr="00277EDD">
        <w:rPr>
          <w:u w:val="single"/>
        </w:rPr>
        <w:t>Neurology</w:t>
      </w:r>
      <w:r w:rsidRPr="00277EDD">
        <w:t>.</w:t>
      </w:r>
      <w:r w:rsidR="00B021BD" w:rsidRPr="00277EDD">
        <w:t>, 80 (11 Suppl 3), S37-40.</w:t>
      </w:r>
      <w:r w:rsidR="00CC78BD" w:rsidRPr="00277EDD">
        <w:t xml:space="preserve">  PMCID: PMC3662341</w:t>
      </w:r>
    </w:p>
    <w:p w14:paraId="0CADE2FB" w14:textId="77777777" w:rsidR="00B021BD" w:rsidRPr="00277EDD" w:rsidRDefault="00B021BD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Beaumont, J., </w:t>
      </w:r>
      <w:proofErr w:type="spellStart"/>
      <w:r w:rsidRPr="00277EDD">
        <w:t>Havlik</w:t>
      </w:r>
      <w:proofErr w:type="spellEnd"/>
      <w:r w:rsidRPr="00277EDD">
        <w:t xml:space="preserve">, R., Cook, K.,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Wallner</w:t>
      </w:r>
      <w:proofErr w:type="spellEnd"/>
      <w:r w:rsidRPr="00277EDD">
        <w:t xml:space="preserve">-Allen, K., </w:t>
      </w:r>
      <w:proofErr w:type="spellStart"/>
      <w:r w:rsidRPr="00277EDD">
        <w:t>Korper</w:t>
      </w:r>
      <w:proofErr w:type="spellEnd"/>
      <w:r w:rsidRPr="00277EDD">
        <w:t xml:space="preserve">, S., Lai, J-S., Nord, C., Zill, N., Choi, S., Yost, K., </w:t>
      </w:r>
      <w:proofErr w:type="spellStart"/>
      <w:r w:rsidRPr="00277EDD">
        <w:t>Ustsinovich</w:t>
      </w:r>
      <w:proofErr w:type="spellEnd"/>
      <w:r w:rsidRPr="00277EDD">
        <w:t>, V., Brouwers, P., Hoffman, H., &amp; Gershon, R. C.  (2013)</w:t>
      </w:r>
      <w:r w:rsidR="00DD24A5" w:rsidRPr="00277EDD">
        <w:t>. Norming</w:t>
      </w:r>
      <w:r w:rsidRPr="00277EDD">
        <w:t xml:space="preserve"> plans for the NIH Toolbox.  </w:t>
      </w:r>
      <w:r w:rsidRPr="00277EDD">
        <w:rPr>
          <w:u w:val="single"/>
        </w:rPr>
        <w:t>Neurology</w:t>
      </w:r>
      <w:r w:rsidRPr="00277EDD">
        <w:t>, 80 (11, Suppl 3), S87-92.</w:t>
      </w:r>
      <w:r w:rsidR="00CC78BD" w:rsidRPr="00277EDD">
        <w:t xml:space="preserve">  PMCID: PMC3662345</w:t>
      </w:r>
    </w:p>
    <w:p w14:paraId="05E965A5" w14:textId="77777777" w:rsidR="0082627F" w:rsidRPr="00277EDD" w:rsidRDefault="00D00D2B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Templin, T. N., </w:t>
      </w:r>
      <w:r w:rsidRPr="00277EDD">
        <w:rPr>
          <w:b/>
        </w:rPr>
        <w:t>Hays, R. D</w:t>
      </w:r>
      <w:r w:rsidRPr="00277EDD">
        <w:t xml:space="preserve">., Gershon, R. C., Rothrock, N., Jones, R. N., </w:t>
      </w:r>
      <w:proofErr w:type="spellStart"/>
      <w:r w:rsidRPr="00277EDD">
        <w:t>Teresi</w:t>
      </w:r>
      <w:proofErr w:type="spellEnd"/>
      <w:r w:rsidRPr="00277EDD">
        <w:t xml:space="preserve">, J. A., Stewart, A., </w:t>
      </w:r>
      <w:proofErr w:type="spellStart"/>
      <w:r w:rsidRPr="00277EDD">
        <w:t>Weech</w:t>
      </w:r>
      <w:proofErr w:type="spellEnd"/>
      <w:r w:rsidRPr="00277EDD">
        <w:t>-Maldonado, R., &amp; Wallace, S.  (2013)</w:t>
      </w:r>
      <w:r w:rsidR="00DD24A5" w:rsidRPr="00277EDD">
        <w:t>. Introduction</w:t>
      </w:r>
      <w:r w:rsidRPr="00277EDD">
        <w:t xml:space="preserve"> to patient-reported outcome item banks: Issues in minority aging research.  </w:t>
      </w:r>
      <w:r w:rsidRPr="00277EDD">
        <w:rPr>
          <w:u w:val="single"/>
        </w:rPr>
        <w:t>Expert Review of Pharmacoeconomics &amp; Outcomes Research</w:t>
      </w:r>
      <w:r w:rsidRPr="00277EDD">
        <w:t>, 13, 183-186.</w:t>
      </w:r>
      <w:r w:rsidR="00D02D40" w:rsidRPr="00277EDD">
        <w:t xml:space="preserve"> PMCID: PMC4004066</w:t>
      </w:r>
      <w:r w:rsidR="00277EDD">
        <w:t>.</w:t>
      </w:r>
    </w:p>
    <w:p w14:paraId="65ED0FBB" w14:textId="77777777" w:rsidR="0082627F" w:rsidRPr="00277EDD" w:rsidRDefault="00486DC8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Paz, S. H., Spritzer, K. L., Morales, L. S., &amp; </w:t>
      </w:r>
      <w:r w:rsidRPr="00277EDD">
        <w:rPr>
          <w:b/>
        </w:rPr>
        <w:t>Hays, R. D</w:t>
      </w:r>
      <w:r w:rsidR="00277EDD">
        <w:t xml:space="preserve">.  (2013). </w:t>
      </w:r>
      <w:r w:rsidRPr="00277EDD">
        <w:t xml:space="preserve">Age-related differential item functioning for the Patient-Reported Outcomes Information System (PROMIS®) physical functioning items.  </w:t>
      </w:r>
      <w:r w:rsidRPr="00277EDD">
        <w:rPr>
          <w:u w:val="single"/>
        </w:rPr>
        <w:t>Primary Health Care</w:t>
      </w:r>
      <w:r w:rsidRPr="00277EDD">
        <w:t xml:space="preserve">, </w:t>
      </w:r>
      <w:r w:rsidRPr="00277EDD">
        <w:rPr>
          <w:u w:val="single"/>
        </w:rPr>
        <w:t>3</w:t>
      </w:r>
      <w:r w:rsidR="00D16BE8" w:rsidRPr="00277EDD">
        <w:t xml:space="preserve"> (</w:t>
      </w:r>
      <w:r w:rsidRPr="00277EDD">
        <w:t>131</w:t>
      </w:r>
      <w:r w:rsidR="00D16BE8" w:rsidRPr="00277EDD">
        <w:t>)</w:t>
      </w:r>
      <w:r w:rsidRPr="00277EDD">
        <w:t xml:space="preserve">. </w:t>
      </w:r>
      <w:r w:rsidRPr="00277EDD">
        <w:rPr>
          <w:rStyle w:val="A8"/>
          <w:sz w:val="24"/>
          <w:szCs w:val="24"/>
        </w:rPr>
        <w:t>doi:10.4172/2167-1079.1000131</w:t>
      </w:r>
      <w:r w:rsidR="0082627F" w:rsidRPr="00277EDD">
        <w:rPr>
          <w:rStyle w:val="A8"/>
          <w:sz w:val="24"/>
          <w:szCs w:val="24"/>
        </w:rPr>
        <w:t xml:space="preserve">. </w:t>
      </w:r>
      <w:r w:rsidR="0082627F" w:rsidRPr="00277EDD">
        <w:t>PMCID: PMC3774524</w:t>
      </w:r>
      <w:r w:rsidR="0082627F" w:rsidRPr="00277EDD">
        <w:rPr>
          <w:rFonts w:ascii="Courier New" w:hAnsi="Courier New" w:cs="Courier New"/>
          <w:sz w:val="21"/>
          <w:szCs w:val="21"/>
        </w:rPr>
        <w:t>.</w:t>
      </w:r>
    </w:p>
    <w:p w14:paraId="528159E4" w14:textId="107680C0" w:rsidR="00B109BA" w:rsidRPr="00C76104" w:rsidRDefault="00C76104" w:rsidP="003A2E04">
      <w:pPr>
        <w:pStyle w:val="ListParagraph"/>
        <w:numPr>
          <w:ilvl w:val="0"/>
          <w:numId w:val="21"/>
        </w:numPr>
        <w:spacing w:after="120"/>
      </w:pPr>
      <w:r>
        <w:lastRenderedPageBreak/>
        <w:t xml:space="preserve">  </w:t>
      </w:r>
      <w:proofErr w:type="spellStart"/>
      <w:r w:rsidR="007760E1" w:rsidRPr="00C76104">
        <w:t>Bharmal</w:t>
      </w:r>
      <w:proofErr w:type="spellEnd"/>
      <w:r w:rsidR="007760E1" w:rsidRPr="00C76104">
        <w:t xml:space="preserve">, N., </w:t>
      </w:r>
      <w:r w:rsidR="00462A7C" w:rsidRPr="00C76104">
        <w:rPr>
          <w:b/>
        </w:rPr>
        <w:t>Hays, R. D</w:t>
      </w:r>
      <w:r w:rsidR="00462A7C" w:rsidRPr="00C76104">
        <w:t xml:space="preserve">., &amp; </w:t>
      </w:r>
      <w:r w:rsidR="007760E1" w:rsidRPr="00C76104">
        <w:t xml:space="preserve">McCarthy, W. J. (2013).  Validity of temporal </w:t>
      </w:r>
      <w:r w:rsidR="007742DF" w:rsidRPr="00C76104">
        <w:t xml:space="preserve">measures </w:t>
      </w:r>
      <w:r w:rsidR="007742DF">
        <w:t>as</w:t>
      </w:r>
      <w:r w:rsidR="007760E1" w:rsidRPr="00C76104">
        <w:t xml:space="preserve"> proxies for measuring acculturation in Asian Indian survey respondents.  </w:t>
      </w:r>
      <w:r w:rsidR="007760E1" w:rsidRPr="00C76104">
        <w:rPr>
          <w:u w:val="single"/>
        </w:rPr>
        <w:t>Journal of Immigrant Minority Health</w:t>
      </w:r>
      <w:r w:rsidR="007760E1" w:rsidRPr="00C76104">
        <w:t xml:space="preserve">. </w:t>
      </w:r>
      <w:r w:rsidR="00573632">
        <w:t xml:space="preserve">16(5):889-97. </w:t>
      </w:r>
      <w:r w:rsidR="00E4645D" w:rsidRPr="00277EDD">
        <w:t>PMCID:</w:t>
      </w:r>
      <w:r w:rsidR="00E4645D" w:rsidRPr="00C76104">
        <w:t xml:space="preserve"> </w:t>
      </w:r>
      <w:r w:rsidR="004D5F45" w:rsidRPr="00277EDD">
        <w:t>PMC3905052.</w:t>
      </w:r>
    </w:p>
    <w:p w14:paraId="47625B51" w14:textId="77777777" w:rsidR="004905FB" w:rsidRPr="00277EDD" w:rsidRDefault="00B41A5C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Quigley, D. D., Martino, S. C., Brown, J. A., &amp; </w:t>
      </w:r>
      <w:r w:rsidRPr="00277EDD">
        <w:rPr>
          <w:b/>
        </w:rPr>
        <w:t>Hays, R.D</w:t>
      </w:r>
      <w:r w:rsidRPr="00277EDD">
        <w:t xml:space="preserve">.  (2013).  Evaluating the content of the communication items in the CAHPS® Clinician and Group Survey and supplemental items with what high-performing physicians say they do.  </w:t>
      </w:r>
      <w:r w:rsidRPr="00277EDD">
        <w:rPr>
          <w:u w:val="single"/>
        </w:rPr>
        <w:t>Patient</w:t>
      </w:r>
      <w:r w:rsidR="00D94C0D" w:rsidRPr="00277EDD">
        <w:t xml:space="preserve">, </w:t>
      </w:r>
      <w:r w:rsidR="00D94C0D" w:rsidRPr="00277EDD">
        <w:rPr>
          <w:u w:val="single"/>
        </w:rPr>
        <w:t xml:space="preserve">6 </w:t>
      </w:r>
      <w:r w:rsidR="00D94C0D" w:rsidRPr="00277EDD">
        <w:t>(3), 169-177.</w:t>
      </w:r>
    </w:p>
    <w:p w14:paraId="235603F3" w14:textId="66BDDCFB" w:rsidR="004905FB" w:rsidRPr="00277EDD" w:rsidRDefault="005E780A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</w:t>
      </w:r>
      <w:r w:rsidRPr="00277EDD">
        <w:t xml:space="preserve">. </w:t>
      </w:r>
      <w:r w:rsidRPr="00277EDD">
        <w:rPr>
          <w:b/>
        </w:rPr>
        <w:t>D</w:t>
      </w:r>
      <w:r w:rsidRPr="00277EDD">
        <w:t xml:space="preserve">., Spritzer, K. L., </w:t>
      </w:r>
      <w:proofErr w:type="spellStart"/>
      <w:r w:rsidRPr="00277EDD">
        <w:t>Amtmann</w:t>
      </w:r>
      <w:proofErr w:type="spellEnd"/>
      <w:r w:rsidRPr="00277EDD">
        <w:t>, D., Lai, J-S., DeWitt, E. M., Rothrock, N., DeWalt, D. A., Riley, W. T., Fries, J. F., &amp; Krishnan, E.  (2013). Upper</w:t>
      </w:r>
      <w:r w:rsidR="00BF6369" w:rsidRPr="00277EDD">
        <w:t>-</w:t>
      </w:r>
      <w:r w:rsidRPr="00277EDD">
        <w:t xml:space="preserve">extremity and mobility subdomains from the Patient-Reported Outcomes Measurement Information System (PROMIS) adult physical functioning item bank. </w:t>
      </w:r>
      <w:r w:rsidRPr="00277EDD">
        <w:rPr>
          <w:u w:val="single"/>
        </w:rPr>
        <w:t>Archives of Physical Medicine and Rehabilitation</w:t>
      </w:r>
      <w:r w:rsidR="00BF6369" w:rsidRPr="00277EDD">
        <w:t xml:space="preserve">, </w:t>
      </w:r>
      <w:r w:rsidR="00BF6369" w:rsidRPr="00277EDD">
        <w:rPr>
          <w:u w:val="single"/>
        </w:rPr>
        <w:t>94</w:t>
      </w:r>
      <w:r w:rsidR="00BF6369" w:rsidRPr="00277EDD">
        <w:t>, 2291-2296.</w:t>
      </w:r>
      <w:r w:rsidR="00AB55EB" w:rsidRPr="00277EDD">
        <w:t xml:space="preserve">  PMCID: PMC3812258 </w:t>
      </w:r>
    </w:p>
    <w:p w14:paraId="35E24CBB" w14:textId="77777777" w:rsidR="004905FB" w:rsidRPr="00277EDD" w:rsidRDefault="009C18C6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Bergeson, S. C., Gray, J., </w:t>
      </w:r>
      <w:proofErr w:type="spellStart"/>
      <w:r w:rsidRPr="00277EDD">
        <w:t>Laibson</w:t>
      </w:r>
      <w:proofErr w:type="spellEnd"/>
      <w:r w:rsidRPr="00277EDD">
        <w:t xml:space="preserve">, T., </w:t>
      </w:r>
      <w:proofErr w:type="spellStart"/>
      <w:r w:rsidRPr="00277EDD">
        <w:t>Ehrmantraut</w:t>
      </w:r>
      <w:proofErr w:type="spellEnd"/>
      <w:r w:rsidRPr="00277EDD">
        <w:t xml:space="preserve">, L. A., &amp; </w:t>
      </w:r>
      <w:r w:rsidRPr="00277EDD">
        <w:rPr>
          <w:b/>
        </w:rPr>
        <w:t>Hays, R. D.</w:t>
      </w:r>
      <w:r w:rsidRPr="00277EDD">
        <w:t xml:space="preserve">  (2013).  CG CAHPS®: Comparing an e-mail invitation and web-based data collection with a mailed invitation and survey. </w:t>
      </w:r>
      <w:r w:rsidRPr="00277EDD">
        <w:rPr>
          <w:u w:val="single"/>
        </w:rPr>
        <w:t>Primary Health Care: Open Access</w:t>
      </w:r>
      <w:r w:rsidR="00277EDD" w:rsidRPr="00277EDD">
        <w:t>,</w:t>
      </w:r>
      <w:r w:rsidR="0082627F" w:rsidRPr="00277EDD">
        <w:t xml:space="preserve"> </w:t>
      </w:r>
      <w:r w:rsidR="00277EDD" w:rsidRPr="00277EDD">
        <w:rPr>
          <w:u w:val="single"/>
        </w:rPr>
        <w:t>3</w:t>
      </w:r>
      <w:r w:rsidR="00277EDD" w:rsidRPr="00277EDD">
        <w:t xml:space="preserve">(1);132. </w:t>
      </w:r>
      <w:r w:rsidR="0082627F" w:rsidRPr="00277EDD">
        <w:t>PMCID: PMC3783026.</w:t>
      </w:r>
    </w:p>
    <w:p w14:paraId="45A67867" w14:textId="329F1395" w:rsidR="00E4645D" w:rsidRPr="00277EDD" w:rsidRDefault="00EE49A1" w:rsidP="003A2E04">
      <w:pPr>
        <w:numPr>
          <w:ilvl w:val="0"/>
          <w:numId w:val="21"/>
        </w:numPr>
        <w:spacing w:after="120"/>
      </w:pPr>
      <w:r w:rsidRPr="00277EDD">
        <w:t xml:space="preserve">Hahn, E.E., </w:t>
      </w:r>
      <w:r w:rsidRPr="00277EDD">
        <w:rPr>
          <w:b/>
        </w:rPr>
        <w:t>Hays, R. D.</w:t>
      </w:r>
      <w:r w:rsidRPr="00277EDD">
        <w:t>, Kahn, K. L</w:t>
      </w:r>
      <w:r w:rsidR="003C616F">
        <w:t>., Litwin, M.S., &amp; Ganz, P. A.</w:t>
      </w:r>
      <w:r w:rsidRPr="00277EDD">
        <w:t xml:space="preserve">  </w:t>
      </w:r>
      <w:r w:rsidR="006D1C90">
        <w:t xml:space="preserve">(2013). </w:t>
      </w:r>
      <w:r w:rsidRPr="00277EDD">
        <w:t xml:space="preserve">Use of imaging and biomarker tests for post-treatment care of </w:t>
      </w:r>
      <w:proofErr w:type="gramStart"/>
      <w:r w:rsidRPr="00277EDD">
        <w:t>early stage</w:t>
      </w:r>
      <w:proofErr w:type="gramEnd"/>
      <w:r w:rsidRPr="00277EDD">
        <w:t xml:space="preserve"> breast cancer </w:t>
      </w:r>
      <w:proofErr w:type="spellStart"/>
      <w:r w:rsidRPr="00277EDD">
        <w:t>survicors</w:t>
      </w:r>
      <w:proofErr w:type="spellEnd"/>
      <w:r w:rsidRPr="00277EDD">
        <w:t xml:space="preserve">.  </w:t>
      </w:r>
      <w:r w:rsidRPr="00277EDD">
        <w:rPr>
          <w:u w:val="single"/>
        </w:rPr>
        <w:t>Cancer</w:t>
      </w:r>
      <w:r w:rsidR="003C616F">
        <w:t xml:space="preserve">, </w:t>
      </w:r>
      <w:r w:rsidR="003C616F" w:rsidRPr="003C616F">
        <w:t>15;119(24):4316-24</w:t>
      </w:r>
      <w:r w:rsidR="003C616F">
        <w:t>.</w:t>
      </w:r>
    </w:p>
    <w:p w14:paraId="1E65D26C" w14:textId="77777777" w:rsidR="004905FB" w:rsidRPr="005E2C84" w:rsidRDefault="00C402E7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Craig, B. M., </w:t>
      </w:r>
      <w:r w:rsidRPr="00277EDD">
        <w:rPr>
          <w:b/>
        </w:rPr>
        <w:t>Hays, R. D.,</w:t>
      </w:r>
      <w:r w:rsidRPr="00277EDD">
        <w:t xml:space="preserve"> Pickard A. S., </w:t>
      </w:r>
      <w:proofErr w:type="spellStart"/>
      <w:r w:rsidRPr="00277EDD">
        <w:t>Cella</w:t>
      </w:r>
      <w:proofErr w:type="spellEnd"/>
      <w:r w:rsidRPr="00277EDD">
        <w:t xml:space="preserve">, D., </w:t>
      </w:r>
      <w:proofErr w:type="spellStart"/>
      <w:r w:rsidRPr="00277EDD">
        <w:t>Revicki</w:t>
      </w:r>
      <w:proofErr w:type="spellEnd"/>
      <w:r w:rsidRPr="00277EDD">
        <w:t xml:space="preserve">, D. A., &amp; Reeve, B. </w:t>
      </w:r>
      <w:proofErr w:type="gramStart"/>
      <w:r w:rsidRPr="00277EDD">
        <w:t>B  (</w:t>
      </w:r>
      <w:proofErr w:type="gramEnd"/>
      <w:r w:rsidRPr="00277EDD">
        <w:t xml:space="preserve">2013).  Comparison of US panel vendors for online surveys.  </w:t>
      </w:r>
      <w:r w:rsidRPr="00277EDD">
        <w:rPr>
          <w:u w:val="single"/>
        </w:rPr>
        <w:t>Journal of the Medical Internet Research</w:t>
      </w:r>
      <w:r w:rsidRPr="00277EDD">
        <w:t xml:space="preserve">, </w:t>
      </w:r>
      <w:r w:rsidRPr="00277EDD">
        <w:rPr>
          <w:u w:val="single"/>
        </w:rPr>
        <w:t>15</w:t>
      </w:r>
      <w:r w:rsidR="00DA1948" w:rsidRPr="00277EDD">
        <w:t xml:space="preserve"> (11),</w:t>
      </w:r>
      <w:r w:rsidRPr="00277EDD">
        <w:t xml:space="preserve"> e260. </w:t>
      </w:r>
      <w:r w:rsidR="0082627F" w:rsidRPr="00277EDD">
        <w:t>PMCID: PMC3869084</w:t>
      </w:r>
    </w:p>
    <w:p w14:paraId="43464C41" w14:textId="77777777" w:rsidR="005E2C84" w:rsidRPr="00D75851" w:rsidRDefault="005E2C84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D75851">
        <w:t>Avidan</w:t>
      </w:r>
      <w:proofErr w:type="spellEnd"/>
      <w:r w:rsidRPr="00D75851">
        <w:t xml:space="preserve">, A., </w:t>
      </w:r>
      <w:r w:rsidRPr="00D75851">
        <w:rPr>
          <w:b/>
        </w:rPr>
        <w:t>Hays, R. D</w:t>
      </w:r>
      <w:r w:rsidRPr="00D75851">
        <w:t xml:space="preserve">., Diaz, N., Bordelon, Y., Thompson, A. W., Vassar, S. D., &amp; </w:t>
      </w:r>
      <w:proofErr w:type="spellStart"/>
      <w:r w:rsidRPr="00D75851">
        <w:t>Vuckrey</w:t>
      </w:r>
      <w:proofErr w:type="spellEnd"/>
      <w:r w:rsidRPr="00D75851">
        <w:t xml:space="preserve">, B. G.  (2013). Associations of sleep disturbance symptoms with health-related quality of life in Parkinson’s disease.  </w:t>
      </w:r>
      <w:r w:rsidRPr="00D75851">
        <w:rPr>
          <w:u w:val="single"/>
        </w:rPr>
        <w:t xml:space="preserve">J Neuropsychiatry Clin </w:t>
      </w:r>
      <w:proofErr w:type="spellStart"/>
      <w:r w:rsidRPr="00D75851">
        <w:rPr>
          <w:u w:val="single"/>
        </w:rPr>
        <w:t>Neurosci</w:t>
      </w:r>
      <w:proofErr w:type="spellEnd"/>
      <w:r w:rsidRPr="00D75851">
        <w:t xml:space="preserve">, </w:t>
      </w:r>
      <w:r w:rsidRPr="00D75851">
        <w:rPr>
          <w:u w:val="single"/>
        </w:rPr>
        <w:t>25</w:t>
      </w:r>
      <w:r w:rsidRPr="00D75851">
        <w:t>, 319-326. PMCID: PMC3960993.</w:t>
      </w:r>
    </w:p>
    <w:p w14:paraId="7AE83D57" w14:textId="77777777" w:rsidR="00A20220" w:rsidRPr="00CC056F" w:rsidRDefault="005E2C84" w:rsidP="003A2E04">
      <w:pPr>
        <w:numPr>
          <w:ilvl w:val="0"/>
          <w:numId w:val="21"/>
        </w:numPr>
        <w:spacing w:after="120"/>
        <w:ind w:left="900" w:hanging="540"/>
      </w:pPr>
      <w:r w:rsidRPr="00277EDD">
        <w:t xml:space="preserve">Craig, B. M., Reeve, B. B., </w:t>
      </w:r>
      <w:proofErr w:type="spellStart"/>
      <w:r w:rsidRPr="00277EDD">
        <w:t>Cella</w:t>
      </w:r>
      <w:proofErr w:type="spellEnd"/>
      <w:r w:rsidRPr="00277EDD">
        <w:t xml:space="preserve">, D., </w:t>
      </w:r>
      <w:r w:rsidRPr="00277EDD">
        <w:rPr>
          <w:b/>
        </w:rPr>
        <w:t>Hays, R. D.,</w:t>
      </w:r>
      <w:r w:rsidRPr="00277EDD">
        <w:t xml:space="preserve"> Pickard A. S., &amp; </w:t>
      </w:r>
      <w:proofErr w:type="spellStart"/>
      <w:r w:rsidRPr="00277EDD">
        <w:t>Revicki</w:t>
      </w:r>
      <w:proofErr w:type="spellEnd"/>
      <w:r w:rsidRPr="00277EDD">
        <w:t xml:space="preserve">, D. A.  (2013).  Demographic differences in health preferences in the United States.  </w:t>
      </w:r>
      <w:r w:rsidRPr="00277EDD">
        <w:rPr>
          <w:u w:val="single"/>
        </w:rPr>
        <w:t>Medical Care</w:t>
      </w:r>
      <w:r>
        <w:rPr>
          <w:u w:val="single"/>
        </w:rPr>
        <w:t>,</w:t>
      </w:r>
      <w:r w:rsidRPr="00277EDD">
        <w:t xml:space="preserve"> </w:t>
      </w:r>
      <w:r>
        <w:t>52(4):307-13</w:t>
      </w:r>
      <w:r w:rsidRPr="00277EDD">
        <w:t xml:space="preserve"> PMCID: PMC4031273.</w:t>
      </w:r>
    </w:p>
    <w:p w14:paraId="3A8629BE" w14:textId="77777777" w:rsidR="005E2C84" w:rsidRPr="00277EDD" w:rsidRDefault="005E2C84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R.D.</w:t>
      </w:r>
      <w:r w:rsidRPr="00277EDD">
        <w:t xml:space="preserve">, Reeve, B. B., Smith, A. W., &amp; </w:t>
      </w:r>
      <w:proofErr w:type="spellStart"/>
      <w:r w:rsidRPr="00277EDD">
        <w:t>Clauser</w:t>
      </w:r>
      <w:proofErr w:type="spellEnd"/>
      <w:r w:rsidRPr="00277EDD">
        <w:t xml:space="preserve">, S. B. (2014).  Associations of cancer and other chronic medical conditions with SF-6D preference-based scores in Medicare beneficiaries.  </w:t>
      </w:r>
      <w:r w:rsidRPr="00277EDD">
        <w:rPr>
          <w:u w:val="single"/>
        </w:rPr>
        <w:t>Quality of Life Research</w:t>
      </w:r>
      <w:r w:rsidRPr="00277EDD">
        <w:t xml:space="preserve">, </w:t>
      </w:r>
      <w:r w:rsidRPr="00277EDD">
        <w:rPr>
          <w:u w:val="single"/>
        </w:rPr>
        <w:t>23</w:t>
      </w:r>
      <w:r w:rsidRPr="00277EDD">
        <w:t>, 385-391. PMCID: PMC3938981</w:t>
      </w:r>
    </w:p>
    <w:p w14:paraId="47FC30AB" w14:textId="77777777" w:rsidR="005E2C84" w:rsidRPr="00277EDD" w:rsidRDefault="005E2C84" w:rsidP="003A2E04">
      <w:pPr>
        <w:numPr>
          <w:ilvl w:val="0"/>
          <w:numId w:val="21"/>
        </w:numPr>
        <w:spacing w:after="120"/>
        <w:ind w:left="900" w:hanging="540"/>
      </w:pPr>
      <w:proofErr w:type="spellStart"/>
      <w:r w:rsidRPr="00277EDD">
        <w:t>Fayers</w:t>
      </w:r>
      <w:proofErr w:type="spellEnd"/>
      <w:r w:rsidRPr="00277EDD">
        <w:t xml:space="preserve">, P. M., &amp; </w:t>
      </w:r>
      <w:r w:rsidRPr="00277EDD">
        <w:rPr>
          <w:b/>
        </w:rPr>
        <w:t>Hays, R. D</w:t>
      </w:r>
      <w:r w:rsidRPr="00277EDD">
        <w:t xml:space="preserve">.  (2014). Don’t middle your MIDs: Regression to the mean shrinks estimates of minimally important differences.  </w:t>
      </w:r>
      <w:r w:rsidRPr="00277EDD">
        <w:rPr>
          <w:u w:val="single"/>
        </w:rPr>
        <w:t>Quality of Life Research</w:t>
      </w:r>
      <w:r w:rsidRPr="00277EDD">
        <w:t xml:space="preserve">, </w:t>
      </w:r>
      <w:r w:rsidRPr="00277EDD">
        <w:rPr>
          <w:u w:val="single"/>
        </w:rPr>
        <w:t>23</w:t>
      </w:r>
      <w:r w:rsidRPr="00277EDD">
        <w:t xml:space="preserve">, 1-4. PMCID: PMC3961825 </w:t>
      </w:r>
    </w:p>
    <w:p w14:paraId="30E3F760" w14:textId="77777777" w:rsidR="004905FB" w:rsidRPr="00277EDD" w:rsidRDefault="00477639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Martino, S., Brown, J., Cui, M., Cleary, P., </w:t>
      </w:r>
      <w:proofErr w:type="spellStart"/>
      <w:r w:rsidRPr="00277EDD">
        <w:t>Gaillot</w:t>
      </w:r>
      <w:proofErr w:type="spellEnd"/>
      <w:r w:rsidRPr="00277EDD">
        <w:t>, S., &amp; Elliott, M. (201</w:t>
      </w:r>
      <w:r w:rsidR="00873578" w:rsidRPr="00277EDD">
        <w:t>4</w:t>
      </w:r>
      <w:r w:rsidRPr="00277EDD">
        <w:t>). Evaluation of a care coordination measure for the Consumer Assessment of Healthcare Providers and System (CAHPS®) Medicare Survey.</w:t>
      </w:r>
      <w:r w:rsidR="00373D6F" w:rsidRPr="00277EDD">
        <w:t xml:space="preserve">  </w:t>
      </w:r>
      <w:r w:rsidR="00373D6F" w:rsidRPr="00277EDD">
        <w:rPr>
          <w:u w:val="single"/>
        </w:rPr>
        <w:t>Medical Care Research and Review</w:t>
      </w:r>
      <w:r w:rsidR="00873578" w:rsidRPr="00277EDD">
        <w:t>, 71, 192-202.</w:t>
      </w:r>
      <w:r w:rsidR="00C75EB2" w:rsidRPr="00277EDD">
        <w:t xml:space="preserve"> PMCID:</w:t>
      </w:r>
      <w:r w:rsidR="00E4645D" w:rsidRPr="00277EDD">
        <w:t xml:space="preserve"> </w:t>
      </w:r>
      <w:r w:rsidR="004D5F45" w:rsidRPr="00277EDD">
        <w:t>PMC3959996.</w:t>
      </w:r>
    </w:p>
    <w:p w14:paraId="3495DCE4" w14:textId="77777777" w:rsidR="004905FB" w:rsidRPr="00277EDD" w:rsidRDefault="002A69F9" w:rsidP="003A2E04">
      <w:pPr>
        <w:numPr>
          <w:ilvl w:val="0"/>
          <w:numId w:val="21"/>
        </w:numPr>
        <w:tabs>
          <w:tab w:val="left" w:pos="720"/>
          <w:tab w:val="left" w:pos="900"/>
        </w:tabs>
        <w:spacing w:after="120"/>
        <w:ind w:left="900" w:hanging="540"/>
      </w:pPr>
      <w:r w:rsidRPr="00277EDD">
        <w:t xml:space="preserve">Craig, B. M., Reeve, B. B., Brown, P. M., </w:t>
      </w:r>
      <w:proofErr w:type="spellStart"/>
      <w:r w:rsidRPr="00277EDD">
        <w:t>Cella</w:t>
      </w:r>
      <w:proofErr w:type="spellEnd"/>
      <w:r w:rsidRPr="00277EDD">
        <w:t xml:space="preserve">, D., </w:t>
      </w:r>
      <w:r w:rsidRPr="00277EDD">
        <w:rPr>
          <w:b/>
        </w:rPr>
        <w:t>Hays, R. D</w:t>
      </w:r>
      <w:r w:rsidRPr="00277EDD">
        <w:t xml:space="preserve">., Lipscomb, J., Pickard, A. S., &amp; </w:t>
      </w:r>
      <w:proofErr w:type="spellStart"/>
      <w:r w:rsidRPr="00277EDD">
        <w:t>Revicki</w:t>
      </w:r>
      <w:proofErr w:type="spellEnd"/>
      <w:r w:rsidRPr="00277EDD">
        <w:t xml:space="preserve">, D. A.  (2014). US valuation of health outcomes measured using the PROMIS-29.  </w:t>
      </w:r>
      <w:r w:rsidRPr="00277EDD">
        <w:rPr>
          <w:u w:val="single"/>
        </w:rPr>
        <w:t>Value in Health</w:t>
      </w:r>
      <w:r w:rsidRPr="00277EDD">
        <w:t xml:space="preserve">, </w:t>
      </w:r>
      <w:r w:rsidRPr="00277EDD">
        <w:rPr>
          <w:u w:val="single"/>
        </w:rPr>
        <w:t>17</w:t>
      </w:r>
      <w:r w:rsidRPr="00277EDD">
        <w:t xml:space="preserve"> (8), 846-853.</w:t>
      </w:r>
    </w:p>
    <w:p w14:paraId="7447E773" w14:textId="77777777" w:rsidR="00EA3706" w:rsidRPr="00277EDD" w:rsidRDefault="00EA3706" w:rsidP="003A2E04">
      <w:pPr>
        <w:numPr>
          <w:ilvl w:val="0"/>
          <w:numId w:val="21"/>
        </w:numPr>
        <w:tabs>
          <w:tab w:val="left" w:pos="720"/>
          <w:tab w:val="left" w:pos="900"/>
        </w:tabs>
        <w:spacing w:after="120"/>
        <w:ind w:left="900" w:hanging="540"/>
      </w:pPr>
      <w:r w:rsidRPr="00277EDD">
        <w:lastRenderedPageBreak/>
        <w:t xml:space="preserve">Quigley, D.D, Elliott, M.N., Burkhart, Q, Farley, D.O., </w:t>
      </w:r>
      <w:proofErr w:type="spellStart"/>
      <w:r w:rsidRPr="00277EDD">
        <w:t>Skootsky</w:t>
      </w:r>
      <w:proofErr w:type="spellEnd"/>
      <w:r w:rsidRPr="00277EDD">
        <w:t xml:space="preserve">, S.A., &amp; </w:t>
      </w:r>
      <w:r w:rsidRPr="00277EDD">
        <w:rPr>
          <w:b/>
        </w:rPr>
        <w:t>Hays, R.D</w:t>
      </w:r>
      <w:r w:rsidRPr="00277EDD">
        <w:t xml:space="preserve">.   (2014). </w:t>
      </w:r>
      <w:proofErr w:type="spellStart"/>
      <w:r w:rsidRPr="00277EDD">
        <w:t>Specialities</w:t>
      </w:r>
      <w:proofErr w:type="spellEnd"/>
      <w:r w:rsidRPr="00277EDD">
        <w:t xml:space="preserve"> differ in which aspects of doctor communication predict overall physician ratings</w:t>
      </w:r>
      <w:r w:rsidR="00F22F0B">
        <w:t>.</w:t>
      </w:r>
      <w:r w:rsidRPr="00277EDD">
        <w:t xml:space="preserve">  </w:t>
      </w:r>
      <w:r w:rsidRPr="00277EDD">
        <w:rPr>
          <w:u w:val="single"/>
        </w:rPr>
        <w:t>Journal of General Internal Medicine</w:t>
      </w:r>
      <w:r w:rsidRPr="00277EDD">
        <w:t xml:space="preserve">, </w:t>
      </w:r>
      <w:r w:rsidRPr="00277EDD">
        <w:rPr>
          <w:u w:val="single"/>
        </w:rPr>
        <w:t>29</w:t>
      </w:r>
      <w:r w:rsidRPr="00277EDD">
        <w:t xml:space="preserve">, 447-454. PMCID: PMC3930786 </w:t>
      </w:r>
    </w:p>
    <w:p w14:paraId="058711B4" w14:textId="77777777" w:rsidR="00B1421A" w:rsidRPr="00277EDD" w:rsidRDefault="00B1421A" w:rsidP="003A2E04">
      <w:pPr>
        <w:numPr>
          <w:ilvl w:val="0"/>
          <w:numId w:val="21"/>
        </w:numPr>
        <w:tabs>
          <w:tab w:val="left" w:pos="720"/>
        </w:tabs>
        <w:ind w:left="900" w:hanging="540"/>
      </w:pPr>
      <w:r w:rsidRPr="00277EDD">
        <w:t>McGuire, A. W., Eastwood, J</w:t>
      </w:r>
      <w:r w:rsidR="00435326" w:rsidRPr="00277EDD">
        <w:t>.,</w:t>
      </w:r>
      <w:r w:rsidRPr="00277EDD">
        <w:t xml:space="preserve">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="00435326" w:rsidRPr="00277EDD">
        <w:t>Macabasco</w:t>
      </w:r>
      <w:proofErr w:type="spellEnd"/>
      <w:r w:rsidR="00435326" w:rsidRPr="00277EDD">
        <w:t xml:space="preserve">-O’Connell, A., &amp; </w:t>
      </w:r>
      <w:r w:rsidRPr="00277EDD">
        <w:t>Doering, L. V.  (201</w:t>
      </w:r>
      <w:r w:rsidR="00435326" w:rsidRPr="00277EDD">
        <w:t>4</w:t>
      </w:r>
      <w:r w:rsidRPr="00277EDD">
        <w:t xml:space="preserve">). Depressed or not depressed: Untangling symptoms of depression in patients hospitalized with coronary heart disease.  </w:t>
      </w:r>
      <w:r w:rsidRPr="00277EDD">
        <w:rPr>
          <w:u w:val="single"/>
        </w:rPr>
        <w:t>American Journal of Critical Care</w:t>
      </w:r>
      <w:r w:rsidR="00435326" w:rsidRPr="00277EDD">
        <w:t>,</w:t>
      </w:r>
      <w:r w:rsidRPr="00277EDD">
        <w:t xml:space="preserve"> </w:t>
      </w:r>
      <w:r w:rsidRPr="00277EDD">
        <w:rPr>
          <w:u w:val="single"/>
        </w:rPr>
        <w:t>23</w:t>
      </w:r>
      <w:r w:rsidR="00435326" w:rsidRPr="00277EDD">
        <w:t>, 106-116.</w:t>
      </w:r>
    </w:p>
    <w:p w14:paraId="29BEE1A9" w14:textId="77777777" w:rsidR="00097E3B" w:rsidRPr="00277EDD" w:rsidRDefault="00D346B6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277EDD">
        <w:t>Rentz</w:t>
      </w:r>
      <w:proofErr w:type="spellEnd"/>
      <w:r w:rsidRPr="00277EDD">
        <w:t>, A., Kowalski, J., Walt, J. G.</w:t>
      </w:r>
      <w:r w:rsidR="00097E3B" w:rsidRPr="00277EDD">
        <w:t xml:space="preserve">., </w:t>
      </w:r>
      <w:r w:rsidR="00097E3B" w:rsidRPr="00277EDD">
        <w:rPr>
          <w:b/>
        </w:rPr>
        <w:t>Hays, R. D</w:t>
      </w:r>
      <w:r w:rsidR="00097E3B" w:rsidRPr="00277EDD">
        <w:t>., Brazier, J. E., Yu, R., Lee, P., Bressl</w:t>
      </w:r>
      <w:r w:rsidR="00483157" w:rsidRPr="00277EDD">
        <w:t xml:space="preserve">er, N., &amp; </w:t>
      </w:r>
      <w:proofErr w:type="spellStart"/>
      <w:r w:rsidR="00483157" w:rsidRPr="00277EDD">
        <w:t>Revicki</w:t>
      </w:r>
      <w:proofErr w:type="spellEnd"/>
      <w:r w:rsidR="00483157" w:rsidRPr="00277EDD">
        <w:t>, D. A.  (2014</w:t>
      </w:r>
      <w:r w:rsidR="00097E3B" w:rsidRPr="00277EDD">
        <w:t xml:space="preserve">).  Development of a preference-based index from the National Eye Institute Visual Function Questionnaire-25.  </w:t>
      </w:r>
      <w:r w:rsidR="00097E3B" w:rsidRPr="00277EDD">
        <w:rPr>
          <w:u w:val="single"/>
        </w:rPr>
        <w:t>JAMA Ophthalmology</w:t>
      </w:r>
      <w:r w:rsidR="00097E3B" w:rsidRPr="00277EDD">
        <w:t>.</w:t>
      </w:r>
      <w:r w:rsidRPr="00277EDD">
        <w:t xml:space="preserve">, </w:t>
      </w:r>
      <w:r w:rsidRPr="00277EDD">
        <w:rPr>
          <w:u w:val="single"/>
        </w:rPr>
        <w:t>132</w:t>
      </w:r>
      <w:r w:rsidR="00A26F4D" w:rsidRPr="00277EDD">
        <w:t xml:space="preserve"> (3), 310-318. PMCID: PMC4357476.</w:t>
      </w:r>
    </w:p>
    <w:p w14:paraId="1AE3DDDF" w14:textId="77777777" w:rsidR="00513578" w:rsidRPr="00277EDD" w:rsidRDefault="00513578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277EDD">
        <w:t>Fayers</w:t>
      </w:r>
      <w:proofErr w:type="spellEnd"/>
      <w:r w:rsidRPr="00277EDD">
        <w:t xml:space="preserve">, P.M., &amp; </w:t>
      </w:r>
      <w:r w:rsidRPr="00277EDD">
        <w:rPr>
          <w:b/>
        </w:rPr>
        <w:t>Hays, R. D.</w:t>
      </w:r>
      <w:r w:rsidRPr="00277EDD">
        <w:t xml:space="preserve">  (2014). Should linking replace regression when mapping from profile to preference-based measures?  </w:t>
      </w:r>
      <w:r w:rsidRPr="00277EDD">
        <w:rPr>
          <w:u w:val="single"/>
        </w:rPr>
        <w:t>Value in Health</w:t>
      </w:r>
      <w:r w:rsidRPr="00277EDD">
        <w:t>, 17, 261-265.</w:t>
      </w:r>
    </w:p>
    <w:p w14:paraId="32C386CF" w14:textId="77777777" w:rsidR="006D4F03" w:rsidRPr="00277EDD" w:rsidRDefault="006D4F03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Calderón, J. L., </w:t>
      </w:r>
      <w:proofErr w:type="spellStart"/>
      <w:r w:rsidRPr="00277EDD">
        <w:t>Shaheen</w:t>
      </w:r>
      <w:proofErr w:type="spellEnd"/>
      <w:r w:rsidRPr="00277EDD">
        <w:t xml:space="preserve">, M., </w:t>
      </w:r>
      <w:r w:rsidRPr="00277EDD">
        <w:rPr>
          <w:b/>
        </w:rPr>
        <w:t>Hays, R. D.</w:t>
      </w:r>
      <w:r w:rsidRPr="00277EDD">
        <w:t xml:space="preserve">, Fleming, E. S., Norris, K. C., &amp; Baker, R. S. (2014). Improving diabetes health literacy by animation.  </w:t>
      </w:r>
      <w:r w:rsidRPr="00277EDD">
        <w:rPr>
          <w:u w:val="single"/>
        </w:rPr>
        <w:t>Diabetes Educator</w:t>
      </w:r>
      <w:r w:rsidRPr="00277EDD">
        <w:t xml:space="preserve">, </w:t>
      </w:r>
      <w:r w:rsidRPr="00277EDD">
        <w:rPr>
          <w:u w:val="single"/>
        </w:rPr>
        <w:t>40</w:t>
      </w:r>
      <w:r w:rsidRPr="00277EDD">
        <w:t xml:space="preserve"> (3)</w:t>
      </w:r>
      <w:r w:rsidR="00BD65FE" w:rsidRPr="00277EDD">
        <w:t>, 361-372.</w:t>
      </w:r>
    </w:p>
    <w:p w14:paraId="12178207" w14:textId="77777777" w:rsidR="00261551" w:rsidRPr="00277EDD" w:rsidRDefault="00261551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Berman, L. J., Kanter, M. H., Hugh, M., Oglesby, R. R., Kim, C. Y., Cui, M., &amp; Brown, J.  (2014). Evaluating the psychometric properties of the CAHPS patient-centered medical home survey.  </w:t>
      </w:r>
      <w:r w:rsidRPr="00277EDD">
        <w:rPr>
          <w:u w:val="single"/>
        </w:rPr>
        <w:t>Clinical Therapeutics</w:t>
      </w:r>
      <w:r w:rsidR="001E4A1E" w:rsidRPr="00277EDD">
        <w:t xml:space="preserve">, </w:t>
      </w:r>
      <w:r w:rsidR="001E4A1E" w:rsidRPr="00277EDD">
        <w:rPr>
          <w:u w:val="single"/>
        </w:rPr>
        <w:t>36</w:t>
      </w:r>
      <w:r w:rsidR="001E4A1E" w:rsidRPr="00277EDD">
        <w:t xml:space="preserve"> (5), 689-696.</w:t>
      </w:r>
      <w:r w:rsidR="00A26F4D" w:rsidRPr="00277EDD">
        <w:t xml:space="preserve"> PMCID: PMC4087122.</w:t>
      </w:r>
    </w:p>
    <w:p w14:paraId="2AE3FD51" w14:textId="77777777" w:rsidR="004714BA" w:rsidRPr="00277EDD" w:rsidRDefault="004714BA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277EDD">
        <w:t>Cappelleri</w:t>
      </w:r>
      <w:proofErr w:type="spellEnd"/>
      <w:r w:rsidRPr="00277EDD">
        <w:t xml:space="preserve">, J. C., Lundy, J.J., &amp; </w:t>
      </w:r>
      <w:r w:rsidRPr="00277EDD">
        <w:rPr>
          <w:b/>
        </w:rPr>
        <w:t>Hays, R. D</w:t>
      </w:r>
      <w:r w:rsidRPr="00277EDD">
        <w:t>.  (2014)</w:t>
      </w:r>
      <w:r w:rsidR="00876C0D" w:rsidRPr="00277EDD">
        <w:t>. Overview</w:t>
      </w:r>
      <w:r w:rsidRPr="00277EDD">
        <w:t xml:space="preserve"> of classical test theory and item response theory for quantitative assessment of items in developing patient-reported outcome measures.  </w:t>
      </w:r>
      <w:r w:rsidRPr="00277EDD">
        <w:rPr>
          <w:u w:val="single"/>
        </w:rPr>
        <w:t>Clinical Therapeutics</w:t>
      </w:r>
      <w:r w:rsidRPr="00277EDD">
        <w:t>.</w:t>
      </w:r>
      <w:r w:rsidR="00876C0D" w:rsidRPr="00277EDD">
        <w:t xml:space="preserve">, </w:t>
      </w:r>
      <w:r w:rsidR="00876C0D" w:rsidRPr="00277EDD">
        <w:rPr>
          <w:u w:val="single"/>
        </w:rPr>
        <w:t>36</w:t>
      </w:r>
      <w:r w:rsidR="00876C0D" w:rsidRPr="00277EDD">
        <w:t xml:space="preserve"> (5), 648-662.</w:t>
      </w:r>
      <w:r w:rsidR="00A26F4D" w:rsidRPr="00277EDD">
        <w:t xml:space="preserve"> PMCID: PMC4096146.</w:t>
      </w:r>
    </w:p>
    <w:p w14:paraId="0779DDCD" w14:textId="77777777" w:rsidR="00F3772C" w:rsidRPr="00277EDD" w:rsidRDefault="00F3772C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277EDD">
        <w:t>Nagaraja</w:t>
      </w:r>
      <w:proofErr w:type="spellEnd"/>
      <w:r w:rsidRPr="00277EDD">
        <w:t xml:space="preserve">, V. </w:t>
      </w:r>
      <w:r w:rsidRPr="00277EDD">
        <w:rPr>
          <w:b/>
        </w:rPr>
        <w:t>Hays, R.D</w:t>
      </w:r>
      <w:r w:rsidRPr="00277EDD">
        <w:t xml:space="preserve">., Khanna, P. P., Spiegel, B. M., Chang, L., </w:t>
      </w:r>
      <w:proofErr w:type="spellStart"/>
      <w:r w:rsidRPr="00277EDD">
        <w:t>Melmed</w:t>
      </w:r>
      <w:proofErr w:type="spellEnd"/>
      <w:r w:rsidRPr="00277EDD">
        <w:t xml:space="preserve">, G. Y., Bolus, R., &amp; Khanna, </w:t>
      </w:r>
      <w:proofErr w:type="gramStart"/>
      <w:r w:rsidRPr="00277EDD">
        <w:t>D.</w:t>
      </w:r>
      <w:r w:rsidR="00414ED7" w:rsidRPr="00277EDD">
        <w:t>.</w:t>
      </w:r>
      <w:proofErr w:type="gramEnd"/>
      <w:r w:rsidR="00414ED7" w:rsidRPr="00277EDD">
        <w:t xml:space="preserve">  (</w:t>
      </w:r>
      <w:r w:rsidRPr="00277EDD">
        <w:t>2014</w:t>
      </w:r>
      <w:r w:rsidR="00414ED7" w:rsidRPr="00277EDD">
        <w:t>).  Construct validity of the Patient Reported Outcomes Measurement Information System Gastrointestinal Symptom</w:t>
      </w:r>
      <w:r w:rsidRPr="00277EDD">
        <w:t xml:space="preserve"> Scales in Systemic Sclerosis. </w:t>
      </w:r>
      <w:r w:rsidRPr="00277EDD">
        <w:rPr>
          <w:u w:val="single"/>
        </w:rPr>
        <w:t>Arthritis Care and Research</w:t>
      </w:r>
      <w:r w:rsidR="006A6EA2">
        <w:t>, 1725-1730.</w:t>
      </w:r>
    </w:p>
    <w:p w14:paraId="693EBEFD" w14:textId="77777777" w:rsidR="00414ED7" w:rsidRPr="00277EDD" w:rsidRDefault="00414ED7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Cohen, E., Bolus, R., Khanna, D., </w:t>
      </w:r>
      <w:r w:rsidRPr="00277EDD">
        <w:rPr>
          <w:b/>
        </w:rPr>
        <w:t>Hays, R. D</w:t>
      </w:r>
      <w:r w:rsidRPr="00277EDD">
        <w:t xml:space="preserve">., Chang, L., </w:t>
      </w:r>
      <w:proofErr w:type="spellStart"/>
      <w:r w:rsidRPr="00277EDD">
        <w:t>Melmed</w:t>
      </w:r>
      <w:proofErr w:type="spellEnd"/>
      <w:r w:rsidRPr="00277EDD">
        <w:t>, G. Y., Khann</w:t>
      </w:r>
      <w:r w:rsidR="008F0C5B">
        <w:t>a</w:t>
      </w:r>
      <w:r w:rsidRPr="00277EDD">
        <w:t xml:space="preserve">, P., &amp; Spiegel, B.  (2014).  GERD symptoms in the general population: Prevalence and severity versus care-seeking patients.  </w:t>
      </w:r>
      <w:r w:rsidRPr="00277EDD">
        <w:rPr>
          <w:u w:val="single"/>
        </w:rPr>
        <w:t>Dig Dis Sci</w:t>
      </w:r>
      <w:r w:rsidR="008F0C5B">
        <w:t xml:space="preserve">, </w:t>
      </w:r>
      <w:r w:rsidR="008F0C5B" w:rsidRPr="008F0C5B">
        <w:rPr>
          <w:u w:val="single"/>
        </w:rPr>
        <w:t>59</w:t>
      </w:r>
      <w:r w:rsidR="008F0C5B">
        <w:t>, 2488-2496.</w:t>
      </w:r>
    </w:p>
    <w:p w14:paraId="2731CE9F" w14:textId="77777777" w:rsidR="00CE4537" w:rsidRPr="00277EDD" w:rsidRDefault="00343E92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Drake, C., </w:t>
      </w:r>
      <w:r w:rsidRPr="00277EDD">
        <w:rPr>
          <w:b/>
        </w:rPr>
        <w:t>Hays, R. D</w:t>
      </w:r>
      <w:r w:rsidRPr="00277EDD">
        <w:t xml:space="preserve">., Morlock, R., Wang, F., </w:t>
      </w:r>
      <w:proofErr w:type="spellStart"/>
      <w:r w:rsidRPr="00277EDD">
        <w:t>Shikiar</w:t>
      </w:r>
      <w:proofErr w:type="spellEnd"/>
      <w:r w:rsidRPr="00277EDD">
        <w:t xml:space="preserve">, R., Frank, L., Downey, R., &amp; Roth, T.  (2014).  Development and evaluation of a measure to assess restorative sleep.  </w:t>
      </w:r>
      <w:r w:rsidRPr="00277EDD">
        <w:rPr>
          <w:u w:val="single"/>
        </w:rPr>
        <w:t>Journal of Clinical Sleep Medicine</w:t>
      </w:r>
      <w:r w:rsidRPr="00277EDD">
        <w:t xml:space="preserve">, </w:t>
      </w:r>
      <w:r w:rsidRPr="00277EDD">
        <w:rPr>
          <w:u w:val="single"/>
        </w:rPr>
        <w:t>10</w:t>
      </w:r>
      <w:r w:rsidRPr="00277EDD">
        <w:t xml:space="preserve">, </w:t>
      </w:r>
      <w:r w:rsidR="00CE4537" w:rsidRPr="00277EDD">
        <w:t>733-741.</w:t>
      </w:r>
    </w:p>
    <w:p w14:paraId="3CD07404" w14:textId="77777777" w:rsidR="00277EDD" w:rsidRDefault="00343E92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Wood, R., Paoli, C. J., </w:t>
      </w:r>
      <w:r w:rsidRPr="00277EDD">
        <w:rPr>
          <w:b/>
        </w:rPr>
        <w:t>Hays, R. D</w:t>
      </w:r>
      <w:r w:rsidRPr="00277EDD">
        <w:t xml:space="preserve">., Taylor-Stokes, G., Piercy, J., &amp; Gitlin, M.  (2014). Evaluation of the Consumer Assessment of Healthcare Providers and Systems In-Center Hemodialysis Survey (CAHPS-ICH).  </w:t>
      </w:r>
      <w:r w:rsidRPr="00277EDD">
        <w:rPr>
          <w:u w:val="single"/>
        </w:rPr>
        <w:t>Clinical Journal of the American Society of Nephrology</w:t>
      </w:r>
      <w:r w:rsidRPr="00277EDD">
        <w:t>.</w:t>
      </w:r>
      <w:r w:rsidR="008F1A5C" w:rsidRPr="00277EDD">
        <w:t xml:space="preserve">, </w:t>
      </w:r>
      <w:r w:rsidR="008F1A5C" w:rsidRPr="00277EDD">
        <w:rPr>
          <w:u w:val="single"/>
        </w:rPr>
        <w:t>9</w:t>
      </w:r>
      <w:r w:rsidR="008F1A5C" w:rsidRPr="00277EDD">
        <w:t>, 1099-1108.</w:t>
      </w:r>
      <w:r w:rsidR="00A26F4D" w:rsidRPr="00277EDD">
        <w:t xml:space="preserve"> PMCID: PMC4046733. </w:t>
      </w:r>
    </w:p>
    <w:p w14:paraId="23FF9785" w14:textId="77777777" w:rsidR="00277EDD" w:rsidRPr="00277EDD" w:rsidRDefault="000155A1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277EDD">
        <w:t>Weidmer</w:t>
      </w:r>
      <w:proofErr w:type="spellEnd"/>
      <w:r w:rsidRPr="00277EDD">
        <w:t xml:space="preserve">, B., Cleary, P. D., Keller, S., </w:t>
      </w:r>
      <w:proofErr w:type="spellStart"/>
      <w:r w:rsidRPr="00277EDD">
        <w:t>Evensen</w:t>
      </w:r>
      <w:proofErr w:type="spellEnd"/>
      <w:r w:rsidRPr="00277EDD">
        <w:t xml:space="preserve">, C., Hurtado, M., </w:t>
      </w:r>
      <w:proofErr w:type="spellStart"/>
      <w:r w:rsidRPr="00277EDD">
        <w:t>Kosiak</w:t>
      </w:r>
      <w:proofErr w:type="spellEnd"/>
      <w:r w:rsidRPr="00277EDD">
        <w:t xml:space="preserve">, B., Gallagher, P., Levine, R., &amp; </w:t>
      </w:r>
      <w:r w:rsidRPr="00277EDD">
        <w:rPr>
          <w:b/>
        </w:rPr>
        <w:t>Hays, R. D</w:t>
      </w:r>
      <w:r w:rsidRPr="00277EDD">
        <w:t>. (2014).  Development and evaluation of the CAHPS (Consumer Assessment of Healthcare Providers and Systems) survey for in-</w:t>
      </w:r>
      <w:r w:rsidRPr="00277EDD">
        <w:lastRenderedPageBreak/>
        <w:t xml:space="preserve">center hemodialysis patients.  </w:t>
      </w:r>
      <w:r w:rsidRPr="00277EDD">
        <w:rPr>
          <w:u w:val="single"/>
        </w:rPr>
        <w:t>American Journal of Kidney Diseases</w:t>
      </w:r>
      <w:r w:rsidR="00277EDD" w:rsidRPr="00277EDD">
        <w:rPr>
          <w:u w:val="single"/>
        </w:rPr>
        <w:t xml:space="preserve">, </w:t>
      </w:r>
      <w:r w:rsidR="00277EDD">
        <w:t>64(5):753-60.</w:t>
      </w:r>
      <w:r w:rsidR="00277EDD" w:rsidRPr="00277EDD">
        <w:t xml:space="preserve"> PMCID: PMC4356523 [Available on 2015-11-01]</w:t>
      </w:r>
    </w:p>
    <w:p w14:paraId="1F648988" w14:textId="77777777" w:rsidR="005F76EC" w:rsidRPr="00277EDD" w:rsidRDefault="00525E25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>
        <w:t>Anhang</w:t>
      </w:r>
      <w:proofErr w:type="spellEnd"/>
      <w:r>
        <w:t xml:space="preserve"> </w:t>
      </w:r>
      <w:r w:rsidR="005F76EC" w:rsidRPr="00277EDD">
        <w:t>Price, R</w:t>
      </w:r>
      <w:r>
        <w:t>.</w:t>
      </w:r>
      <w:r w:rsidR="005F76EC" w:rsidRPr="00277EDD">
        <w:t xml:space="preserve">, Elliott, M. N., </w:t>
      </w:r>
      <w:proofErr w:type="spellStart"/>
      <w:r w:rsidR="005F76EC" w:rsidRPr="00277EDD">
        <w:t>Zaslavsky</w:t>
      </w:r>
      <w:proofErr w:type="spellEnd"/>
      <w:r w:rsidR="005F76EC" w:rsidRPr="00277EDD">
        <w:t xml:space="preserve">, A. M., </w:t>
      </w:r>
      <w:r w:rsidR="005F76EC" w:rsidRPr="00277EDD">
        <w:rPr>
          <w:b/>
        </w:rPr>
        <w:t>Hays, R. D</w:t>
      </w:r>
      <w:r w:rsidR="005F76EC" w:rsidRPr="00277EDD">
        <w:t xml:space="preserve">., Lehrman, W. G., </w:t>
      </w:r>
      <w:proofErr w:type="spellStart"/>
      <w:r w:rsidR="005F76EC" w:rsidRPr="00277EDD">
        <w:t>Rybowski</w:t>
      </w:r>
      <w:proofErr w:type="spellEnd"/>
      <w:r w:rsidR="005F76EC" w:rsidRPr="00277EDD">
        <w:t xml:space="preserve">, L., </w:t>
      </w:r>
      <w:proofErr w:type="spellStart"/>
      <w:r w:rsidR="005F76EC" w:rsidRPr="00277EDD">
        <w:t>Edgman</w:t>
      </w:r>
      <w:proofErr w:type="spellEnd"/>
      <w:r w:rsidR="005F76EC" w:rsidRPr="00277EDD">
        <w:t xml:space="preserve">-Levitan, S., &amp; Cleary, P. D.  (2014). Examining the role of patient experience surveys in measuring health care quality.  </w:t>
      </w:r>
      <w:r w:rsidR="005F76EC" w:rsidRPr="00277EDD">
        <w:rPr>
          <w:u w:val="single"/>
        </w:rPr>
        <w:t>Medical Care Research and Review</w:t>
      </w:r>
      <w:r w:rsidR="00482B03" w:rsidRPr="00277EDD">
        <w:t xml:space="preserve">, </w:t>
      </w:r>
      <w:r w:rsidR="00482B03" w:rsidRPr="00277EDD">
        <w:rPr>
          <w:u w:val="single"/>
        </w:rPr>
        <w:t>71</w:t>
      </w:r>
      <w:r w:rsidR="00482B03" w:rsidRPr="00277EDD">
        <w:t>, 522-554.</w:t>
      </w:r>
      <w:r w:rsidR="00A26F4D" w:rsidRPr="00277EDD">
        <w:t xml:space="preserve"> PMCID: PMC4349195.</w:t>
      </w:r>
    </w:p>
    <w:p w14:paraId="6EFCF36E" w14:textId="77777777" w:rsidR="005C40DC" w:rsidRPr="00277EDD" w:rsidRDefault="005C40DC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Hess, R., </w:t>
      </w:r>
      <w:proofErr w:type="spellStart"/>
      <w:r w:rsidRPr="00277EDD">
        <w:t>Tindle</w:t>
      </w:r>
      <w:proofErr w:type="spellEnd"/>
      <w:r w:rsidRPr="00277EDD">
        <w:t xml:space="preserve">, H., Conroy, M. B., Clark, S., </w:t>
      </w:r>
      <w:proofErr w:type="spellStart"/>
      <w:r w:rsidRPr="00277EDD">
        <w:t>Yablonsky</w:t>
      </w:r>
      <w:proofErr w:type="spellEnd"/>
      <w:r w:rsidRPr="00277EDD">
        <w:t xml:space="preserve">, E., &amp; </w:t>
      </w:r>
      <w:r w:rsidRPr="00277EDD">
        <w:rPr>
          <w:b/>
        </w:rPr>
        <w:t>Hays, R. D</w:t>
      </w:r>
      <w:r w:rsidR="00487808" w:rsidRPr="00277EDD">
        <w:t>. (2014</w:t>
      </w:r>
      <w:r w:rsidRPr="00277EDD">
        <w:t xml:space="preserve">).  A randomized controlled trial of the functional assessment screening tablet to engage patients at the point of care.  </w:t>
      </w:r>
      <w:r w:rsidRPr="00277EDD">
        <w:rPr>
          <w:u w:val="single"/>
        </w:rPr>
        <w:t>Journal of General Internal Medicine</w:t>
      </w:r>
      <w:r w:rsidR="00487808" w:rsidRPr="00277EDD">
        <w:t xml:space="preserve">, 29 (12), 1641-1649. </w:t>
      </w:r>
    </w:p>
    <w:p w14:paraId="7913B8AC" w14:textId="77777777" w:rsidR="009C02D3" w:rsidRPr="00277EDD" w:rsidRDefault="009C02D3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Khanna, P., Agarwal, N., Khanna, D., </w:t>
      </w:r>
      <w:r w:rsidRPr="00277EDD">
        <w:rPr>
          <w:b/>
        </w:rPr>
        <w:t>Hays, R. D</w:t>
      </w:r>
      <w:r w:rsidRPr="00277EDD">
        <w:t xml:space="preserve">., Chang, L., Bolus, R., </w:t>
      </w:r>
      <w:proofErr w:type="spellStart"/>
      <w:r w:rsidRPr="00277EDD">
        <w:t>Melmed</w:t>
      </w:r>
      <w:proofErr w:type="spellEnd"/>
      <w:r w:rsidRPr="00277EDD">
        <w:t xml:space="preserve">, G., Whitham, C., Kaplan, R. M., Ogawa, R., Snyder, B., &amp; Spiegel, B.  (2014). Development of an online library of patient reported outcome measures in gastroenterology: The GI-PRO database.  </w:t>
      </w:r>
      <w:r w:rsidRPr="00277EDD">
        <w:rPr>
          <w:u w:val="single"/>
        </w:rPr>
        <w:t>American Journal of Gastroenterology</w:t>
      </w:r>
      <w:r w:rsidRPr="00277EDD">
        <w:t xml:space="preserve">, </w:t>
      </w:r>
      <w:r w:rsidRPr="00277EDD">
        <w:rPr>
          <w:u w:val="single"/>
        </w:rPr>
        <w:t>109</w:t>
      </w:r>
      <w:r w:rsidRPr="00277EDD">
        <w:t>, 234-248.</w:t>
      </w:r>
    </w:p>
    <w:p w14:paraId="04A0861D" w14:textId="77777777" w:rsidR="00A26F4D" w:rsidRPr="00277EDD" w:rsidRDefault="00FD2CB9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Spiegel, B., </w:t>
      </w:r>
      <w:r w:rsidRPr="00277EDD">
        <w:rPr>
          <w:b/>
        </w:rPr>
        <w:t>Hays, R. D</w:t>
      </w:r>
      <w:r w:rsidRPr="00277EDD">
        <w:t xml:space="preserve">., Bolus, R., </w:t>
      </w:r>
      <w:proofErr w:type="spellStart"/>
      <w:r w:rsidRPr="00277EDD">
        <w:t>Melmed</w:t>
      </w:r>
      <w:proofErr w:type="spellEnd"/>
      <w:r w:rsidRPr="00277EDD">
        <w:t xml:space="preserve">, G. Y., Chang, L., Whiteman, C., Khanna, P. P., Paz, S. H., Hays, T., </w:t>
      </w:r>
      <w:proofErr w:type="spellStart"/>
      <w:r w:rsidRPr="00277EDD">
        <w:t>Reise</w:t>
      </w:r>
      <w:proofErr w:type="spellEnd"/>
      <w:r w:rsidRPr="00277EDD">
        <w:t xml:space="preserve">, S., &amp; Khanna, D.  (2014).  Development of the NIH Patient Reported Outcomes Measurement Information System (PROMIS®) Gastrointestinal Symptom Scales.  </w:t>
      </w:r>
      <w:r w:rsidRPr="00277EDD">
        <w:rPr>
          <w:u w:val="single"/>
        </w:rPr>
        <w:t>American Journal of Gastroenterology</w:t>
      </w:r>
      <w:r w:rsidRPr="00277EDD">
        <w:t xml:space="preserve">. </w:t>
      </w:r>
      <w:r w:rsidR="00A26F4D" w:rsidRPr="00277EDD">
        <w:t>109(11)</w:t>
      </w:r>
      <w:r w:rsidR="002B5C8B">
        <w:t xml:space="preserve">, </w:t>
      </w:r>
      <w:r w:rsidR="00A26F4D" w:rsidRPr="00277EDD">
        <w:t>1804-14. PMCID: PMC 109(11):1804-14.</w:t>
      </w:r>
    </w:p>
    <w:p w14:paraId="1D45C21B" w14:textId="77777777" w:rsidR="004D5F45" w:rsidRPr="00277EDD" w:rsidRDefault="006917A9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Xu, X., </w:t>
      </w:r>
      <w:proofErr w:type="spellStart"/>
      <w:r w:rsidRPr="00277EDD">
        <w:t>Buta</w:t>
      </w:r>
      <w:proofErr w:type="spellEnd"/>
      <w:r w:rsidRPr="00277EDD">
        <w:t xml:space="preserve">, E., </w:t>
      </w:r>
      <w:proofErr w:type="spellStart"/>
      <w:r w:rsidR="00525E25">
        <w:t>Anhang</w:t>
      </w:r>
      <w:proofErr w:type="spellEnd"/>
      <w:r w:rsidR="00525E25">
        <w:t xml:space="preserve"> </w:t>
      </w:r>
      <w:r w:rsidRPr="00277EDD">
        <w:t xml:space="preserve">Price, R., Elliott. N. N., </w:t>
      </w:r>
      <w:r w:rsidRPr="00277EDD">
        <w:rPr>
          <w:b/>
        </w:rPr>
        <w:t>Hays, R. D</w:t>
      </w:r>
      <w:r w:rsidRPr="00277EDD">
        <w:t xml:space="preserve">., &amp; Cleary, P. D. (2014).  Methodological considerations when studying the association between patient-reported care experiences and mortality. </w:t>
      </w:r>
      <w:r w:rsidRPr="00277EDD">
        <w:rPr>
          <w:u w:val="single"/>
        </w:rPr>
        <w:t>Health Services Research</w:t>
      </w:r>
      <w:r w:rsidRPr="00277EDD">
        <w:t>.</w:t>
      </w:r>
      <w:r w:rsidR="002B5C8B">
        <w:t xml:space="preserve"> 50(4), </w:t>
      </w:r>
      <w:r w:rsidR="00A26F4D" w:rsidRPr="00277EDD">
        <w:t>1146-61.</w:t>
      </w:r>
    </w:p>
    <w:p w14:paraId="183448CC" w14:textId="2F930581" w:rsidR="004D5F45" w:rsidRPr="00D153F1" w:rsidRDefault="004D5F45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Kent, E. E., </w:t>
      </w:r>
      <w:proofErr w:type="spellStart"/>
      <w:r w:rsidRPr="00277EDD">
        <w:t>Ambs</w:t>
      </w:r>
      <w:proofErr w:type="spellEnd"/>
      <w:r w:rsidRPr="00277EDD">
        <w:t xml:space="preserve">, A., Mitchell, S. A., </w:t>
      </w:r>
      <w:proofErr w:type="spellStart"/>
      <w:r w:rsidRPr="00277EDD">
        <w:t>Clauser</w:t>
      </w:r>
      <w:proofErr w:type="spellEnd"/>
      <w:r w:rsidRPr="00277EDD">
        <w:t xml:space="preserve">, S. B., Smith, A. W., &amp; </w:t>
      </w:r>
      <w:r w:rsidRPr="00277EDD">
        <w:rPr>
          <w:b/>
        </w:rPr>
        <w:t xml:space="preserve">Hays, R. D. </w:t>
      </w:r>
      <w:r w:rsidR="005E2C84" w:rsidRPr="005E2C84">
        <w:t>(2015).</w:t>
      </w:r>
      <w:r w:rsidR="005E2C84">
        <w:rPr>
          <w:b/>
        </w:rPr>
        <w:t xml:space="preserve"> </w:t>
      </w:r>
      <w:r w:rsidRPr="00277EDD">
        <w:t xml:space="preserve">Health-related quality of life in older adult survivors of selected cancers: Data from the SEER-MHOS linked data resource.  </w:t>
      </w:r>
      <w:r w:rsidRPr="00277EDD">
        <w:rPr>
          <w:u w:val="single"/>
        </w:rPr>
        <w:t>Cancer</w:t>
      </w:r>
      <w:r w:rsidRPr="00277EDD">
        <w:t>. 121(5)</w:t>
      </w:r>
      <w:r w:rsidR="002B5C8B">
        <w:t xml:space="preserve">, </w:t>
      </w:r>
      <w:r w:rsidRPr="00277EDD">
        <w:t xml:space="preserve">758-65. PMCID: </w:t>
      </w:r>
      <w:r w:rsidRPr="004D5F45">
        <w:t>PMC4546846</w:t>
      </w:r>
      <w:r w:rsidRPr="00277EDD">
        <w:t xml:space="preserve"> </w:t>
      </w:r>
    </w:p>
    <w:p w14:paraId="28D97C6C" w14:textId="77777777" w:rsidR="00D153F1" w:rsidRPr="00277EDD" w:rsidRDefault="00D153F1" w:rsidP="003A2E04">
      <w:pPr>
        <w:numPr>
          <w:ilvl w:val="0"/>
          <w:numId w:val="21"/>
        </w:numPr>
        <w:spacing w:after="120"/>
        <w:ind w:left="900" w:hanging="540"/>
      </w:pPr>
      <w:r w:rsidRPr="00277EDD">
        <w:rPr>
          <w:b/>
        </w:rPr>
        <w:t xml:space="preserve">Hays, R.D., </w:t>
      </w:r>
      <w:r w:rsidRPr="00277EDD">
        <w:t>Spritzer, K. L., Fries, J. F., &amp; Krishnan, E.  (201</w:t>
      </w:r>
      <w:r>
        <w:t>5</w:t>
      </w:r>
      <w:r w:rsidRPr="00277EDD">
        <w:t xml:space="preserve">).  Responsiveness and minimally important difference for the Patient-Reported Outcomes Measurement and Information System (PROMIS) 20-Item Physical Functioning Short-Form in a Prospective Observational study of Rheumatoid Arthritis.  </w:t>
      </w:r>
      <w:r w:rsidRPr="00277EDD">
        <w:rPr>
          <w:u w:val="single"/>
        </w:rPr>
        <w:t>Annals of the Rheumatic Diseases</w:t>
      </w:r>
      <w:r w:rsidRPr="00277EDD">
        <w:t xml:space="preserve">. </w:t>
      </w:r>
      <w:r>
        <w:t>74(1):104-7.</w:t>
      </w:r>
      <w:r w:rsidRPr="00277EDD">
        <w:t xml:space="preserve"> </w:t>
      </w:r>
      <w:r>
        <w:t>PMCID: PMC3976454.</w:t>
      </w:r>
    </w:p>
    <w:p w14:paraId="3A870B8F" w14:textId="77777777" w:rsidR="00FE762A" w:rsidRPr="00277EDD" w:rsidRDefault="00525E25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>
        <w:t>Anhang</w:t>
      </w:r>
      <w:proofErr w:type="spellEnd"/>
      <w:r>
        <w:t xml:space="preserve"> </w:t>
      </w:r>
      <w:r w:rsidR="00FE762A" w:rsidRPr="00277EDD">
        <w:t>Price, R</w:t>
      </w:r>
      <w:r>
        <w:t>.,</w:t>
      </w:r>
      <w:r w:rsidR="00FE762A" w:rsidRPr="00277EDD">
        <w:t xml:space="preserve"> Elliott, M.N., Cleary, P.D., </w:t>
      </w:r>
      <w:proofErr w:type="spellStart"/>
      <w:r w:rsidR="00FE762A" w:rsidRPr="00277EDD">
        <w:t>Zaslavsky</w:t>
      </w:r>
      <w:proofErr w:type="spellEnd"/>
      <w:r w:rsidR="00FE762A" w:rsidRPr="00277EDD">
        <w:t xml:space="preserve">, A. M., &amp; </w:t>
      </w:r>
      <w:r w:rsidR="00FE762A" w:rsidRPr="00277EDD">
        <w:rPr>
          <w:b/>
        </w:rPr>
        <w:t>Hays, R. D</w:t>
      </w:r>
      <w:r w:rsidR="00FE762A" w:rsidRPr="00277EDD">
        <w:t>.  (201</w:t>
      </w:r>
      <w:r w:rsidR="00CF6BA8" w:rsidRPr="00277EDD">
        <w:t>5</w:t>
      </w:r>
      <w:r w:rsidR="00FE762A" w:rsidRPr="00277EDD">
        <w:t>)</w:t>
      </w:r>
      <w:r w:rsidR="00627111" w:rsidRPr="00277EDD">
        <w:t>. Should</w:t>
      </w:r>
      <w:r w:rsidR="00FE762A" w:rsidRPr="00277EDD">
        <w:t xml:space="preserve"> health care providers be accountable for patients’ care experiences</w:t>
      </w:r>
      <w:r w:rsidR="00FF6880" w:rsidRPr="00277EDD">
        <w:t>?</w:t>
      </w:r>
      <w:r w:rsidR="00FE762A" w:rsidRPr="00277EDD">
        <w:t xml:space="preserve">  </w:t>
      </w:r>
      <w:r w:rsidR="00FE762A" w:rsidRPr="00277EDD">
        <w:rPr>
          <w:u w:val="single"/>
        </w:rPr>
        <w:t>Journal of General Internal Medicine</w:t>
      </w:r>
      <w:r w:rsidR="00CF6BA8" w:rsidRPr="00277EDD">
        <w:t xml:space="preserve">, </w:t>
      </w:r>
      <w:r w:rsidR="00CF6BA8" w:rsidRPr="00277EDD">
        <w:rPr>
          <w:u w:val="single"/>
        </w:rPr>
        <w:t>30</w:t>
      </w:r>
      <w:r w:rsidR="00CF6BA8" w:rsidRPr="00277EDD">
        <w:t>, 253-256.</w:t>
      </w:r>
    </w:p>
    <w:p w14:paraId="69D33BFF" w14:textId="77777777" w:rsidR="00C82E8F" w:rsidRPr="00277EDD" w:rsidRDefault="00C82E8F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Irwin, D. E., Atwood, C. A., </w:t>
      </w:r>
      <w:r w:rsidRPr="00277EDD">
        <w:rPr>
          <w:b/>
        </w:rPr>
        <w:t>Hays, R. D</w:t>
      </w:r>
      <w:r w:rsidRPr="00277EDD">
        <w:t xml:space="preserve">., Spritzer, K., Liu, H., Donohue, J. F., Leidy, N. K., </w:t>
      </w:r>
      <w:proofErr w:type="spellStart"/>
      <w:r w:rsidRPr="00277EDD">
        <w:t>Yount</w:t>
      </w:r>
      <w:proofErr w:type="spellEnd"/>
      <w:r w:rsidRPr="00277EDD">
        <w:t xml:space="preserve">, S. E., &amp; DeWalt, D. A.  (2015).  Correlation of PROMIS scales and clinical measures among chronic obstructive pulmonary disease patients with and without exacerbations.  </w:t>
      </w:r>
      <w:r w:rsidRPr="00277EDD">
        <w:rPr>
          <w:u w:val="single"/>
        </w:rPr>
        <w:t>Quality of Life Research</w:t>
      </w:r>
      <w:r w:rsidRPr="00277EDD">
        <w:t xml:space="preserve">, </w:t>
      </w:r>
      <w:r w:rsidRPr="00277EDD">
        <w:rPr>
          <w:u w:val="single"/>
        </w:rPr>
        <w:t>24</w:t>
      </w:r>
      <w:r w:rsidRPr="00277EDD">
        <w:t>, 999-1009.</w:t>
      </w:r>
    </w:p>
    <w:p w14:paraId="67B197AD" w14:textId="77777777" w:rsidR="00052A87" w:rsidRPr="00277EDD" w:rsidRDefault="00052A87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Chawla, N., </w:t>
      </w:r>
      <w:proofErr w:type="spellStart"/>
      <w:r w:rsidRPr="00277EDD">
        <w:t>Urato</w:t>
      </w:r>
      <w:proofErr w:type="spellEnd"/>
      <w:r w:rsidRPr="00277EDD">
        <w:t xml:space="preserve">, M., </w:t>
      </w:r>
      <w:proofErr w:type="spellStart"/>
      <w:r w:rsidRPr="00277EDD">
        <w:t>Ambs</w:t>
      </w:r>
      <w:proofErr w:type="spellEnd"/>
      <w:r w:rsidRPr="00277EDD">
        <w:t xml:space="preserve">, A., Schussler, N.,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Clauser</w:t>
      </w:r>
      <w:proofErr w:type="spellEnd"/>
      <w:r w:rsidRPr="00277EDD">
        <w:t xml:space="preserve">, S. B., </w:t>
      </w:r>
      <w:proofErr w:type="spellStart"/>
      <w:r w:rsidRPr="00277EDD">
        <w:t>Zaslavsky</w:t>
      </w:r>
      <w:proofErr w:type="spellEnd"/>
      <w:r w:rsidRPr="00277EDD">
        <w:t xml:space="preserve">, A. M., Schwartz, M., Halpern, M., </w:t>
      </w:r>
      <w:proofErr w:type="spellStart"/>
      <w:r w:rsidRPr="00277EDD">
        <w:t>Gaillot</w:t>
      </w:r>
      <w:proofErr w:type="spellEnd"/>
      <w:r w:rsidRPr="00277EDD">
        <w:t>, S., Goldstei</w:t>
      </w:r>
      <w:r w:rsidR="00CF6BA8" w:rsidRPr="00277EDD">
        <w:t>n, E. H., &amp; Arora, N. K.  (2015</w:t>
      </w:r>
      <w:r w:rsidRPr="00277EDD">
        <w:t xml:space="preserve">).  Unveiling SEER-CAHPS®: A new data resource for </w:t>
      </w:r>
      <w:proofErr w:type="gramStart"/>
      <w:r w:rsidRPr="00277EDD">
        <w:t>quality of care</w:t>
      </w:r>
      <w:proofErr w:type="gramEnd"/>
      <w:r w:rsidRPr="00277EDD">
        <w:t xml:space="preserve"> research.  </w:t>
      </w:r>
      <w:r w:rsidRPr="00277EDD">
        <w:rPr>
          <w:u w:val="single"/>
        </w:rPr>
        <w:t>Journal of General Internal Medicine</w:t>
      </w:r>
      <w:r w:rsidR="00CF6BA8" w:rsidRPr="00277EDD">
        <w:t xml:space="preserve">, </w:t>
      </w:r>
      <w:r w:rsidR="00CF6BA8" w:rsidRPr="00277EDD">
        <w:rPr>
          <w:u w:val="single"/>
        </w:rPr>
        <w:t>30</w:t>
      </w:r>
      <w:r w:rsidR="00CF6BA8" w:rsidRPr="00277EDD">
        <w:t>, 641-650.</w:t>
      </w:r>
    </w:p>
    <w:p w14:paraId="2314B339" w14:textId="77777777" w:rsidR="00A26F4D" w:rsidRPr="00277EDD" w:rsidRDefault="005B60B8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lastRenderedPageBreak/>
        <w:t xml:space="preserve">Barr, C., </w:t>
      </w:r>
      <w:proofErr w:type="spellStart"/>
      <w:r w:rsidRPr="00277EDD">
        <w:t>Marols</w:t>
      </w:r>
      <w:proofErr w:type="spellEnd"/>
      <w:r w:rsidRPr="00277EDD">
        <w:t xml:space="preserve">, M., Sim, I., Schmid, C. H., </w:t>
      </w:r>
      <w:proofErr w:type="spellStart"/>
      <w:r w:rsidRPr="00277EDD">
        <w:t>Wilsey</w:t>
      </w:r>
      <w:proofErr w:type="spellEnd"/>
      <w:r w:rsidRPr="00277EDD">
        <w:t xml:space="preserve">, B., Ward, D., Duan, N.,          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Selsky</w:t>
      </w:r>
      <w:proofErr w:type="spellEnd"/>
      <w:r w:rsidRPr="00277EDD">
        <w:t xml:space="preserve">, J., </w:t>
      </w:r>
      <w:proofErr w:type="spellStart"/>
      <w:r w:rsidRPr="00277EDD">
        <w:t>Servadio</w:t>
      </w:r>
      <w:proofErr w:type="spellEnd"/>
      <w:r w:rsidRPr="00277EDD">
        <w:t xml:space="preserve">, J., Schwartz, M., Dsouza, C., </w:t>
      </w:r>
      <w:proofErr w:type="spellStart"/>
      <w:r w:rsidRPr="00277EDD">
        <w:t>Dhammi</w:t>
      </w:r>
      <w:proofErr w:type="spellEnd"/>
      <w:r w:rsidRPr="00277EDD">
        <w:t xml:space="preserve">, N., Holt, Z., </w:t>
      </w:r>
      <w:proofErr w:type="spellStart"/>
      <w:r w:rsidRPr="00277EDD">
        <w:t>Baquero</w:t>
      </w:r>
      <w:proofErr w:type="spellEnd"/>
      <w:r w:rsidRPr="00277EDD">
        <w:t xml:space="preserve">, V., MacDonald, S., </w:t>
      </w:r>
      <w:proofErr w:type="spellStart"/>
      <w:r w:rsidRPr="00277EDD">
        <w:t>Jerant</w:t>
      </w:r>
      <w:proofErr w:type="spellEnd"/>
      <w:r w:rsidRPr="00277EDD">
        <w:t xml:space="preserve">, A., Sprinkle, R., &amp; Kravitz, R. L.  (2015). The PREEMPT study—evaluating smartphone-assisted n-of-1-trials to patients with chronic pain: Study protocol for a randomized controlled trial.  </w:t>
      </w:r>
      <w:r w:rsidRPr="00277EDD">
        <w:rPr>
          <w:u w:val="single"/>
        </w:rPr>
        <w:t>Trials</w:t>
      </w:r>
      <w:r w:rsidRPr="00277EDD">
        <w:t>, 16</w:t>
      </w:r>
      <w:r w:rsidR="00B4647F" w:rsidRPr="00277EDD">
        <w:t xml:space="preserve"> (1)</w:t>
      </w:r>
      <w:r w:rsidRPr="00277EDD">
        <w:t xml:space="preserve">: </w:t>
      </w:r>
      <w:r w:rsidR="00B4647F" w:rsidRPr="00277EDD">
        <w:t>590</w:t>
      </w:r>
      <w:r w:rsidRPr="00277EDD">
        <w:t>.</w:t>
      </w:r>
      <w:r w:rsidR="00A26F4D" w:rsidRPr="00277EDD">
        <w:t xml:space="preserve"> PMCID: PMC4367894.</w:t>
      </w:r>
    </w:p>
    <w:p w14:paraId="6C2C5058" w14:textId="77777777" w:rsidR="00A26F4D" w:rsidRPr="00277EDD" w:rsidRDefault="00585E8B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Spritzer, </w:t>
      </w:r>
      <w:r w:rsidR="003A23BB" w:rsidRPr="00277EDD">
        <w:t>K</w:t>
      </w:r>
      <w:r w:rsidRPr="00277EDD">
        <w:t xml:space="preserve">. L., Thompson, W. W., &amp; </w:t>
      </w:r>
      <w:proofErr w:type="spellStart"/>
      <w:r w:rsidRPr="00277EDD">
        <w:t>Cella</w:t>
      </w:r>
      <w:proofErr w:type="spellEnd"/>
      <w:r w:rsidRPr="00277EDD">
        <w:t>, D.  (2015</w:t>
      </w:r>
      <w:r w:rsidR="00A26F4D" w:rsidRPr="00277EDD">
        <w:t xml:space="preserve">). </w:t>
      </w:r>
      <w:r w:rsidRPr="00277EDD">
        <w:t xml:space="preserve">U.S. general population estimate for “excellent” to “poor” self-rated health item. </w:t>
      </w:r>
      <w:r w:rsidRPr="00277EDD">
        <w:rPr>
          <w:u w:val="single"/>
        </w:rPr>
        <w:t>Journal of General Internal Medicine</w:t>
      </w:r>
      <w:r w:rsidRPr="00277EDD">
        <w:t>.</w:t>
      </w:r>
      <w:r w:rsidR="00A26F4D" w:rsidRPr="00277EDD">
        <w:t xml:space="preserve"> 30</w:t>
      </w:r>
      <w:r w:rsidR="009C6AAC">
        <w:t xml:space="preserve"> </w:t>
      </w:r>
      <w:r w:rsidR="00A26F4D" w:rsidRPr="00277EDD">
        <w:t>(10)</w:t>
      </w:r>
      <w:r w:rsidR="002B5C8B">
        <w:t xml:space="preserve">, </w:t>
      </w:r>
      <w:r w:rsidR="00A26F4D" w:rsidRPr="00277EDD">
        <w:t xml:space="preserve">1511-6. PMCID: </w:t>
      </w:r>
      <w:r w:rsidR="00A26F4D" w:rsidRPr="00A26F4D">
        <w:t>PMC4579204</w:t>
      </w:r>
      <w:r w:rsidR="00A26F4D" w:rsidRPr="00277EDD">
        <w:t xml:space="preserve"> </w:t>
      </w:r>
    </w:p>
    <w:p w14:paraId="7B133A79" w14:textId="77777777" w:rsidR="004D5F45" w:rsidRPr="002B5C8B" w:rsidRDefault="00174BC4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Fung, C. H., Martin, J.L., </w:t>
      </w:r>
      <w:r w:rsidRPr="00277EDD">
        <w:rPr>
          <w:b/>
        </w:rPr>
        <w:t>Hays, R. D</w:t>
      </w:r>
      <w:r w:rsidRPr="00277EDD">
        <w:t xml:space="preserve">., Rodriguez, J. C., </w:t>
      </w:r>
      <w:proofErr w:type="spellStart"/>
      <w:r w:rsidRPr="00277EDD">
        <w:t>Igodan</w:t>
      </w:r>
      <w:proofErr w:type="spellEnd"/>
      <w:r w:rsidRPr="00277EDD">
        <w:t xml:space="preserve">, U., </w:t>
      </w:r>
      <w:proofErr w:type="spellStart"/>
      <w:r w:rsidRPr="00277EDD">
        <w:t>Jouldjian</w:t>
      </w:r>
      <w:proofErr w:type="spellEnd"/>
      <w:r w:rsidRPr="00277EDD">
        <w:t xml:space="preserve">, S., </w:t>
      </w:r>
      <w:proofErr w:type="spellStart"/>
      <w:r w:rsidRPr="00277EDD">
        <w:t>Dzierzewski</w:t>
      </w:r>
      <w:proofErr w:type="spellEnd"/>
      <w:r w:rsidRPr="00277EDD">
        <w:t xml:space="preserve">, J. M., Kramer, B. J., Josephson, K., &amp; Alessi, C.  (2015).  Development of the usability of sleep apnea equipment—positive airway pressure (USE-PAP) questionnaire.  </w:t>
      </w:r>
      <w:r w:rsidRPr="00277EDD">
        <w:rPr>
          <w:u w:val="single"/>
        </w:rPr>
        <w:t>Sleep Medicine</w:t>
      </w:r>
      <w:r w:rsidRPr="00277EDD">
        <w:t>.</w:t>
      </w:r>
      <w:r w:rsidR="00A26F4D" w:rsidRPr="00277EDD">
        <w:t xml:space="preserve"> 16(5)</w:t>
      </w:r>
      <w:r w:rsidR="002B5C8B">
        <w:t xml:space="preserve">, </w:t>
      </w:r>
      <w:r w:rsidR="00A26F4D" w:rsidRPr="00277EDD">
        <w:t xml:space="preserve">645-51. PMCID: </w:t>
      </w:r>
      <w:r w:rsidR="00A26F4D" w:rsidRPr="00A26F4D">
        <w:t>PMC4426010</w:t>
      </w:r>
      <w:r w:rsidR="00A26F4D" w:rsidRPr="00277EDD">
        <w:t xml:space="preserve"> </w:t>
      </w:r>
    </w:p>
    <w:p w14:paraId="2BB73390" w14:textId="77777777" w:rsidR="002B5C8B" w:rsidRPr="00277EDD" w:rsidRDefault="002B5C8B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277EDD">
        <w:t>Fongwa</w:t>
      </w:r>
      <w:proofErr w:type="spellEnd"/>
      <w:r w:rsidRPr="00277EDD">
        <w:t xml:space="preserve">, M. N., </w:t>
      </w:r>
      <w:proofErr w:type="spellStart"/>
      <w:r w:rsidRPr="00277EDD">
        <w:t>Nandy</w:t>
      </w:r>
      <w:proofErr w:type="spellEnd"/>
      <w:r w:rsidRPr="00277EDD">
        <w:t xml:space="preserve">, K., Yang, Q., &amp; </w:t>
      </w:r>
      <w:r w:rsidRPr="00277EDD">
        <w:rPr>
          <w:b/>
        </w:rPr>
        <w:t>Hays, R. D</w:t>
      </w:r>
      <w:r w:rsidRPr="00277EDD">
        <w:t>.  (201</w:t>
      </w:r>
      <w:r>
        <w:t>5</w:t>
      </w:r>
      <w:r w:rsidRPr="00277EDD">
        <w:t xml:space="preserve">).  The Facilitators of and barriers to Adherence to </w:t>
      </w:r>
      <w:r w:rsidR="008D5B63">
        <w:t>H</w:t>
      </w:r>
      <w:r w:rsidRPr="00277EDD">
        <w:t xml:space="preserve">ypertension Treatment Scale (FATS). </w:t>
      </w:r>
      <w:r w:rsidRPr="00277EDD">
        <w:rPr>
          <w:u w:val="single"/>
        </w:rPr>
        <w:t>Journal of Cardiovascular Nursing</w:t>
      </w:r>
      <w:r>
        <w:t xml:space="preserve">, </w:t>
      </w:r>
      <w:r w:rsidRPr="002B5C8B">
        <w:rPr>
          <w:u w:val="single"/>
        </w:rPr>
        <w:t>30</w:t>
      </w:r>
      <w:r>
        <w:t>, 484-490.</w:t>
      </w:r>
    </w:p>
    <w:p w14:paraId="2E41DBAD" w14:textId="77777777" w:rsidR="004D5F45" w:rsidRPr="004D5F45" w:rsidRDefault="00174BC4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277EDD">
        <w:t>Kenrik</w:t>
      </w:r>
      <w:proofErr w:type="spellEnd"/>
      <w:r w:rsidRPr="00277EDD">
        <w:t xml:space="preserve">, K. M., Ganz, P. A., Martin, M. Y., Petersen, L., </w:t>
      </w:r>
      <w:r w:rsidRPr="00277EDD">
        <w:rPr>
          <w:b/>
        </w:rPr>
        <w:t>Hays R. D</w:t>
      </w:r>
      <w:r w:rsidRPr="00277EDD">
        <w:t xml:space="preserve">., Arora, N. &amp; </w:t>
      </w:r>
      <w:proofErr w:type="spellStart"/>
      <w:r w:rsidRPr="00277EDD">
        <w:t>Pisu</w:t>
      </w:r>
      <w:proofErr w:type="spellEnd"/>
      <w:r w:rsidRPr="00277EDD">
        <w:t>, M. (2015).  How much do cancer-related symptoms contribute to health-related quality of life in lung and colorectal cancer patients?  A report from the Cancer Care Outcomes Research and Surveillance (</w:t>
      </w:r>
      <w:proofErr w:type="spellStart"/>
      <w:r w:rsidRPr="00277EDD">
        <w:t>CanCORS</w:t>
      </w:r>
      <w:proofErr w:type="spellEnd"/>
      <w:r w:rsidRPr="00277EDD">
        <w:t xml:space="preserve">) Consortium.  </w:t>
      </w:r>
      <w:r w:rsidRPr="00277EDD">
        <w:rPr>
          <w:u w:val="single"/>
        </w:rPr>
        <w:t>Cancer</w:t>
      </w:r>
      <w:r w:rsidRPr="00277EDD">
        <w:t>.</w:t>
      </w:r>
      <w:r w:rsidR="004D5F45" w:rsidRPr="00277EDD">
        <w:t xml:space="preserve"> 121(16):2831-9. PMCID: </w:t>
      </w:r>
      <w:r w:rsidR="004D5F45" w:rsidRPr="004D5F45">
        <w:t>PMC4529790</w:t>
      </w:r>
      <w:r w:rsidR="004D5F45" w:rsidRPr="00277EDD">
        <w:t xml:space="preserve"> </w:t>
      </w:r>
      <w:r w:rsidR="004D5F45" w:rsidRPr="004D5F45">
        <w:t>[Available on 2016-08-15]</w:t>
      </w:r>
    </w:p>
    <w:p w14:paraId="2F9556D0" w14:textId="77777777" w:rsidR="00CF6BA8" w:rsidRPr="00277EDD" w:rsidRDefault="00CF6BA8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Flynn, K. E., Dew, M. A., Lin, L., </w:t>
      </w:r>
      <w:proofErr w:type="spellStart"/>
      <w:r w:rsidRPr="00277EDD">
        <w:t>Fawzy</w:t>
      </w:r>
      <w:proofErr w:type="spellEnd"/>
      <w:r w:rsidRPr="00277EDD">
        <w:t xml:space="preserve">, M., Graham, F. L., Hahn, E. A.,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Kormos</w:t>
      </w:r>
      <w:proofErr w:type="spellEnd"/>
      <w:r w:rsidRPr="00277EDD">
        <w:t xml:space="preserve">, R. L., Liu, H., McNulty, M., &amp; </w:t>
      </w:r>
      <w:proofErr w:type="spellStart"/>
      <w:r w:rsidRPr="00277EDD">
        <w:t>Weinfurt</w:t>
      </w:r>
      <w:proofErr w:type="spellEnd"/>
      <w:r w:rsidRPr="00277EDD">
        <w:t>, K. P.  (2015)</w:t>
      </w:r>
      <w:r w:rsidR="002821A7" w:rsidRPr="00277EDD">
        <w:t>. Reliability</w:t>
      </w:r>
      <w:r w:rsidRPr="00277EDD">
        <w:t xml:space="preserve"> and construct validity of PROMIS measures for patients with heart failure who undergo heart transplant.  </w:t>
      </w:r>
      <w:r w:rsidRPr="00277EDD">
        <w:rPr>
          <w:u w:val="single"/>
        </w:rPr>
        <w:t>Quality of Life Research</w:t>
      </w:r>
      <w:r w:rsidR="002821A7">
        <w:t xml:space="preserve">, </w:t>
      </w:r>
      <w:r w:rsidR="002821A7" w:rsidRPr="002821A7">
        <w:rPr>
          <w:u w:val="single"/>
        </w:rPr>
        <w:t>24</w:t>
      </w:r>
      <w:r w:rsidR="002821A7">
        <w:t>, 2591-2599.</w:t>
      </w:r>
    </w:p>
    <w:p w14:paraId="0F3030AC" w14:textId="77777777" w:rsidR="00CF6BA8" w:rsidRPr="00277EDD" w:rsidRDefault="00CF6BA8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Maida, C. A., Marcus, M., </w:t>
      </w:r>
      <w:r w:rsidRPr="00277EDD">
        <w:rPr>
          <w:b/>
        </w:rPr>
        <w:t>Hays, R. D</w:t>
      </w:r>
      <w:r w:rsidRPr="00277EDD">
        <w:t xml:space="preserve">., Coulter, I. D., Ramos-Gomez, F., Lee, S. Y., </w:t>
      </w:r>
      <w:proofErr w:type="spellStart"/>
      <w:r w:rsidRPr="00277EDD">
        <w:t>McClory</w:t>
      </w:r>
      <w:proofErr w:type="spellEnd"/>
      <w:r w:rsidRPr="00277EDD">
        <w:t xml:space="preserve">, P. S., Laura, V. V., Wang, Y., Shen, J., Cai, L., </w:t>
      </w:r>
      <w:proofErr w:type="spellStart"/>
      <w:r w:rsidRPr="00277EDD">
        <w:t>Spolsky</w:t>
      </w:r>
      <w:proofErr w:type="spellEnd"/>
      <w:r w:rsidRPr="00277EDD">
        <w:t xml:space="preserve">, V. W., </w:t>
      </w:r>
      <w:proofErr w:type="spellStart"/>
      <w:r w:rsidRPr="00277EDD">
        <w:t>Crall</w:t>
      </w:r>
      <w:proofErr w:type="spellEnd"/>
      <w:r w:rsidRPr="00277EDD">
        <w:t xml:space="preserve">, J. J., &amp; Liu, H.  (2015).  Child and adolescent perceptions of oral health over the life course.  </w:t>
      </w:r>
      <w:r w:rsidRPr="00277EDD">
        <w:rPr>
          <w:u w:val="single"/>
        </w:rPr>
        <w:t>Quality of Life Research</w:t>
      </w:r>
      <w:r w:rsidR="001012A0">
        <w:t xml:space="preserve">, </w:t>
      </w:r>
      <w:r w:rsidR="001012A0" w:rsidRPr="001012A0">
        <w:rPr>
          <w:u w:val="single"/>
        </w:rPr>
        <w:t>24</w:t>
      </w:r>
      <w:r w:rsidR="001012A0">
        <w:t>, 2739-2751.</w:t>
      </w:r>
    </w:p>
    <w:p w14:paraId="46C7F86C" w14:textId="77777777" w:rsidR="00EB2CEA" w:rsidRDefault="00EB2CEA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Quigley, D. D., Mendel, P. J., </w:t>
      </w:r>
      <w:proofErr w:type="spellStart"/>
      <w:r w:rsidRPr="00277EDD">
        <w:t>Predmore</w:t>
      </w:r>
      <w:proofErr w:type="spellEnd"/>
      <w:r w:rsidRPr="00277EDD">
        <w:t xml:space="preserve">, Z. S., Chen, A. Y., &amp; </w:t>
      </w:r>
      <w:r w:rsidRPr="00277EDD">
        <w:rPr>
          <w:b/>
        </w:rPr>
        <w:t>Hays, R. D</w:t>
      </w:r>
      <w:r w:rsidRPr="00277EDD">
        <w:t>.  (2015)</w:t>
      </w:r>
      <w:r w:rsidR="00033B5C" w:rsidRPr="00277EDD">
        <w:t>. Use</w:t>
      </w:r>
      <w:r w:rsidRPr="00277EDD">
        <w:t xml:space="preserve"> of CAHPS® patient experience survey data as part of a patient-centered medical home quality improvement initiative.  </w:t>
      </w:r>
      <w:r w:rsidRPr="00277EDD">
        <w:rPr>
          <w:u w:val="single"/>
        </w:rPr>
        <w:t>Journal of Healthcare Leadership</w:t>
      </w:r>
      <w:r w:rsidRPr="00277EDD">
        <w:t xml:space="preserve">, </w:t>
      </w:r>
      <w:r w:rsidRPr="00277EDD">
        <w:rPr>
          <w:u w:val="single"/>
        </w:rPr>
        <w:t>7</w:t>
      </w:r>
      <w:r w:rsidRPr="00277EDD">
        <w:t>, 41-54.</w:t>
      </w:r>
    </w:p>
    <w:p w14:paraId="00921B15" w14:textId="77777777" w:rsidR="00EB2CEA" w:rsidRPr="00277EDD" w:rsidRDefault="005A2DA3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Hahn, E. E., </w:t>
      </w:r>
      <w:r w:rsidRPr="00277EDD">
        <w:rPr>
          <w:b/>
        </w:rPr>
        <w:t>Hays, R. D</w:t>
      </w:r>
      <w:r w:rsidRPr="00277EDD">
        <w:t>., Kahn, K. L., Litwin, M. S., &amp; Ganz, P. A.  (2015)</w:t>
      </w:r>
      <w:r w:rsidR="000D14FF" w:rsidRPr="00277EDD">
        <w:t>. Post</w:t>
      </w:r>
      <w:r w:rsidRPr="00277EDD">
        <w:t xml:space="preserve">-traumatic stress symptoms in cancer survivors: Relationship to the Impact of Cancer scale and other assorted risk factors.  </w:t>
      </w:r>
      <w:r w:rsidRPr="00277EDD">
        <w:rPr>
          <w:u w:val="single"/>
        </w:rPr>
        <w:t>Psycho-Oncology</w:t>
      </w:r>
      <w:r w:rsidRPr="00277EDD">
        <w:t xml:space="preserve">, </w:t>
      </w:r>
      <w:r w:rsidRPr="00277EDD">
        <w:rPr>
          <w:u w:val="single"/>
        </w:rPr>
        <w:t>24</w:t>
      </w:r>
      <w:r w:rsidRPr="00277EDD">
        <w:t>, 643-652.</w:t>
      </w:r>
      <w:r w:rsidR="00A26F4D" w:rsidRPr="00277EDD">
        <w:t xml:space="preserve"> PMCID: PMC4400255.</w:t>
      </w:r>
    </w:p>
    <w:p w14:paraId="0025B1ED" w14:textId="77777777" w:rsidR="004D5F45" w:rsidRPr="00277EDD" w:rsidRDefault="00E02545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rPr>
          <w:b/>
        </w:rPr>
        <w:t>Hays, R. D</w:t>
      </w:r>
      <w:r w:rsidRPr="00277EDD">
        <w:t xml:space="preserve">., Liu, H., &amp; Kapteyn, A.  (2015). Use of internet panels to conduct surveys.  </w:t>
      </w:r>
      <w:r w:rsidRPr="00277EDD">
        <w:rPr>
          <w:u w:val="single"/>
        </w:rPr>
        <w:t>Behavior Research Methods</w:t>
      </w:r>
      <w:r w:rsidRPr="00277EDD">
        <w:t>.</w:t>
      </w:r>
      <w:r w:rsidR="004D5F45" w:rsidRPr="00277EDD">
        <w:t>, 47 (3), 685-690.</w:t>
      </w:r>
    </w:p>
    <w:p w14:paraId="4127748A" w14:textId="77777777" w:rsidR="004D5F45" w:rsidRPr="00277EDD" w:rsidRDefault="00BF4E76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277EDD">
        <w:t>Schalet</w:t>
      </w:r>
      <w:proofErr w:type="spellEnd"/>
      <w:r w:rsidRPr="00277EDD">
        <w:t xml:space="preserve">, B. D., Rothrock, N. E., </w:t>
      </w:r>
      <w:r w:rsidRPr="00277EDD">
        <w:rPr>
          <w:b/>
        </w:rPr>
        <w:t>Hays, R. D</w:t>
      </w:r>
      <w:r w:rsidRPr="00277EDD">
        <w:t xml:space="preserve">., </w:t>
      </w:r>
      <w:proofErr w:type="spellStart"/>
      <w:r w:rsidRPr="00277EDD">
        <w:t>Kazis</w:t>
      </w:r>
      <w:proofErr w:type="spellEnd"/>
      <w:r w:rsidRPr="00277EDD">
        <w:t xml:space="preserve">, L. E., Cook, K. F., </w:t>
      </w:r>
      <w:proofErr w:type="spellStart"/>
      <w:r w:rsidRPr="00277EDD">
        <w:t>Rutsohn</w:t>
      </w:r>
      <w:proofErr w:type="spellEnd"/>
      <w:r w:rsidRPr="00277EDD">
        <w:t xml:space="preserve">, J. P., &amp; </w:t>
      </w:r>
      <w:proofErr w:type="spellStart"/>
      <w:r w:rsidRPr="00277EDD">
        <w:t>Cella</w:t>
      </w:r>
      <w:proofErr w:type="spellEnd"/>
      <w:r w:rsidRPr="00277EDD">
        <w:t>, D.  (2015)</w:t>
      </w:r>
      <w:r w:rsidR="008415BF" w:rsidRPr="00277EDD">
        <w:t>. Linking</w:t>
      </w:r>
      <w:r w:rsidRPr="00277EDD">
        <w:t xml:space="preserve"> physical and mental health summary scores from the Veterans RAND 12-item health survey (VR-12) to the PROMIS global health scale.  </w:t>
      </w:r>
      <w:r w:rsidRPr="00277EDD">
        <w:rPr>
          <w:u w:val="single"/>
        </w:rPr>
        <w:t>Journal of General Internal Medicine</w:t>
      </w:r>
      <w:r w:rsidR="00FA2101">
        <w:t xml:space="preserve">, </w:t>
      </w:r>
      <w:r w:rsidR="004D5F45" w:rsidRPr="00277EDD">
        <w:t>30(10)</w:t>
      </w:r>
      <w:r w:rsidR="00FA2101">
        <w:t xml:space="preserve">, </w:t>
      </w:r>
      <w:r w:rsidR="004D5F45" w:rsidRPr="00277EDD">
        <w:t xml:space="preserve">1524-30. PMCID: </w:t>
      </w:r>
      <w:r w:rsidR="004D5F45" w:rsidRPr="004D5F45">
        <w:t>PMC4579239</w:t>
      </w:r>
      <w:r w:rsidR="004D5F45" w:rsidRPr="00277EDD">
        <w:t xml:space="preserve"> </w:t>
      </w:r>
    </w:p>
    <w:p w14:paraId="21AEB440" w14:textId="413FCC97" w:rsidR="00CC08C8" w:rsidRPr="000F2FE2" w:rsidRDefault="00CC08C8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lastRenderedPageBreak/>
        <w:t xml:space="preserve">Calderón, J. L, Norris, K. C., </w:t>
      </w:r>
      <w:proofErr w:type="spellStart"/>
      <w:r w:rsidRPr="00277EDD">
        <w:t>Hardigan</w:t>
      </w:r>
      <w:proofErr w:type="spellEnd"/>
      <w:r w:rsidRPr="00277EDD">
        <w:t xml:space="preserve">, P., </w:t>
      </w:r>
      <w:r w:rsidR="008427D5" w:rsidRPr="00277EDD">
        <w:t>Calderón, L.</w:t>
      </w:r>
      <w:r w:rsidRPr="00277EDD">
        <w:t xml:space="preserve"> A., &amp; </w:t>
      </w:r>
      <w:r w:rsidRPr="00277EDD">
        <w:rPr>
          <w:b/>
        </w:rPr>
        <w:t>Hays, R. D</w:t>
      </w:r>
      <w:r w:rsidRPr="00277EDD">
        <w:t xml:space="preserve">.  (2015). </w:t>
      </w:r>
      <w:r w:rsidR="000F2FE2">
        <w:t>Case study</w:t>
      </w:r>
      <w:r w:rsidRPr="00277EDD">
        <w:t xml:space="preserve"> of an unsustainable community-academic partnership: Towards </w:t>
      </w:r>
      <w:r w:rsidR="000F2FE2">
        <w:t>core</w:t>
      </w:r>
      <w:r w:rsidRPr="00277EDD">
        <w:t xml:space="preserve"> standards for the structure of </w:t>
      </w:r>
      <w:r w:rsidR="000F2FE2">
        <w:t xml:space="preserve">emerging </w:t>
      </w:r>
      <w:r w:rsidRPr="00277EDD">
        <w:t xml:space="preserve">participatory research.  </w:t>
      </w:r>
      <w:r w:rsidRPr="00277EDD">
        <w:rPr>
          <w:u w:val="single"/>
        </w:rPr>
        <w:t>Ethnicity and Disease</w:t>
      </w:r>
      <w:r w:rsidRPr="00277EDD">
        <w:t>., 25</w:t>
      </w:r>
      <w:r w:rsidR="000F2FE2">
        <w:t xml:space="preserve"> (3)</w:t>
      </w:r>
      <w:r w:rsidRPr="00277EDD">
        <w:t>, 363-372.</w:t>
      </w:r>
    </w:p>
    <w:p w14:paraId="4645CEB8" w14:textId="77777777" w:rsidR="00997544" w:rsidRPr="00277EDD" w:rsidRDefault="00997544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277EDD">
        <w:t>Hanmer</w:t>
      </w:r>
      <w:proofErr w:type="spellEnd"/>
      <w:r w:rsidRPr="00277EDD">
        <w:t xml:space="preserve">, J., </w:t>
      </w:r>
      <w:proofErr w:type="spellStart"/>
      <w:r w:rsidRPr="00277EDD">
        <w:t>Feeny</w:t>
      </w:r>
      <w:proofErr w:type="spellEnd"/>
      <w:r w:rsidRPr="00277EDD">
        <w:t xml:space="preserve">, D., </w:t>
      </w:r>
      <w:proofErr w:type="spellStart"/>
      <w:r w:rsidRPr="00277EDD">
        <w:t>Fischoff</w:t>
      </w:r>
      <w:proofErr w:type="spellEnd"/>
      <w:r w:rsidRPr="00277EDD">
        <w:t xml:space="preserve">, B., </w:t>
      </w:r>
      <w:r w:rsidRPr="00277EDD">
        <w:rPr>
          <w:b/>
        </w:rPr>
        <w:t>Hays, R. D</w:t>
      </w:r>
      <w:r w:rsidRPr="00277EDD">
        <w:t xml:space="preserve">., Hess, R., </w:t>
      </w:r>
      <w:proofErr w:type="spellStart"/>
      <w:r w:rsidRPr="00277EDD">
        <w:t>Pilkonis</w:t>
      </w:r>
      <w:proofErr w:type="spellEnd"/>
      <w:r w:rsidRPr="00277EDD">
        <w:t xml:space="preserve">, P.  </w:t>
      </w:r>
      <w:proofErr w:type="spellStart"/>
      <w:r w:rsidRPr="00277EDD">
        <w:t>Revicki</w:t>
      </w:r>
      <w:proofErr w:type="spellEnd"/>
      <w:r w:rsidRPr="00277EDD">
        <w:t xml:space="preserve">, D., Roberts, M., </w:t>
      </w:r>
      <w:proofErr w:type="spellStart"/>
      <w:r w:rsidRPr="00277EDD">
        <w:t>Tsevat</w:t>
      </w:r>
      <w:proofErr w:type="spellEnd"/>
      <w:r w:rsidRPr="00277EDD">
        <w:t xml:space="preserve">, J., &amp; Yu, L. (2015).  The PROMIS of QALYs.  </w:t>
      </w:r>
      <w:r w:rsidRPr="00277EDD">
        <w:rPr>
          <w:u w:val="single"/>
        </w:rPr>
        <w:t>Health and Quality of Life Outcomes</w:t>
      </w:r>
      <w:r w:rsidRPr="00277EDD">
        <w:t xml:space="preserve">, </w:t>
      </w:r>
      <w:r w:rsidRPr="00277EDD">
        <w:rPr>
          <w:u w:val="single"/>
        </w:rPr>
        <w:t>13</w:t>
      </w:r>
      <w:r w:rsidRPr="00277EDD">
        <w:t>: 122.</w:t>
      </w:r>
      <w:r w:rsidR="004905FB" w:rsidRPr="00277EDD">
        <w:t xml:space="preserve"> PMCID: PMC4530486.</w:t>
      </w:r>
    </w:p>
    <w:p w14:paraId="7F185004" w14:textId="77777777" w:rsidR="00426C24" w:rsidRDefault="00426C24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r w:rsidRPr="00277EDD">
        <w:t xml:space="preserve">Carle, A. C., Riley, W., </w:t>
      </w:r>
      <w:r w:rsidRPr="00277EDD">
        <w:rPr>
          <w:b/>
        </w:rPr>
        <w:t>Hays, R. D</w:t>
      </w:r>
      <w:r w:rsidRPr="00277EDD">
        <w:t xml:space="preserve">., &amp; </w:t>
      </w:r>
      <w:proofErr w:type="spellStart"/>
      <w:r w:rsidRPr="00277EDD">
        <w:t>Cella</w:t>
      </w:r>
      <w:proofErr w:type="spellEnd"/>
      <w:r w:rsidRPr="00277EDD">
        <w:t xml:space="preserve">, D. (2015). Confirmatory factor analysis of the patient reported outcomes measurement information system (PROMIS) adult domain framework using item response theory scores.  </w:t>
      </w:r>
      <w:r w:rsidRPr="00277EDD">
        <w:rPr>
          <w:u w:val="single"/>
        </w:rPr>
        <w:t>Medical Care</w:t>
      </w:r>
      <w:r w:rsidRPr="00277EDD">
        <w:t xml:space="preserve">, </w:t>
      </w:r>
      <w:r w:rsidRPr="00277EDD">
        <w:rPr>
          <w:u w:val="single"/>
        </w:rPr>
        <w:t>53</w:t>
      </w:r>
      <w:r w:rsidRPr="00277EDD">
        <w:t>, 894-900.</w:t>
      </w:r>
    </w:p>
    <w:p w14:paraId="62C2AE39" w14:textId="77777777" w:rsidR="00321889" w:rsidRPr="00321889" w:rsidRDefault="00321889" w:rsidP="003A2E04">
      <w:pPr>
        <w:numPr>
          <w:ilvl w:val="0"/>
          <w:numId w:val="21"/>
        </w:numPr>
        <w:tabs>
          <w:tab w:val="left" w:pos="720"/>
        </w:tabs>
        <w:spacing w:after="120"/>
        <w:ind w:left="900" w:hanging="540"/>
      </w:pPr>
      <w:proofErr w:type="spellStart"/>
      <w:r w:rsidRPr="00321889">
        <w:t>Laucis</w:t>
      </w:r>
      <w:proofErr w:type="spellEnd"/>
      <w:r w:rsidRPr="00321889">
        <w:t xml:space="preserve">, N. C., </w:t>
      </w:r>
      <w:r w:rsidRPr="00321889">
        <w:rPr>
          <w:b/>
        </w:rPr>
        <w:t>Hays, R. D</w:t>
      </w:r>
      <w:r w:rsidRPr="00321889">
        <w:t xml:space="preserve">., &amp; Bhattacharya, T.  (2015).  Scoring the SF-36 in </w:t>
      </w:r>
      <w:proofErr w:type="spellStart"/>
      <w:r w:rsidRPr="00321889">
        <w:t>orthopaedics</w:t>
      </w:r>
      <w:proofErr w:type="spellEnd"/>
      <w:r w:rsidRPr="00321889">
        <w:t xml:space="preserve">: A brief guide.  </w:t>
      </w:r>
      <w:r w:rsidRPr="00321889">
        <w:rPr>
          <w:u w:val="single"/>
        </w:rPr>
        <w:t>J Bone Joint Surg Am</w:t>
      </w:r>
      <w:r w:rsidRPr="00321889">
        <w:t xml:space="preserve">, </w:t>
      </w:r>
      <w:r w:rsidRPr="00321889">
        <w:rPr>
          <w:u w:val="single"/>
        </w:rPr>
        <w:t>97</w:t>
      </w:r>
      <w:r w:rsidRPr="00321889">
        <w:t>, 1628-1634.</w:t>
      </w:r>
    </w:p>
    <w:p w14:paraId="61A2BBD0" w14:textId="2B942AAD" w:rsidR="000F2FE2" w:rsidRDefault="000F2FE2" w:rsidP="003A2E04">
      <w:pPr>
        <w:numPr>
          <w:ilvl w:val="0"/>
          <w:numId w:val="21"/>
        </w:numPr>
        <w:spacing w:after="120"/>
        <w:ind w:left="900" w:hanging="540"/>
      </w:pPr>
      <w:r w:rsidRPr="00DD6624">
        <w:rPr>
          <w:b/>
        </w:rPr>
        <w:t>Hays, R. D.</w:t>
      </w:r>
      <w:r w:rsidRPr="00DD6624">
        <w:t xml:space="preserve">, Mallett, J. S., </w:t>
      </w:r>
      <w:proofErr w:type="spellStart"/>
      <w:r w:rsidRPr="00DD6624">
        <w:t>Gaillot</w:t>
      </w:r>
      <w:proofErr w:type="spellEnd"/>
      <w:r w:rsidRPr="00DD6624">
        <w:t xml:space="preserve">, S., &amp; Elliott, M. N.  </w:t>
      </w:r>
      <w:r w:rsidR="00DD6624">
        <w:t>(</w:t>
      </w:r>
      <w:r w:rsidR="00132FD4">
        <w:t>201</w:t>
      </w:r>
      <w:r w:rsidR="00C646E4">
        <w:t>6</w:t>
      </w:r>
      <w:r w:rsidRPr="00DD6624">
        <w:t>). Performance of the Medicare Consumer Assessment of Healthcare Providers and Systems (CAHPS®) Physical Functioning Items.</w:t>
      </w:r>
      <w:r w:rsidR="00DD6624">
        <w:t xml:space="preserve"> </w:t>
      </w:r>
      <w:r w:rsidR="00DD6624" w:rsidRPr="00DD6624">
        <w:rPr>
          <w:u w:val="single"/>
        </w:rPr>
        <w:t>Med</w:t>
      </w:r>
      <w:r w:rsidR="00DD6624">
        <w:rPr>
          <w:u w:val="single"/>
        </w:rPr>
        <w:t>ical</w:t>
      </w:r>
      <w:r w:rsidR="00DD6624" w:rsidRPr="00DD6624">
        <w:rPr>
          <w:u w:val="single"/>
        </w:rPr>
        <w:t xml:space="preserve"> Care</w:t>
      </w:r>
      <w:r w:rsidR="00DD6624">
        <w:t xml:space="preserve">, </w:t>
      </w:r>
      <w:r w:rsidR="00DD6624" w:rsidRPr="00DD6624">
        <w:rPr>
          <w:u w:val="single"/>
        </w:rPr>
        <w:t>54</w:t>
      </w:r>
      <w:r w:rsidR="00DD6624">
        <w:t xml:space="preserve">, </w:t>
      </w:r>
      <w:r w:rsidR="00DD6624" w:rsidRPr="00DD6624">
        <w:t>205-9. PMCID:</w:t>
      </w:r>
      <w:r w:rsidR="00DD6624">
        <w:t xml:space="preserve"> </w:t>
      </w:r>
      <w:r w:rsidR="00DD6624" w:rsidRPr="00DD6624">
        <w:t>PMC4713233.</w:t>
      </w:r>
    </w:p>
    <w:p w14:paraId="3B0C051C" w14:textId="34459A3C" w:rsidR="00DD6624" w:rsidRDefault="00DD6624" w:rsidP="003A2E04">
      <w:pPr>
        <w:numPr>
          <w:ilvl w:val="0"/>
          <w:numId w:val="21"/>
        </w:numPr>
        <w:tabs>
          <w:tab w:val="left" w:pos="900"/>
        </w:tabs>
        <w:spacing w:after="120"/>
        <w:ind w:left="900" w:hanging="540"/>
      </w:pPr>
      <w:r w:rsidRPr="00DD6624">
        <w:t>Mayer</w:t>
      </w:r>
      <w:r>
        <w:t>,</w:t>
      </w:r>
      <w:r w:rsidRPr="00DD6624">
        <w:t xml:space="preserve"> L</w:t>
      </w:r>
      <w:r>
        <w:t xml:space="preserve">. </w:t>
      </w:r>
      <w:r w:rsidRPr="00DD6624">
        <w:t>A</w:t>
      </w:r>
      <w:r w:rsidR="009F27BE">
        <w:t>.</w:t>
      </w:r>
      <w:r w:rsidRPr="00DD6624">
        <w:t>, Elliott</w:t>
      </w:r>
      <w:r>
        <w:t>,</w:t>
      </w:r>
      <w:r w:rsidRPr="00DD6624">
        <w:t xml:space="preserve"> </w:t>
      </w:r>
      <w:r w:rsidR="00270C52" w:rsidRPr="00DD6624">
        <w:t>M</w:t>
      </w:r>
      <w:r w:rsidR="00270C52">
        <w:t>..</w:t>
      </w:r>
      <w:r w:rsidRPr="00DD6624">
        <w:t>, Haas</w:t>
      </w:r>
      <w:r>
        <w:t>,</w:t>
      </w:r>
      <w:r w:rsidRPr="00DD6624">
        <w:t xml:space="preserve"> A</w:t>
      </w:r>
      <w:r>
        <w:t>.</w:t>
      </w:r>
      <w:r w:rsidRPr="00DD6624">
        <w:t xml:space="preserve">, </w:t>
      </w:r>
      <w:r w:rsidRPr="00DD6624">
        <w:rPr>
          <w:b/>
        </w:rPr>
        <w:t>Hays</w:t>
      </w:r>
      <w:r>
        <w:rPr>
          <w:b/>
        </w:rPr>
        <w:t>,</w:t>
      </w:r>
      <w:r w:rsidRPr="00DD6624">
        <w:rPr>
          <w:b/>
        </w:rPr>
        <w:t xml:space="preserve"> R</w:t>
      </w:r>
      <w:r>
        <w:rPr>
          <w:b/>
        </w:rPr>
        <w:t xml:space="preserve">. </w:t>
      </w:r>
      <w:r w:rsidRPr="00DD6624">
        <w:rPr>
          <w:b/>
        </w:rPr>
        <w:t>D</w:t>
      </w:r>
      <w:r>
        <w:rPr>
          <w:b/>
        </w:rPr>
        <w:t>.</w:t>
      </w:r>
      <w:r>
        <w:t xml:space="preserve"> &amp; </w:t>
      </w:r>
      <w:proofErr w:type="spellStart"/>
      <w:r w:rsidRPr="00DD6624">
        <w:t>Weinick</w:t>
      </w:r>
      <w:proofErr w:type="spellEnd"/>
      <w:r>
        <w:t>,</w:t>
      </w:r>
      <w:r w:rsidRPr="00DD6624">
        <w:t xml:space="preserve"> R</w:t>
      </w:r>
      <w:r>
        <w:t xml:space="preserve">. </w:t>
      </w:r>
      <w:r w:rsidRPr="00DD6624">
        <w:t xml:space="preserve">M. </w:t>
      </w:r>
      <w:r>
        <w:t>(2016)</w:t>
      </w:r>
      <w:r w:rsidR="005D75A8">
        <w:t>.</w:t>
      </w:r>
      <w:r>
        <w:t xml:space="preserve"> </w:t>
      </w:r>
      <w:r w:rsidRPr="00DD6624">
        <w:t xml:space="preserve">Less Use of Extreme Response Options by Asians to Standardized Care Scenarios May Explain Some Racial/Ethnic Differences in CAHPS Scores. </w:t>
      </w:r>
      <w:r w:rsidRPr="00DD6624">
        <w:rPr>
          <w:u w:val="single"/>
        </w:rPr>
        <w:t>Med</w:t>
      </w:r>
      <w:r>
        <w:rPr>
          <w:u w:val="single"/>
        </w:rPr>
        <w:t>ical</w:t>
      </w:r>
      <w:r w:rsidRPr="00DD6624">
        <w:rPr>
          <w:u w:val="single"/>
        </w:rPr>
        <w:t xml:space="preserve"> Care</w:t>
      </w:r>
      <w:r>
        <w:t xml:space="preserve">, </w:t>
      </w:r>
      <w:r w:rsidRPr="00DD6624">
        <w:rPr>
          <w:u w:val="single"/>
        </w:rPr>
        <w:t>54</w:t>
      </w:r>
      <w:r>
        <w:t xml:space="preserve">, </w:t>
      </w:r>
      <w:r w:rsidRPr="00DD6624">
        <w:t>38-44. PubMed PMID: 26783857.</w:t>
      </w:r>
    </w:p>
    <w:p w14:paraId="572CE840" w14:textId="77777777" w:rsidR="00D109CC" w:rsidRDefault="00D109CC" w:rsidP="003A2E04">
      <w:pPr>
        <w:numPr>
          <w:ilvl w:val="0"/>
          <w:numId w:val="21"/>
        </w:numPr>
        <w:spacing w:after="120"/>
        <w:ind w:left="900" w:hanging="540"/>
      </w:pPr>
      <w:r w:rsidRPr="00D109CC">
        <w:t xml:space="preserve"> McLeod, L. D., </w:t>
      </w:r>
      <w:proofErr w:type="spellStart"/>
      <w:r w:rsidRPr="00D109CC">
        <w:t>Cappelleri</w:t>
      </w:r>
      <w:proofErr w:type="spellEnd"/>
      <w:r w:rsidRPr="00D109CC">
        <w:t xml:space="preserve">, J. C., &amp; </w:t>
      </w:r>
      <w:r w:rsidRPr="00D109CC">
        <w:rPr>
          <w:b/>
        </w:rPr>
        <w:t>Hays, R. D</w:t>
      </w:r>
      <w:r w:rsidRPr="00D109CC">
        <w:t>.  (20</w:t>
      </w:r>
      <w:r w:rsidR="005945BD">
        <w:t>1</w:t>
      </w:r>
      <w:r w:rsidRPr="00D109CC">
        <w:t xml:space="preserve">6).  Best (but oft forgotten) practices: </w:t>
      </w:r>
      <w:proofErr w:type="spellStart"/>
      <w:r w:rsidRPr="00D109CC">
        <w:t>Expresssing</w:t>
      </w:r>
      <w:proofErr w:type="spellEnd"/>
      <w:r w:rsidRPr="00D109CC">
        <w:t xml:space="preserve"> and interpreting associations and effect sizes in clinical outcome assessments.  </w:t>
      </w:r>
      <w:r w:rsidRPr="00D109CC">
        <w:rPr>
          <w:u w:val="single"/>
        </w:rPr>
        <w:t>American Journal of Clinical Nutrition</w:t>
      </w:r>
      <w:r w:rsidR="0040356B">
        <w:t xml:space="preserve">, </w:t>
      </w:r>
      <w:r w:rsidR="0040356B" w:rsidRPr="0040356B">
        <w:rPr>
          <w:u w:val="single"/>
        </w:rPr>
        <w:t>103</w:t>
      </w:r>
      <w:r w:rsidR="0040356B">
        <w:t>, 685-693.</w:t>
      </w:r>
    </w:p>
    <w:p w14:paraId="70D6BA5C" w14:textId="55E79E57" w:rsidR="00CA4FDC" w:rsidRDefault="00CA4FDC" w:rsidP="003A2E04">
      <w:pPr>
        <w:numPr>
          <w:ilvl w:val="0"/>
          <w:numId w:val="21"/>
        </w:numPr>
        <w:spacing w:after="120"/>
        <w:ind w:left="900" w:hanging="540"/>
      </w:pPr>
      <w:r w:rsidRPr="00DA5F03">
        <w:t>Brown, J</w:t>
      </w:r>
      <w:r w:rsidRPr="00CA4FDC">
        <w:t xml:space="preserve">. A., Serrato, C. A., Hugh, M., Kanter, M., Spritzer, K. L., &amp; </w:t>
      </w:r>
      <w:r w:rsidRPr="00CA4FDC">
        <w:rPr>
          <w:b/>
        </w:rPr>
        <w:t>Hays, R. D</w:t>
      </w:r>
      <w:r w:rsidRPr="00CA4FDC">
        <w:t xml:space="preserve">.  (2016).  Effect of a post-paid incentive on response rates to a web-based survey.  </w:t>
      </w:r>
      <w:r w:rsidRPr="00CA4FDC">
        <w:rPr>
          <w:u w:val="single"/>
        </w:rPr>
        <w:t>Survey Practice</w:t>
      </w:r>
      <w:r w:rsidR="00A94D5D">
        <w:t xml:space="preserve">, </w:t>
      </w:r>
      <w:r w:rsidRPr="00CA4FDC">
        <w:t>9 (1).</w:t>
      </w:r>
    </w:p>
    <w:p w14:paraId="78B856D3" w14:textId="77777777" w:rsidR="00621612" w:rsidRDefault="00621612" w:rsidP="003A2E04">
      <w:pPr>
        <w:numPr>
          <w:ilvl w:val="0"/>
          <w:numId w:val="21"/>
        </w:numPr>
        <w:spacing w:after="120"/>
        <w:ind w:left="900" w:hanging="540"/>
      </w:pPr>
      <w:r>
        <w:t xml:space="preserve">Stucky, B. D., </w:t>
      </w:r>
      <w:r w:rsidRPr="00545BBC">
        <w:rPr>
          <w:b/>
        </w:rPr>
        <w:t>Hays, R. D</w:t>
      </w:r>
      <w:r>
        <w:t xml:space="preserve">., Edelen, M. O., </w:t>
      </w:r>
      <w:proofErr w:type="spellStart"/>
      <w:r>
        <w:t>Gurvey</w:t>
      </w:r>
      <w:proofErr w:type="spellEnd"/>
      <w:r>
        <w:t xml:space="preserve">, J., &amp; Brown, J. A.  (2016). </w:t>
      </w:r>
      <w:r w:rsidRPr="00DD6624">
        <w:t xml:space="preserve">Possibilities for shortening the CAHPS clinician and group survey.  </w:t>
      </w:r>
      <w:r w:rsidRPr="00DD6624">
        <w:rPr>
          <w:u w:val="single"/>
        </w:rPr>
        <w:t>Medical Care</w:t>
      </w:r>
      <w:r>
        <w:t>, 54, 32-37.</w:t>
      </w:r>
    </w:p>
    <w:p w14:paraId="52E7E326" w14:textId="77777777" w:rsidR="00004150" w:rsidRDefault="00004150" w:rsidP="003A2E04">
      <w:pPr>
        <w:numPr>
          <w:ilvl w:val="0"/>
          <w:numId w:val="21"/>
        </w:numPr>
        <w:spacing w:after="120"/>
        <w:ind w:left="900" w:hanging="540"/>
      </w:pPr>
      <w:r w:rsidRPr="00004150">
        <w:t xml:space="preserve">Hoffman, G. J., </w:t>
      </w:r>
      <w:r w:rsidRPr="00004150">
        <w:rPr>
          <w:b/>
        </w:rPr>
        <w:t>Hays, R. D</w:t>
      </w:r>
      <w:r w:rsidRPr="00004150">
        <w:t xml:space="preserve">., Shapiro, M. F., Wallace, S. P., &amp; </w:t>
      </w:r>
      <w:proofErr w:type="spellStart"/>
      <w:r w:rsidRPr="00004150">
        <w:t>Ettner</w:t>
      </w:r>
      <w:proofErr w:type="spellEnd"/>
      <w:r w:rsidRPr="00004150">
        <w:t xml:space="preserve">, S. L.  (2016).  Claims-based identification methods and the cost of fall-related injuries among U.S. older adults.  </w:t>
      </w:r>
      <w:r w:rsidRPr="00004150">
        <w:rPr>
          <w:u w:val="single"/>
        </w:rPr>
        <w:t>Medical Care</w:t>
      </w:r>
      <w:r w:rsidRPr="00004150">
        <w:t>.</w:t>
      </w:r>
      <w:r w:rsidR="00FE07E1">
        <w:t>, 54 (7), 664-671.</w:t>
      </w:r>
    </w:p>
    <w:p w14:paraId="25020472" w14:textId="3A7D3FD5" w:rsidR="00D052CB" w:rsidRPr="00D052CB" w:rsidRDefault="002F4820" w:rsidP="003A2E04">
      <w:pPr>
        <w:numPr>
          <w:ilvl w:val="0"/>
          <w:numId w:val="21"/>
        </w:numPr>
        <w:spacing w:after="120"/>
      </w:pPr>
      <w:r w:rsidRPr="00D052CB">
        <w:t xml:space="preserve"> </w:t>
      </w:r>
      <w:proofErr w:type="spellStart"/>
      <w:r w:rsidRPr="00D052CB">
        <w:t>Schalet</w:t>
      </w:r>
      <w:proofErr w:type="spellEnd"/>
      <w:r w:rsidRPr="00D052CB">
        <w:t xml:space="preserve">, B. D., </w:t>
      </w:r>
      <w:r w:rsidRPr="00D052CB">
        <w:rPr>
          <w:b/>
        </w:rPr>
        <w:t>Hays, R. D.</w:t>
      </w:r>
      <w:r w:rsidRPr="00D052CB">
        <w:t xml:space="preserve">, Jensen, S. E., Beaumont, J. L., Fries, J. F., &amp; </w:t>
      </w:r>
      <w:proofErr w:type="spellStart"/>
      <w:r w:rsidRPr="00D052CB">
        <w:t>Cella</w:t>
      </w:r>
      <w:proofErr w:type="spellEnd"/>
      <w:r w:rsidRPr="00D052CB">
        <w:t xml:space="preserve">, D.     </w:t>
      </w:r>
      <w:r w:rsidR="00E14046">
        <w:t xml:space="preserve"> </w:t>
      </w:r>
      <w:r w:rsidRPr="00D052CB">
        <w:t xml:space="preserve">(2016).  Validity of PROMIS physical function measures in diverse clinical samples.  </w:t>
      </w:r>
      <w:r w:rsidRPr="00D052CB">
        <w:rPr>
          <w:u w:val="single"/>
        </w:rPr>
        <w:t>Journal</w:t>
      </w:r>
      <w:r w:rsidR="002F7FE7" w:rsidRPr="00D052CB">
        <w:rPr>
          <w:u w:val="single"/>
        </w:rPr>
        <w:t xml:space="preserve"> of</w:t>
      </w:r>
      <w:r w:rsidRPr="00D052CB">
        <w:rPr>
          <w:u w:val="single"/>
        </w:rPr>
        <w:t xml:space="preserve"> Clinical Epidemiology</w:t>
      </w:r>
      <w:r w:rsidR="00D052CB" w:rsidRPr="00D052CB">
        <w:t xml:space="preserve">, </w:t>
      </w:r>
      <w:r w:rsidR="00D052CB" w:rsidRPr="00D052CB">
        <w:rPr>
          <w:u w:val="single"/>
        </w:rPr>
        <w:t>73</w:t>
      </w:r>
      <w:r w:rsidR="00D052CB" w:rsidRPr="00D052CB">
        <w:t>, 112-118.</w:t>
      </w:r>
    </w:p>
    <w:p w14:paraId="59714282" w14:textId="77777777" w:rsidR="00E63076" w:rsidRDefault="00E63076" w:rsidP="003A2E04">
      <w:pPr>
        <w:numPr>
          <w:ilvl w:val="0"/>
          <w:numId w:val="21"/>
        </w:numPr>
        <w:spacing w:after="120"/>
      </w:pPr>
      <w:r>
        <w:t xml:space="preserve"> Martino, S. C., Elliott. M. N., </w:t>
      </w:r>
      <w:proofErr w:type="spellStart"/>
      <w:r>
        <w:t>Hambarsoomain</w:t>
      </w:r>
      <w:proofErr w:type="spellEnd"/>
      <w:r>
        <w:t xml:space="preserve">, K., </w:t>
      </w:r>
      <w:proofErr w:type="spellStart"/>
      <w:r>
        <w:t>Weech</w:t>
      </w:r>
      <w:proofErr w:type="spellEnd"/>
      <w:r>
        <w:t xml:space="preserve">-Maldonado, R., </w:t>
      </w:r>
      <w:proofErr w:type="spellStart"/>
      <w:r>
        <w:t>Gaillot</w:t>
      </w:r>
      <w:proofErr w:type="spellEnd"/>
      <w:r>
        <w:t xml:space="preserve">, S., </w:t>
      </w:r>
      <w:proofErr w:type="spellStart"/>
      <w:r>
        <w:t>Haffer</w:t>
      </w:r>
      <w:proofErr w:type="spellEnd"/>
      <w:r>
        <w:t xml:space="preserve">, S. C., &amp; </w:t>
      </w:r>
      <w:r w:rsidRPr="005F6947">
        <w:rPr>
          <w:b/>
        </w:rPr>
        <w:t>Hays, R. D.</w:t>
      </w:r>
      <w:r>
        <w:t xml:space="preserve">  (2016).  Racial/ethnic disparities in Medicare beneficiaries’ care coordination experiences.  </w:t>
      </w:r>
      <w:r w:rsidRPr="005F6947">
        <w:rPr>
          <w:u w:val="single"/>
        </w:rPr>
        <w:t>Medical Care</w:t>
      </w:r>
      <w:r>
        <w:t>.</w:t>
      </w:r>
      <w:r w:rsidR="00DE1A28">
        <w:t>, 54 (8), 765-771.</w:t>
      </w:r>
    </w:p>
    <w:p w14:paraId="69115ECC" w14:textId="77777777" w:rsidR="005C62D3" w:rsidRPr="005C62D3" w:rsidRDefault="002B3396" w:rsidP="003A2E04">
      <w:pPr>
        <w:numPr>
          <w:ilvl w:val="0"/>
          <w:numId w:val="21"/>
        </w:numPr>
        <w:spacing w:after="120"/>
      </w:pPr>
      <w:proofErr w:type="spellStart"/>
      <w:r w:rsidRPr="005C62D3">
        <w:t>Stika</w:t>
      </w:r>
      <w:proofErr w:type="spellEnd"/>
      <w:r w:rsidRPr="005C62D3">
        <w:t xml:space="preserve">, C. J., &amp; </w:t>
      </w:r>
      <w:r w:rsidRPr="005C62D3">
        <w:rPr>
          <w:b/>
        </w:rPr>
        <w:t>Hays, R. D</w:t>
      </w:r>
      <w:r w:rsidRPr="005C62D3">
        <w:t xml:space="preserve">.  (2016).  Development and psychometric evaluation of a health-related quality of life instrument for individuals with adult-onset hearing loss. </w:t>
      </w:r>
      <w:r w:rsidRPr="005C62D3">
        <w:rPr>
          <w:u w:val="single"/>
        </w:rPr>
        <w:t>International Journal of Audiology</w:t>
      </w:r>
      <w:r w:rsidR="005C62D3" w:rsidRPr="005C62D3">
        <w:t xml:space="preserve">, </w:t>
      </w:r>
      <w:r w:rsidR="005C62D3" w:rsidRPr="005C62D3">
        <w:rPr>
          <w:u w:val="single"/>
        </w:rPr>
        <w:t>55</w:t>
      </w:r>
      <w:r w:rsidR="005C62D3" w:rsidRPr="005C62D3">
        <w:t xml:space="preserve"> (7), 381-389.</w:t>
      </w:r>
    </w:p>
    <w:p w14:paraId="5A6EB5B0" w14:textId="77777777" w:rsidR="002B3396" w:rsidRDefault="002B3396" w:rsidP="003A2E04">
      <w:pPr>
        <w:numPr>
          <w:ilvl w:val="0"/>
          <w:numId w:val="21"/>
        </w:numPr>
        <w:spacing w:after="120"/>
      </w:pPr>
      <w:r w:rsidRPr="0011734B">
        <w:rPr>
          <w:b/>
        </w:rPr>
        <w:t>Hays, R. D</w:t>
      </w:r>
      <w:r>
        <w:t xml:space="preserve">., </w:t>
      </w:r>
      <w:proofErr w:type="spellStart"/>
      <w:r>
        <w:t>Revicki</w:t>
      </w:r>
      <w:proofErr w:type="spellEnd"/>
      <w:r>
        <w:t xml:space="preserve">, D. A., </w:t>
      </w:r>
      <w:proofErr w:type="spellStart"/>
      <w:r>
        <w:t>Feeny</w:t>
      </w:r>
      <w:proofErr w:type="spellEnd"/>
      <w:r>
        <w:t xml:space="preserve">, D., </w:t>
      </w:r>
      <w:proofErr w:type="spellStart"/>
      <w:r>
        <w:t>Fayers</w:t>
      </w:r>
      <w:proofErr w:type="spellEnd"/>
      <w:r>
        <w:t>, P., Spri</w:t>
      </w:r>
      <w:r w:rsidR="0094481A">
        <w:t xml:space="preserve">tzer, K. L., &amp; </w:t>
      </w:r>
      <w:proofErr w:type="spellStart"/>
      <w:r w:rsidR="0094481A">
        <w:t>Cella</w:t>
      </w:r>
      <w:proofErr w:type="spellEnd"/>
      <w:r w:rsidR="0094481A">
        <w:t>, D.  (2016</w:t>
      </w:r>
      <w:r>
        <w:t xml:space="preserve">).  Using linear equating to MAP PROMIS global health items and the PROMIS-29 V. 2 </w:t>
      </w:r>
      <w:r>
        <w:lastRenderedPageBreak/>
        <w:t xml:space="preserve">Profile measure to the Health Utilities Index—Mark 3.  </w:t>
      </w:r>
      <w:r w:rsidRPr="0011734B">
        <w:rPr>
          <w:u w:val="single"/>
        </w:rPr>
        <w:t>Pharmacoeconomics</w:t>
      </w:r>
      <w:r w:rsidR="0094481A">
        <w:t xml:space="preserve">, </w:t>
      </w:r>
      <w:r w:rsidR="0094481A" w:rsidRPr="0094481A">
        <w:rPr>
          <w:u w:val="single"/>
        </w:rPr>
        <w:t>34</w:t>
      </w:r>
      <w:r w:rsidR="0094481A">
        <w:t>, 1015-1022.</w:t>
      </w:r>
    </w:p>
    <w:p w14:paraId="643D0B42" w14:textId="2F886A28" w:rsidR="00793DDA" w:rsidRPr="00362AFD" w:rsidRDefault="00793DDA" w:rsidP="003A2E04">
      <w:pPr>
        <w:numPr>
          <w:ilvl w:val="0"/>
          <w:numId w:val="21"/>
        </w:numPr>
        <w:spacing w:after="120"/>
        <w:rPr>
          <w:u w:val="single"/>
        </w:rPr>
      </w:pPr>
      <w:r w:rsidRPr="00362AFD">
        <w:t xml:space="preserve">Mendez-Luck, C., </w:t>
      </w:r>
      <w:proofErr w:type="spellStart"/>
      <w:r w:rsidRPr="00362AFD">
        <w:t>Geldhof</w:t>
      </w:r>
      <w:proofErr w:type="spellEnd"/>
      <w:r w:rsidRPr="00362AFD">
        <w:t xml:space="preserve">, J., Anthony, K., Steers, W. N., </w:t>
      </w:r>
      <w:proofErr w:type="spellStart"/>
      <w:r w:rsidRPr="00362AFD">
        <w:t>Magione</w:t>
      </w:r>
      <w:proofErr w:type="spellEnd"/>
      <w:r w:rsidRPr="00362AFD">
        <w:t xml:space="preserve">, C., &amp; </w:t>
      </w:r>
      <w:r w:rsidRPr="00362AFD">
        <w:rPr>
          <w:b/>
        </w:rPr>
        <w:t xml:space="preserve">Hays, R. D. </w:t>
      </w:r>
      <w:r w:rsidR="0037433A">
        <w:t xml:space="preserve">   (2</w:t>
      </w:r>
      <w:r w:rsidRPr="00362AFD">
        <w:t>0</w:t>
      </w:r>
      <w:r w:rsidR="0037433A">
        <w:t>1</w:t>
      </w:r>
      <w:r w:rsidRPr="00362AFD">
        <w:t xml:space="preserve">6).  Orientation to the caregiver role among Latina of </w:t>
      </w:r>
      <w:r w:rsidR="00F97A35" w:rsidRPr="00362AFD">
        <w:t>Mexican origin</w:t>
      </w:r>
      <w:r w:rsidRPr="00362AFD">
        <w:t xml:space="preserve">.  </w:t>
      </w:r>
      <w:r w:rsidRPr="00362AFD">
        <w:rPr>
          <w:u w:val="single"/>
        </w:rPr>
        <w:t>Gerontologist</w:t>
      </w:r>
      <w:r w:rsidRPr="00362AFD">
        <w:t>., 56 (6), e99-e108.</w:t>
      </w:r>
    </w:p>
    <w:p w14:paraId="14E5D984" w14:textId="77777777" w:rsidR="00793DDA" w:rsidRPr="005B477D" w:rsidRDefault="00793DDA" w:rsidP="003A2E04">
      <w:pPr>
        <w:numPr>
          <w:ilvl w:val="0"/>
          <w:numId w:val="21"/>
        </w:numPr>
        <w:spacing w:after="120"/>
      </w:pPr>
      <w:r w:rsidRPr="00880FC4">
        <w:rPr>
          <w:iCs/>
          <w:color w:val="000000"/>
        </w:rPr>
        <w:t>Liu</w:t>
      </w:r>
      <w:r>
        <w:rPr>
          <w:iCs/>
          <w:color w:val="000000"/>
        </w:rPr>
        <w:t xml:space="preserve">, H., </w:t>
      </w:r>
      <w:r w:rsidRPr="00880FC4">
        <w:rPr>
          <w:b/>
          <w:iCs/>
          <w:color w:val="000000"/>
        </w:rPr>
        <w:t>Hays, R. D.</w:t>
      </w:r>
      <w:r>
        <w:rPr>
          <w:iCs/>
          <w:color w:val="000000"/>
        </w:rPr>
        <w:t xml:space="preserve">, Marcus, M., </w:t>
      </w:r>
      <w:proofErr w:type="spellStart"/>
      <w:r>
        <w:rPr>
          <w:iCs/>
          <w:color w:val="000000"/>
        </w:rPr>
        <w:t>Coutler</w:t>
      </w:r>
      <w:proofErr w:type="spellEnd"/>
      <w:r>
        <w:rPr>
          <w:iCs/>
          <w:color w:val="000000"/>
        </w:rPr>
        <w:t xml:space="preserve">, I., Maida, C., Ramos-Gomez, F., Shen, J., Wang, Y., </w:t>
      </w:r>
      <w:proofErr w:type="spellStart"/>
      <w:r>
        <w:rPr>
          <w:iCs/>
          <w:color w:val="000000"/>
        </w:rPr>
        <w:t>Spolsky</w:t>
      </w:r>
      <w:proofErr w:type="spellEnd"/>
      <w:r>
        <w:rPr>
          <w:iCs/>
          <w:color w:val="000000"/>
        </w:rPr>
        <w:t xml:space="preserve">, V., Lee, S., Cai, L., &amp; </w:t>
      </w:r>
      <w:proofErr w:type="spellStart"/>
      <w:r>
        <w:rPr>
          <w:iCs/>
          <w:color w:val="000000"/>
        </w:rPr>
        <w:t>Crall</w:t>
      </w:r>
      <w:proofErr w:type="spellEnd"/>
      <w:r>
        <w:rPr>
          <w:iCs/>
          <w:color w:val="000000"/>
        </w:rPr>
        <w:t xml:space="preserve">, J.  (2016).  Patient-reported oral health outcome measurement for children and adolescents.  </w:t>
      </w:r>
      <w:r w:rsidRPr="000E62A1">
        <w:rPr>
          <w:iCs/>
          <w:color w:val="000000"/>
          <w:u w:val="single"/>
        </w:rPr>
        <w:t>BMC Oral Health</w:t>
      </w:r>
      <w:r>
        <w:rPr>
          <w:iCs/>
          <w:color w:val="000000"/>
        </w:rPr>
        <w:t>, 16 (1): 95.</w:t>
      </w:r>
    </w:p>
    <w:p w14:paraId="50D65E11" w14:textId="5ECF9A8F" w:rsidR="00793DDA" w:rsidRPr="00362AFD" w:rsidRDefault="00793DDA" w:rsidP="003A2E04">
      <w:pPr>
        <w:numPr>
          <w:ilvl w:val="0"/>
          <w:numId w:val="21"/>
        </w:numPr>
        <w:spacing w:after="120"/>
        <w:outlineLvl w:val="0"/>
        <w:rPr>
          <w:iCs/>
          <w:color w:val="000000"/>
        </w:rPr>
      </w:pPr>
      <w:r w:rsidRPr="00362AFD">
        <w:rPr>
          <w:iCs/>
          <w:color w:val="000000"/>
        </w:rPr>
        <w:t xml:space="preserve"> Carballo, N.J., Alessi, C. A., Martin, J. L., Mitchell, M. N., </w:t>
      </w:r>
      <w:r w:rsidRPr="00362AFD">
        <w:rPr>
          <w:b/>
          <w:iCs/>
          <w:color w:val="000000"/>
        </w:rPr>
        <w:t>Hays, R. D</w:t>
      </w:r>
      <w:r w:rsidRPr="00362AFD">
        <w:rPr>
          <w:iCs/>
          <w:color w:val="000000"/>
        </w:rPr>
        <w:t xml:space="preserve">., Col, N., Patterson, E. S., </w:t>
      </w:r>
      <w:proofErr w:type="spellStart"/>
      <w:r w:rsidRPr="00362AFD">
        <w:rPr>
          <w:iCs/>
          <w:color w:val="000000"/>
        </w:rPr>
        <w:t>Jouldjian</w:t>
      </w:r>
      <w:proofErr w:type="spellEnd"/>
      <w:r w:rsidRPr="00362AFD">
        <w:rPr>
          <w:iCs/>
          <w:color w:val="000000"/>
        </w:rPr>
        <w:t>, S., Josephson, K., &amp; Fung, C. H.  (2016).  Perceived effectiveness, self-efficacy, and social support for oral appli</w:t>
      </w:r>
      <w:r w:rsidR="00D610F4">
        <w:rPr>
          <w:iCs/>
          <w:color w:val="000000"/>
        </w:rPr>
        <w:t>ance</w:t>
      </w:r>
      <w:r w:rsidRPr="00362AFD">
        <w:rPr>
          <w:iCs/>
          <w:color w:val="000000"/>
        </w:rPr>
        <w:t xml:space="preserve"> therapy among older Veterans with obstructive sleep apnea.  </w:t>
      </w:r>
      <w:r w:rsidRPr="00362AFD">
        <w:rPr>
          <w:iCs/>
          <w:color w:val="000000"/>
          <w:u w:val="single"/>
        </w:rPr>
        <w:t>Clinical Therapeutics</w:t>
      </w:r>
      <w:r w:rsidRPr="00362AFD">
        <w:rPr>
          <w:iCs/>
          <w:color w:val="000000"/>
        </w:rPr>
        <w:t>., 38 (11), 2407-2415.</w:t>
      </w:r>
    </w:p>
    <w:p w14:paraId="4AE38618" w14:textId="77777777" w:rsidR="002D73BF" w:rsidRPr="002D3EE9" w:rsidRDefault="002D73BF" w:rsidP="003A2E04">
      <w:pPr>
        <w:numPr>
          <w:ilvl w:val="0"/>
          <w:numId w:val="21"/>
        </w:numPr>
        <w:spacing w:after="120"/>
      </w:pPr>
      <w:r w:rsidRPr="00EE0A9A">
        <w:rPr>
          <w:iCs/>
          <w:color w:val="000000"/>
        </w:rPr>
        <w:t>Brodsky</w:t>
      </w:r>
      <w:r>
        <w:rPr>
          <w:iCs/>
          <w:color w:val="000000"/>
        </w:rPr>
        <w:t xml:space="preserve">, M., Spritzer, K., </w:t>
      </w:r>
      <w:r w:rsidRPr="003F7C32">
        <w:rPr>
          <w:b/>
          <w:iCs/>
          <w:color w:val="000000"/>
        </w:rPr>
        <w:t>Hays, R. D</w:t>
      </w:r>
      <w:r w:rsidR="0089061F">
        <w:rPr>
          <w:iCs/>
          <w:color w:val="000000"/>
        </w:rPr>
        <w:t>., &amp; Hui, K</w:t>
      </w:r>
      <w:r w:rsidR="0089061F" w:rsidRPr="001B6E2E">
        <w:rPr>
          <w:iCs/>
          <w:color w:val="000000"/>
        </w:rPr>
        <w:t>.  (2016</w:t>
      </w:r>
      <w:r w:rsidRPr="001B6E2E">
        <w:rPr>
          <w:iCs/>
          <w:color w:val="000000"/>
        </w:rPr>
        <w:t>).</w:t>
      </w:r>
      <w:r>
        <w:rPr>
          <w:iCs/>
          <w:color w:val="000000"/>
        </w:rPr>
        <w:t xml:space="preserve">  Change in health-related quality of life at group and individual levers over time in patients treated for chronic myofascial neck pain.  </w:t>
      </w:r>
      <w:r w:rsidRPr="00EE0A9A">
        <w:rPr>
          <w:iCs/>
          <w:color w:val="000000"/>
          <w:u w:val="single"/>
        </w:rPr>
        <w:t>Journal of Evidence-Based Complementary and Alternative Medicine</w:t>
      </w:r>
      <w:r w:rsidR="00152B8F">
        <w:rPr>
          <w:iCs/>
          <w:color w:val="000000"/>
        </w:rPr>
        <w:t>, 22(3): 365-368. PMID: 2753992.</w:t>
      </w:r>
    </w:p>
    <w:p w14:paraId="159C3158" w14:textId="77777777" w:rsidR="002D3EE9" w:rsidRDefault="002D3EE9" w:rsidP="003A2E04">
      <w:pPr>
        <w:numPr>
          <w:ilvl w:val="0"/>
          <w:numId w:val="21"/>
        </w:numPr>
        <w:spacing w:after="120"/>
      </w:pPr>
      <w:r w:rsidRPr="004276CD">
        <w:t xml:space="preserve">Fung, C.H., Alessi, C., Truong, C., Josephson, K., </w:t>
      </w:r>
      <w:r w:rsidRPr="004276CD">
        <w:rPr>
          <w:b/>
        </w:rPr>
        <w:t>Hays, R.D</w:t>
      </w:r>
      <w:r w:rsidRPr="004276CD">
        <w:t>., Col, N., Patterson, E.S., &amp; Martin, J.L. (201</w:t>
      </w:r>
      <w:r>
        <w:t>7</w:t>
      </w:r>
      <w:r w:rsidRPr="004276CD">
        <w:t xml:space="preserve">). Patient-provider communication with older adults about sleep apnea diagnosis and treatment. </w:t>
      </w:r>
      <w:r w:rsidRPr="004276CD">
        <w:rPr>
          <w:iCs/>
          <w:u w:val="single"/>
        </w:rPr>
        <w:t>Behavioral Sleep Medicine</w:t>
      </w:r>
      <w:r w:rsidRPr="004276CD">
        <w:t>.</w:t>
      </w:r>
      <w:r>
        <w:t>, 15 (6), 423-437.</w:t>
      </w:r>
      <w:r w:rsidRPr="004276CD">
        <w:t xml:space="preserve"> </w:t>
      </w:r>
    </w:p>
    <w:p w14:paraId="241DC2A7" w14:textId="77777777" w:rsidR="002D73BF" w:rsidRPr="002D73BF" w:rsidRDefault="002D73BF" w:rsidP="003A2E04">
      <w:pPr>
        <w:numPr>
          <w:ilvl w:val="0"/>
          <w:numId w:val="21"/>
        </w:numPr>
        <w:spacing w:after="120"/>
      </w:pPr>
      <w:r>
        <w:rPr>
          <w:iCs/>
          <w:color w:val="000000"/>
        </w:rPr>
        <w:t xml:space="preserve">Hoffman, G. J., </w:t>
      </w:r>
      <w:r w:rsidRPr="00FE07E1">
        <w:rPr>
          <w:b/>
          <w:iCs/>
          <w:color w:val="000000"/>
        </w:rPr>
        <w:t>Hays, R. D.,</w:t>
      </w:r>
      <w:r>
        <w:rPr>
          <w:iCs/>
          <w:color w:val="000000"/>
        </w:rPr>
        <w:t xml:space="preserve"> Shapiro, M. F., Wallace, S. P., &amp; </w:t>
      </w:r>
      <w:proofErr w:type="spellStart"/>
      <w:r>
        <w:rPr>
          <w:iCs/>
          <w:color w:val="000000"/>
        </w:rPr>
        <w:t>Ettner</w:t>
      </w:r>
      <w:proofErr w:type="spellEnd"/>
      <w:r>
        <w:rPr>
          <w:iCs/>
          <w:color w:val="000000"/>
        </w:rPr>
        <w:t>, S. L.  (201</w:t>
      </w:r>
      <w:r w:rsidR="001E1E5C">
        <w:rPr>
          <w:iCs/>
          <w:color w:val="000000"/>
        </w:rPr>
        <w:t>7</w:t>
      </w:r>
      <w:r>
        <w:rPr>
          <w:iCs/>
          <w:color w:val="000000"/>
        </w:rPr>
        <w:t xml:space="preserve">).  The costs of fall-related injuries among older adults: </w:t>
      </w:r>
      <w:proofErr w:type="spellStart"/>
      <w:r>
        <w:rPr>
          <w:iCs/>
          <w:color w:val="000000"/>
        </w:rPr>
        <w:t>Anuual</w:t>
      </w:r>
      <w:proofErr w:type="spellEnd"/>
      <w:r>
        <w:rPr>
          <w:iCs/>
          <w:color w:val="000000"/>
        </w:rPr>
        <w:t xml:space="preserve"> per-faller, service component, and patient out-of-pocket costs.  </w:t>
      </w:r>
      <w:r w:rsidRPr="00FE07E1">
        <w:rPr>
          <w:iCs/>
          <w:color w:val="000000"/>
          <w:u w:val="single"/>
        </w:rPr>
        <w:t>Health Services Research</w:t>
      </w:r>
      <w:r>
        <w:rPr>
          <w:iCs/>
          <w:color w:val="000000"/>
        </w:rPr>
        <w:t>.</w:t>
      </w:r>
      <w:r w:rsidR="00BB4E02">
        <w:rPr>
          <w:iCs/>
          <w:color w:val="000000"/>
        </w:rPr>
        <w:t>, 52 (5), 1794-1816.</w:t>
      </w:r>
    </w:p>
    <w:p w14:paraId="24C157A9" w14:textId="77777777" w:rsidR="002D73BF" w:rsidRPr="003C616F" w:rsidRDefault="002D73BF" w:rsidP="003A2E04">
      <w:pPr>
        <w:numPr>
          <w:ilvl w:val="0"/>
          <w:numId w:val="21"/>
        </w:numPr>
        <w:spacing w:after="120"/>
        <w:rPr>
          <w:iCs/>
          <w:color w:val="000000"/>
        </w:rPr>
      </w:pPr>
      <w:proofErr w:type="spellStart"/>
      <w:r>
        <w:rPr>
          <w:iCs/>
          <w:color w:val="000000"/>
        </w:rPr>
        <w:t>Moinpour</w:t>
      </w:r>
      <w:proofErr w:type="spellEnd"/>
      <w:r>
        <w:rPr>
          <w:iCs/>
          <w:color w:val="000000"/>
        </w:rPr>
        <w:t xml:space="preserve">, C. M., Donaldson, G. W., Davis, K. M., </w:t>
      </w:r>
      <w:proofErr w:type="spellStart"/>
      <w:r>
        <w:rPr>
          <w:iCs/>
          <w:color w:val="000000"/>
        </w:rPr>
        <w:t>Potosky</w:t>
      </w:r>
      <w:proofErr w:type="spellEnd"/>
      <w:r>
        <w:rPr>
          <w:iCs/>
          <w:color w:val="000000"/>
        </w:rPr>
        <w:t xml:space="preserve">, A. L., Jensen, R. E., </w:t>
      </w:r>
      <w:proofErr w:type="spellStart"/>
      <w:r>
        <w:rPr>
          <w:iCs/>
          <w:color w:val="000000"/>
        </w:rPr>
        <w:t>Gralow</w:t>
      </w:r>
      <w:proofErr w:type="spellEnd"/>
      <w:r>
        <w:rPr>
          <w:iCs/>
          <w:color w:val="000000"/>
        </w:rPr>
        <w:t xml:space="preserve">, J. R., Back, A. L., Wang, J. J., Yoon, J., Bernard, D. L., Loeffler, D. R., Rothrock, N. E., </w:t>
      </w:r>
      <w:r w:rsidRPr="00E07089">
        <w:rPr>
          <w:b/>
          <w:iCs/>
          <w:color w:val="000000"/>
        </w:rPr>
        <w:t>Hays, R. D</w:t>
      </w:r>
      <w:r>
        <w:rPr>
          <w:iCs/>
          <w:color w:val="000000"/>
        </w:rPr>
        <w:t xml:space="preserve">., Reeve, B. B., Smith, A. W. Hahn, E. A., &amp; </w:t>
      </w:r>
      <w:proofErr w:type="spellStart"/>
      <w:r>
        <w:rPr>
          <w:iCs/>
          <w:color w:val="000000"/>
        </w:rPr>
        <w:t>Cella</w:t>
      </w:r>
      <w:proofErr w:type="spellEnd"/>
      <w:r>
        <w:rPr>
          <w:iCs/>
          <w:color w:val="000000"/>
        </w:rPr>
        <w:t xml:space="preserve">, D. (2017). The challenge of measuring intra-individual change n fatigue during cancer treatment.  </w:t>
      </w:r>
      <w:r w:rsidRPr="00E07089">
        <w:rPr>
          <w:iCs/>
          <w:color w:val="000000"/>
          <w:u w:val="single"/>
        </w:rPr>
        <w:t>Quality of Life Research</w:t>
      </w:r>
      <w:r>
        <w:rPr>
          <w:iCs/>
          <w:color w:val="000000"/>
        </w:rPr>
        <w:t xml:space="preserve">., </w:t>
      </w:r>
      <w:r w:rsidRPr="003C616F">
        <w:rPr>
          <w:iCs/>
          <w:color w:val="000000"/>
        </w:rPr>
        <w:t>26(2):259-271.</w:t>
      </w:r>
    </w:p>
    <w:p w14:paraId="284CC3D1" w14:textId="5C431808" w:rsidR="002D73BF" w:rsidRPr="002D73BF" w:rsidRDefault="002D73BF" w:rsidP="003A2E04">
      <w:pPr>
        <w:numPr>
          <w:ilvl w:val="0"/>
          <w:numId w:val="21"/>
        </w:numPr>
        <w:spacing w:after="120"/>
        <w:rPr>
          <w:u w:val="single"/>
        </w:rPr>
      </w:pPr>
      <w:r>
        <w:t xml:space="preserve">Paz, S. H., Jones, L., Calderón, J., &amp; </w:t>
      </w:r>
      <w:r w:rsidRPr="00465FDB">
        <w:rPr>
          <w:b/>
        </w:rPr>
        <w:t>Hays, R. D</w:t>
      </w:r>
      <w:r>
        <w:t xml:space="preserve">. (2017).  Readability </w:t>
      </w:r>
      <w:r w:rsidR="006A3FEA">
        <w:t xml:space="preserve">and comprehension of </w:t>
      </w:r>
      <w:r>
        <w:t xml:space="preserve">the Geriatric Depression Scale and the PROMIS® physical function items </w:t>
      </w:r>
      <w:r w:rsidR="006A3FEA">
        <w:t>in</w:t>
      </w:r>
      <w:r>
        <w:t xml:space="preserve"> older African Americans and Latinos. </w:t>
      </w:r>
      <w:r>
        <w:rPr>
          <w:iCs/>
          <w:color w:val="000000"/>
          <w:u w:val="single"/>
        </w:rPr>
        <w:t xml:space="preserve">Patient, </w:t>
      </w:r>
      <w:r w:rsidRPr="003C616F">
        <w:rPr>
          <w:iCs/>
          <w:color w:val="000000"/>
        </w:rPr>
        <w:t>10</w:t>
      </w:r>
      <w:r w:rsidR="00B125B8">
        <w:rPr>
          <w:iCs/>
          <w:color w:val="000000"/>
        </w:rPr>
        <w:t xml:space="preserve"> </w:t>
      </w:r>
      <w:r w:rsidRPr="003C616F">
        <w:rPr>
          <w:iCs/>
          <w:color w:val="000000"/>
        </w:rPr>
        <w:t>(1):117-131</w:t>
      </w:r>
      <w:r>
        <w:rPr>
          <w:iCs/>
          <w:color w:val="000000"/>
        </w:rPr>
        <w:t>.</w:t>
      </w:r>
    </w:p>
    <w:p w14:paraId="2400DF1A" w14:textId="61E6D68A" w:rsidR="002D73BF" w:rsidRDefault="002D73BF" w:rsidP="003A2E04">
      <w:pPr>
        <w:numPr>
          <w:ilvl w:val="0"/>
          <w:numId w:val="21"/>
        </w:numPr>
        <w:spacing w:after="120"/>
      </w:pPr>
      <w:r w:rsidRPr="00860301">
        <w:t xml:space="preserve">Lee, A D., </w:t>
      </w:r>
      <w:r>
        <w:t xml:space="preserve">Spiegel, B. M., </w:t>
      </w:r>
      <w:r w:rsidRPr="00D443BB">
        <w:rPr>
          <w:b/>
        </w:rPr>
        <w:t>Hays, R. D</w:t>
      </w:r>
      <w:r>
        <w:t xml:space="preserve">., </w:t>
      </w:r>
      <w:proofErr w:type="spellStart"/>
      <w:r>
        <w:t>Melmed</w:t>
      </w:r>
      <w:proofErr w:type="spellEnd"/>
      <w:r>
        <w:t xml:space="preserve">, G. Y., Bolus, R., Khanna, D., Khanna, P. P., &amp; Chang, L.  (2017).  Gastrointestinal symptoms severity in irritable bowel syndrome, inflammatory bowel disease and the general population.  </w:t>
      </w:r>
      <w:proofErr w:type="spellStart"/>
      <w:r w:rsidRPr="00860301">
        <w:rPr>
          <w:u w:val="single"/>
        </w:rPr>
        <w:t>Neurogastroenterology</w:t>
      </w:r>
      <w:proofErr w:type="spellEnd"/>
      <w:r w:rsidRPr="00860301">
        <w:rPr>
          <w:u w:val="single"/>
        </w:rPr>
        <w:t xml:space="preserve"> &amp; Motility</w:t>
      </w:r>
      <w:r>
        <w:t>, 29 (5)</w:t>
      </w:r>
      <w:r w:rsidR="00F26626">
        <w:t>: e13003.</w:t>
      </w:r>
    </w:p>
    <w:p w14:paraId="507BA86F" w14:textId="77777777" w:rsidR="002D73BF" w:rsidRPr="002A1583" w:rsidRDefault="002D73BF" w:rsidP="003A2E04">
      <w:pPr>
        <w:numPr>
          <w:ilvl w:val="0"/>
          <w:numId w:val="21"/>
        </w:numPr>
        <w:spacing w:after="120"/>
        <w:outlineLvl w:val="0"/>
      </w:pPr>
      <w:r w:rsidRPr="005B477D">
        <w:rPr>
          <w:iCs/>
          <w:color w:val="000000"/>
        </w:rPr>
        <w:t xml:space="preserve">Jensen, R. E., </w:t>
      </w:r>
      <w:proofErr w:type="spellStart"/>
      <w:r w:rsidRPr="005B477D">
        <w:rPr>
          <w:iCs/>
          <w:color w:val="000000"/>
        </w:rPr>
        <w:t>Moinpour</w:t>
      </w:r>
      <w:proofErr w:type="spellEnd"/>
      <w:r w:rsidRPr="005B477D">
        <w:rPr>
          <w:iCs/>
          <w:color w:val="000000"/>
        </w:rPr>
        <w:t xml:space="preserve">, C. M., </w:t>
      </w:r>
      <w:proofErr w:type="spellStart"/>
      <w:r w:rsidRPr="005B477D">
        <w:rPr>
          <w:iCs/>
          <w:color w:val="000000"/>
        </w:rPr>
        <w:t>Potosky</w:t>
      </w:r>
      <w:proofErr w:type="spellEnd"/>
      <w:r w:rsidRPr="005B477D">
        <w:rPr>
          <w:iCs/>
          <w:color w:val="000000"/>
        </w:rPr>
        <w:t xml:space="preserve"> A. L., Lobo, T., Hahn, E., Stull, D., Ganz, P. A., </w:t>
      </w:r>
      <w:r w:rsidRPr="005B477D">
        <w:rPr>
          <w:b/>
          <w:iCs/>
          <w:color w:val="000000"/>
        </w:rPr>
        <w:t>Hays, R. D</w:t>
      </w:r>
      <w:r w:rsidRPr="005B477D">
        <w:rPr>
          <w:iCs/>
          <w:color w:val="000000"/>
        </w:rPr>
        <w:t xml:space="preserve">., </w:t>
      </w:r>
      <w:proofErr w:type="spellStart"/>
      <w:r w:rsidRPr="005B477D">
        <w:rPr>
          <w:iCs/>
          <w:color w:val="000000"/>
        </w:rPr>
        <w:t>Cella</w:t>
      </w:r>
      <w:proofErr w:type="spellEnd"/>
      <w:r w:rsidRPr="005B477D">
        <w:rPr>
          <w:iCs/>
          <w:color w:val="000000"/>
        </w:rPr>
        <w:t>, D., Smith, A., Wu, X-C., Ke</w:t>
      </w:r>
      <w:r>
        <w:rPr>
          <w:iCs/>
          <w:color w:val="000000"/>
        </w:rPr>
        <w:t xml:space="preserve">egan, T. H. M., &amp; Eton, D. T.  (2017). </w:t>
      </w:r>
      <w:r w:rsidRPr="005B477D">
        <w:rPr>
          <w:iCs/>
          <w:color w:val="000000"/>
        </w:rPr>
        <w:t xml:space="preserve">Responsiveness of 8 Patient-Reported Outcomes Measurement Information System (PROMIS) measures in a large, community-based cancer study cohort.  </w:t>
      </w:r>
      <w:r w:rsidRPr="005B477D">
        <w:rPr>
          <w:iCs/>
          <w:color w:val="000000"/>
          <w:u w:val="single"/>
        </w:rPr>
        <w:t>Cancer</w:t>
      </w:r>
      <w:r>
        <w:rPr>
          <w:iCs/>
          <w:color w:val="000000"/>
        </w:rPr>
        <w:t xml:space="preserve">, </w:t>
      </w:r>
      <w:r w:rsidRPr="003C616F">
        <w:rPr>
          <w:iCs/>
          <w:color w:val="000000"/>
        </w:rPr>
        <w:t>123(2):327-335.</w:t>
      </w:r>
    </w:p>
    <w:p w14:paraId="32F988CF" w14:textId="77777777" w:rsidR="002D73BF" w:rsidRPr="001B7151" w:rsidRDefault="002D73BF" w:rsidP="003A2E04">
      <w:pPr>
        <w:numPr>
          <w:ilvl w:val="0"/>
          <w:numId w:val="21"/>
        </w:numPr>
        <w:autoSpaceDE w:val="0"/>
        <w:autoSpaceDN w:val="0"/>
        <w:adjustRightInd w:val="0"/>
        <w:spacing w:after="120"/>
        <w:outlineLvl w:val="0"/>
        <w:rPr>
          <w:b/>
        </w:rPr>
      </w:pPr>
      <w:r>
        <w:t xml:space="preserve">Gupta, R., </w:t>
      </w:r>
      <w:proofErr w:type="spellStart"/>
      <w:r>
        <w:t>Moriates</w:t>
      </w:r>
      <w:proofErr w:type="spellEnd"/>
      <w:r>
        <w:t xml:space="preserve">, C., Harrison, J. D., Valencia, V., Ong, M., Clarke, R., Steers, N., </w:t>
      </w:r>
      <w:r w:rsidRPr="003B0175">
        <w:rPr>
          <w:b/>
        </w:rPr>
        <w:t>Hays, R. D</w:t>
      </w:r>
      <w:r>
        <w:t>., Braddock, C. H., &amp; Wachter, R. M. (2017).</w:t>
      </w:r>
      <w:r w:rsidR="00834015">
        <w:t xml:space="preserve">  </w:t>
      </w:r>
      <w:r>
        <w:t xml:space="preserve">Development of a high-value </w:t>
      </w:r>
      <w:r>
        <w:lastRenderedPageBreak/>
        <w:t xml:space="preserve">care culture survey: A modified Delphi process and psychometric evaluation.  </w:t>
      </w:r>
      <w:r w:rsidRPr="00903F7E">
        <w:rPr>
          <w:u w:val="single"/>
        </w:rPr>
        <w:t>BMJ Quality &amp; Safety</w:t>
      </w:r>
      <w:r>
        <w:t>, 26 (6), 475-483.</w:t>
      </w:r>
    </w:p>
    <w:p w14:paraId="2A0248EA" w14:textId="77777777" w:rsidR="002D73BF" w:rsidRDefault="002D73BF" w:rsidP="003A2E04">
      <w:pPr>
        <w:numPr>
          <w:ilvl w:val="0"/>
          <w:numId w:val="21"/>
        </w:numPr>
        <w:autoSpaceDE w:val="0"/>
        <w:autoSpaceDN w:val="0"/>
        <w:adjustRightInd w:val="0"/>
        <w:spacing w:after="120"/>
        <w:outlineLvl w:val="0"/>
      </w:pPr>
      <w:r w:rsidRPr="00D41DB0">
        <w:rPr>
          <w:iCs/>
          <w:color w:val="000000"/>
        </w:rPr>
        <w:t xml:space="preserve">Jennings, L., </w:t>
      </w:r>
      <w:proofErr w:type="spellStart"/>
      <w:r w:rsidRPr="00D41DB0">
        <w:rPr>
          <w:iCs/>
          <w:color w:val="000000"/>
        </w:rPr>
        <w:t>Palimaru</w:t>
      </w:r>
      <w:proofErr w:type="spellEnd"/>
      <w:r w:rsidRPr="00D41DB0">
        <w:rPr>
          <w:iCs/>
          <w:color w:val="000000"/>
        </w:rPr>
        <w:t xml:space="preserve">, A., Corona, M. G., </w:t>
      </w:r>
      <w:proofErr w:type="spellStart"/>
      <w:r w:rsidRPr="00D41DB0">
        <w:rPr>
          <w:iCs/>
          <w:color w:val="000000"/>
        </w:rPr>
        <w:t>Cagigas</w:t>
      </w:r>
      <w:proofErr w:type="spellEnd"/>
      <w:r w:rsidRPr="00D41DB0">
        <w:rPr>
          <w:iCs/>
          <w:color w:val="000000"/>
        </w:rPr>
        <w:t xml:space="preserve">, X. E., Ramirez, K. D., Zhao, T., </w:t>
      </w:r>
      <w:r w:rsidRPr="00D41DB0">
        <w:rPr>
          <w:b/>
          <w:iCs/>
          <w:color w:val="000000"/>
        </w:rPr>
        <w:t>Hays, R. D</w:t>
      </w:r>
      <w:r w:rsidRPr="00D41DB0">
        <w:rPr>
          <w:iCs/>
          <w:color w:val="000000"/>
        </w:rPr>
        <w:t xml:space="preserve">., </w:t>
      </w:r>
      <w:r>
        <w:rPr>
          <w:iCs/>
          <w:color w:val="000000"/>
        </w:rPr>
        <w:t xml:space="preserve">Wenger, N. S., &amp; Reuben, D. B. (2017). </w:t>
      </w:r>
      <w:r>
        <w:t xml:space="preserve">Patient and caregiver goals for dementia care. </w:t>
      </w:r>
      <w:r w:rsidRPr="00D41DB0">
        <w:rPr>
          <w:u w:val="single"/>
        </w:rPr>
        <w:t>Quality of Life Research</w:t>
      </w:r>
      <w:r>
        <w:t xml:space="preserve">, </w:t>
      </w:r>
      <w:r w:rsidRPr="003C616F">
        <w:t>26(3</w:t>
      </w:r>
      <w:proofErr w:type="gramStart"/>
      <w:r w:rsidRPr="003C616F">
        <w:t>):685-693.</w:t>
      </w:r>
      <w:r>
        <w:t>DOI</w:t>
      </w:r>
      <w:proofErr w:type="gramEnd"/>
      <w:r>
        <w:t xml:space="preserve"> 10.1007/s 11136-016-1471-7.</w:t>
      </w:r>
    </w:p>
    <w:p w14:paraId="34B3F913" w14:textId="77777777" w:rsidR="002D73BF" w:rsidRPr="00EA7431" w:rsidRDefault="002D73BF" w:rsidP="003A2E04">
      <w:pPr>
        <w:numPr>
          <w:ilvl w:val="0"/>
          <w:numId w:val="21"/>
        </w:numPr>
        <w:spacing w:after="120"/>
        <w:rPr>
          <w:u w:val="single"/>
        </w:rPr>
      </w:pPr>
      <w:r w:rsidRPr="00243EE1">
        <w:t>Hoffman, G. J.,</w:t>
      </w:r>
      <w:r>
        <w:t xml:space="preserve"> </w:t>
      </w:r>
      <w:r w:rsidRPr="00442BB9">
        <w:rPr>
          <w:b/>
        </w:rPr>
        <w:t>Hays, R. D</w:t>
      </w:r>
      <w:r>
        <w:t xml:space="preserve">., Wallace, S. P., Shapiro, M. F., </w:t>
      </w:r>
      <w:proofErr w:type="spellStart"/>
      <w:r>
        <w:t>Yakusheva</w:t>
      </w:r>
      <w:proofErr w:type="spellEnd"/>
      <w:r>
        <w:t xml:space="preserve">, O., &amp; </w:t>
      </w:r>
      <w:proofErr w:type="spellStart"/>
      <w:r>
        <w:t>Ettner</w:t>
      </w:r>
      <w:proofErr w:type="spellEnd"/>
      <w:r>
        <w:t>, S. L.</w:t>
      </w:r>
      <w:r w:rsidRPr="00243EE1">
        <w:t xml:space="preserve">  (</w:t>
      </w:r>
      <w:r>
        <w:t>2017)</w:t>
      </w:r>
      <w:r w:rsidRPr="00243EE1">
        <w:t>.  Receipt of caregiving and fall risk in U.S. community-dwelling older adults.</w:t>
      </w:r>
      <w:r>
        <w:t xml:space="preserve">  </w:t>
      </w:r>
      <w:r w:rsidRPr="00591144">
        <w:rPr>
          <w:u w:val="single"/>
        </w:rPr>
        <w:t>Medical Care</w:t>
      </w:r>
      <w:r>
        <w:t>, 55 (4), 371-378.</w:t>
      </w:r>
      <w:r w:rsidRPr="00EA7431">
        <w:rPr>
          <w:u w:val="single"/>
        </w:rPr>
        <w:t xml:space="preserve"> </w:t>
      </w:r>
    </w:p>
    <w:p w14:paraId="38471ADB" w14:textId="460AA3C3" w:rsidR="005A5481" w:rsidRPr="005A5481" w:rsidRDefault="005A5481" w:rsidP="008C703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before="100" w:beforeAutospacing="1" w:after="120"/>
        <w:outlineLvl w:val="0"/>
        <w:rPr>
          <w:b/>
        </w:rPr>
      </w:pPr>
      <w:r w:rsidRPr="005A5481">
        <w:t xml:space="preserve">Quigley, D.D., </w:t>
      </w:r>
      <w:proofErr w:type="spellStart"/>
      <w:r w:rsidRPr="005A5481">
        <w:t>Palimuru</w:t>
      </w:r>
      <w:proofErr w:type="spellEnd"/>
      <w:r w:rsidRPr="005A5481">
        <w:t xml:space="preserve"> A.I., Chen A.Y., &amp; </w:t>
      </w:r>
      <w:r w:rsidRPr="005A5481">
        <w:rPr>
          <w:b/>
        </w:rPr>
        <w:t>Hays R.D</w:t>
      </w:r>
      <w:r w:rsidRPr="005A5481">
        <w:t xml:space="preserve">. (2017). Implementation of practice transformation: Patient experience according to practice leaders. </w:t>
      </w:r>
      <w:r w:rsidRPr="005A5481">
        <w:rPr>
          <w:u w:val="single"/>
        </w:rPr>
        <w:t>Quality Management in Health Care</w:t>
      </w:r>
      <w:r w:rsidRPr="005A5481">
        <w:t xml:space="preserve">, 26 (3), 140-151. </w:t>
      </w:r>
    </w:p>
    <w:p w14:paraId="476A43DD" w14:textId="794DCB35" w:rsidR="00D41DB0" w:rsidRDefault="00D41DB0" w:rsidP="003A2E04">
      <w:pPr>
        <w:numPr>
          <w:ilvl w:val="0"/>
          <w:numId w:val="21"/>
        </w:numPr>
        <w:spacing w:after="120"/>
      </w:pPr>
      <w:r w:rsidRPr="00BA7C02">
        <w:rPr>
          <w:b/>
        </w:rPr>
        <w:t>Hays, R. D</w:t>
      </w:r>
      <w:r w:rsidRPr="00BA7C02">
        <w:t xml:space="preserve">., Tarver, M. E., Spritzer, K. L., </w:t>
      </w:r>
      <w:proofErr w:type="spellStart"/>
      <w:r w:rsidRPr="00BA7C02">
        <w:t>Reise</w:t>
      </w:r>
      <w:proofErr w:type="spellEnd"/>
      <w:r w:rsidRPr="00BA7C02">
        <w:t xml:space="preserve">, S., </w:t>
      </w:r>
      <w:proofErr w:type="spellStart"/>
      <w:r w:rsidRPr="00BA7C02">
        <w:t>Hilmantel</w:t>
      </w:r>
      <w:proofErr w:type="spellEnd"/>
      <w:r w:rsidRPr="00BA7C02">
        <w:t xml:space="preserve">, G., Hofmeister, E. M., </w:t>
      </w:r>
      <w:proofErr w:type="spellStart"/>
      <w:r w:rsidRPr="00BA7C02">
        <w:t>Hanmel</w:t>
      </w:r>
      <w:proofErr w:type="spellEnd"/>
      <w:r w:rsidRPr="00BA7C02">
        <w:t xml:space="preserve">, K., May, J., Ferris, F., &amp; </w:t>
      </w:r>
      <w:proofErr w:type="spellStart"/>
      <w:r w:rsidRPr="00BA7C02">
        <w:t>Eydelman</w:t>
      </w:r>
      <w:proofErr w:type="spellEnd"/>
      <w:r w:rsidRPr="00BA7C02">
        <w:t>, M.  (</w:t>
      </w:r>
      <w:r>
        <w:t>2017</w:t>
      </w:r>
      <w:r w:rsidRPr="00BA7C02">
        <w:t xml:space="preserve">).  Psychometric properties of a questionnaire assessing patient-reported outcomes with LASIK (PROWL).  </w:t>
      </w:r>
      <w:r w:rsidRPr="00BA7C02">
        <w:rPr>
          <w:u w:val="single"/>
        </w:rPr>
        <w:t>JAMA Ophthalmology</w:t>
      </w:r>
      <w:r>
        <w:t>, 135 (1), 3-12.</w:t>
      </w:r>
    </w:p>
    <w:p w14:paraId="52BA5C29" w14:textId="77777777" w:rsidR="00D41DB0" w:rsidRDefault="00D41DB0" w:rsidP="003A2E04">
      <w:pPr>
        <w:numPr>
          <w:ilvl w:val="0"/>
          <w:numId w:val="21"/>
        </w:numPr>
        <w:autoSpaceDE w:val="0"/>
        <w:autoSpaceDN w:val="0"/>
        <w:adjustRightInd w:val="0"/>
        <w:spacing w:after="120"/>
        <w:outlineLvl w:val="0"/>
      </w:pPr>
      <w:proofErr w:type="spellStart"/>
      <w:r w:rsidRPr="00D41DB0">
        <w:t>Eydelman</w:t>
      </w:r>
      <w:proofErr w:type="spellEnd"/>
      <w:r w:rsidRPr="00D41DB0">
        <w:t xml:space="preserve">, M., </w:t>
      </w:r>
      <w:proofErr w:type="spellStart"/>
      <w:r w:rsidRPr="00D41DB0">
        <w:t>Hilmantel</w:t>
      </w:r>
      <w:proofErr w:type="spellEnd"/>
      <w:r w:rsidRPr="00D41DB0">
        <w:t xml:space="preserve">, G., Tarver, M. E., Hofmeister, E. M., May, J., Hammel, K., </w:t>
      </w:r>
      <w:r w:rsidRPr="00D41DB0">
        <w:rPr>
          <w:b/>
        </w:rPr>
        <w:t>Hays, R. D.</w:t>
      </w:r>
      <w:r w:rsidRPr="00D41DB0">
        <w:t xml:space="preserve">, &amp; Ferris, F.  (2017).  Symptoms and satisfaction in the LASIK Quality of Life Collaboration Project.  </w:t>
      </w:r>
      <w:r w:rsidRPr="00D41DB0">
        <w:rPr>
          <w:u w:val="single"/>
        </w:rPr>
        <w:t>JAMA Ophthalmology</w:t>
      </w:r>
      <w:r w:rsidRPr="00D41DB0">
        <w:t>., 135 (1), 13-22.</w:t>
      </w:r>
    </w:p>
    <w:p w14:paraId="526E79CB" w14:textId="77777777" w:rsidR="00616FD3" w:rsidRDefault="00616FD3" w:rsidP="003A2E04">
      <w:pPr>
        <w:numPr>
          <w:ilvl w:val="0"/>
          <w:numId w:val="21"/>
        </w:numPr>
        <w:spacing w:after="120"/>
      </w:pPr>
      <w:r>
        <w:rPr>
          <w:b/>
        </w:rPr>
        <w:t>Hays, R</w:t>
      </w:r>
      <w:r w:rsidRPr="00B106C7">
        <w:t>.</w:t>
      </w:r>
      <w:r>
        <w:t xml:space="preserve"> </w:t>
      </w:r>
      <w:r w:rsidRPr="00B106C7">
        <w:rPr>
          <w:b/>
        </w:rPr>
        <w:t>D</w:t>
      </w:r>
      <w:r>
        <w:t xml:space="preserve">., Chawla, N., Kent, E. E., &amp; Arora, N. K. (2017).  Measurement equivalence of the Consumer Assessment of Healthcare Providers and Systems (CAHPS®) Medicare Survey Items between Non-Hispanic Whites and Asians.  </w:t>
      </w:r>
      <w:r w:rsidRPr="00B106C7">
        <w:rPr>
          <w:u w:val="single"/>
        </w:rPr>
        <w:t>Quality of Life Research</w:t>
      </w:r>
      <w:r>
        <w:t>, 26, 311-318.</w:t>
      </w:r>
    </w:p>
    <w:p w14:paraId="734345F9" w14:textId="77777777" w:rsidR="002D73BF" w:rsidRDefault="002D73BF" w:rsidP="003A2E04">
      <w:pPr>
        <w:numPr>
          <w:ilvl w:val="0"/>
          <w:numId w:val="21"/>
        </w:numPr>
        <w:spacing w:after="120"/>
      </w:pPr>
      <w:r w:rsidRPr="00502C6A">
        <w:t xml:space="preserve">Khanna, D., </w:t>
      </w:r>
      <w:r w:rsidRPr="00502C6A">
        <w:rPr>
          <w:b/>
        </w:rPr>
        <w:t>Hays, R. D</w:t>
      </w:r>
      <w:r w:rsidRPr="00502C6A">
        <w:t xml:space="preserve">., </w:t>
      </w:r>
      <w:proofErr w:type="spellStart"/>
      <w:r w:rsidRPr="00502C6A">
        <w:t>Shreiner</w:t>
      </w:r>
      <w:proofErr w:type="spellEnd"/>
      <w:r w:rsidRPr="00502C6A">
        <w:t xml:space="preserve">, A. B., </w:t>
      </w:r>
      <w:proofErr w:type="spellStart"/>
      <w:r w:rsidRPr="00502C6A">
        <w:t>Melmed</w:t>
      </w:r>
      <w:proofErr w:type="spellEnd"/>
      <w:r w:rsidRPr="00502C6A">
        <w:t xml:space="preserve">, G. Y., Change, L., Khanna, P. P., Bolus, R., Whitman, C., Paz, S. H., Hays, T., </w:t>
      </w:r>
      <w:proofErr w:type="spellStart"/>
      <w:r w:rsidRPr="00502C6A">
        <w:t>Reise</w:t>
      </w:r>
      <w:proofErr w:type="spellEnd"/>
      <w:r w:rsidRPr="00502C6A">
        <w:t>, S. P., &amp; Spiegel, B.  (</w:t>
      </w:r>
      <w:r>
        <w:t>2017</w:t>
      </w:r>
      <w:r w:rsidRPr="00502C6A">
        <w:t xml:space="preserve">).  Responsiveness to change and minimally important differences of the Patient Reported Outcomes Measurement Information System Gastrointestinal Symptoms Scale.  </w:t>
      </w:r>
      <w:r w:rsidRPr="00502C6A">
        <w:rPr>
          <w:u w:val="single"/>
        </w:rPr>
        <w:t>Digestive Diseases and Sciences</w:t>
      </w:r>
      <w:r>
        <w:t>, 62 (5), 1186-1192.</w:t>
      </w:r>
    </w:p>
    <w:p w14:paraId="76E04A81" w14:textId="77777777" w:rsidR="002D73BF" w:rsidRDefault="002D73BF" w:rsidP="003A2E04">
      <w:pPr>
        <w:numPr>
          <w:ilvl w:val="0"/>
          <w:numId w:val="21"/>
        </w:numPr>
        <w:spacing w:after="120"/>
      </w:pPr>
      <w:r>
        <w:t xml:space="preserve">Hoffman, G. J., </w:t>
      </w:r>
      <w:r w:rsidRPr="00AC588A">
        <w:rPr>
          <w:b/>
        </w:rPr>
        <w:t>Hays, R. D</w:t>
      </w:r>
      <w:r>
        <w:t xml:space="preserve">., Wallace, S. P., Shapiro, M. F., &amp; </w:t>
      </w:r>
      <w:proofErr w:type="spellStart"/>
      <w:r>
        <w:t>Ettner</w:t>
      </w:r>
      <w:proofErr w:type="spellEnd"/>
      <w:r>
        <w:t xml:space="preserve">, S. L.  (2017).  Depressive symptomatology and fall risk among community-dwelling older adults.  </w:t>
      </w:r>
      <w:r w:rsidRPr="00AC588A">
        <w:rPr>
          <w:u w:val="single"/>
        </w:rPr>
        <w:t>Social Science &amp; Medicine</w:t>
      </w:r>
      <w:r>
        <w:t xml:space="preserve">, </w:t>
      </w:r>
      <w:r w:rsidRPr="00274576">
        <w:rPr>
          <w:u w:val="single"/>
        </w:rPr>
        <w:t>178</w:t>
      </w:r>
      <w:r>
        <w:t>, 206-213.</w:t>
      </w:r>
    </w:p>
    <w:p w14:paraId="15972A2E" w14:textId="77777777" w:rsidR="002B27BD" w:rsidRPr="00554CA8" w:rsidRDefault="002B27BD" w:rsidP="003A2E04">
      <w:pPr>
        <w:numPr>
          <w:ilvl w:val="0"/>
          <w:numId w:val="21"/>
        </w:numPr>
        <w:spacing w:after="120"/>
      </w:pPr>
      <w:bookmarkStart w:id="9" w:name="_Hlk481035491"/>
      <w:proofErr w:type="spellStart"/>
      <w:r w:rsidRPr="00554CA8">
        <w:t>Palimaru</w:t>
      </w:r>
      <w:proofErr w:type="spellEnd"/>
      <w:r w:rsidRPr="00554CA8">
        <w:t xml:space="preserve">, A., &amp; </w:t>
      </w:r>
      <w:r w:rsidRPr="00554CA8">
        <w:rPr>
          <w:b/>
        </w:rPr>
        <w:t>Hays, R. D</w:t>
      </w:r>
      <w:r w:rsidRPr="00554CA8">
        <w:t xml:space="preserve">.  (2017).  Associations of health-related quality of life with overall quality of life in the Patient-Reported Outcomes Measurement Information System (PROMIS®) Project.  </w:t>
      </w:r>
      <w:r w:rsidRPr="00554CA8">
        <w:rPr>
          <w:u w:val="single"/>
        </w:rPr>
        <w:t>Applied Research in Quality of Life</w:t>
      </w:r>
      <w:r w:rsidRPr="00554CA8">
        <w:t xml:space="preserve">, 12, 241-250. </w:t>
      </w:r>
    </w:p>
    <w:bookmarkEnd w:id="9"/>
    <w:p w14:paraId="6339EF2A" w14:textId="77777777" w:rsidR="002B27BD" w:rsidRPr="00554CA8" w:rsidRDefault="002B27BD" w:rsidP="003A2E04">
      <w:pPr>
        <w:numPr>
          <w:ilvl w:val="0"/>
          <w:numId w:val="21"/>
        </w:numPr>
        <w:spacing w:after="120"/>
      </w:pPr>
      <w:r w:rsidRPr="00554CA8">
        <w:t xml:space="preserve">Paz, S., Spritzer, K. L., </w:t>
      </w:r>
      <w:proofErr w:type="spellStart"/>
      <w:r w:rsidRPr="00554CA8">
        <w:t>Reise</w:t>
      </w:r>
      <w:proofErr w:type="spellEnd"/>
      <w:r w:rsidRPr="00554CA8">
        <w:t xml:space="preserve">, S. P., &amp; </w:t>
      </w:r>
      <w:r w:rsidRPr="00554CA8">
        <w:rPr>
          <w:b/>
        </w:rPr>
        <w:t>Hays, R. D</w:t>
      </w:r>
      <w:r w:rsidRPr="00554CA8">
        <w:t xml:space="preserve">.  (2017). Differential item functioning of the Patient-Reported Outcomes Measurement Information System (PROMIS) Pain Interference Item Bank by Language (Spanish vs. English).  </w:t>
      </w:r>
      <w:r w:rsidRPr="00554CA8">
        <w:rPr>
          <w:u w:val="single"/>
        </w:rPr>
        <w:t>Quality of Life Research</w:t>
      </w:r>
      <w:r w:rsidRPr="00554CA8">
        <w:t xml:space="preserve">, </w:t>
      </w:r>
      <w:r w:rsidRPr="00554CA8">
        <w:rPr>
          <w:u w:val="single"/>
        </w:rPr>
        <w:t>26</w:t>
      </w:r>
      <w:r w:rsidRPr="00554CA8">
        <w:t>, 1451-1462.</w:t>
      </w:r>
    </w:p>
    <w:p w14:paraId="4B2A1DF2" w14:textId="77777777" w:rsidR="00F77239" w:rsidRDefault="00F77239" w:rsidP="003A2E04">
      <w:pPr>
        <w:numPr>
          <w:ilvl w:val="0"/>
          <w:numId w:val="21"/>
        </w:numPr>
        <w:spacing w:after="120"/>
      </w:pPr>
      <w:r w:rsidRPr="0004440A">
        <w:rPr>
          <w:b/>
        </w:rPr>
        <w:t>Hays, R. D</w:t>
      </w:r>
      <w:r>
        <w:t xml:space="preserve">., </w:t>
      </w:r>
      <w:proofErr w:type="spellStart"/>
      <w:r>
        <w:t>Schalet</w:t>
      </w:r>
      <w:proofErr w:type="spellEnd"/>
      <w:r>
        <w:t xml:space="preserve">, B. D., Spritzer, K. L., &amp; </w:t>
      </w:r>
      <w:proofErr w:type="spellStart"/>
      <w:r>
        <w:t>Cella</w:t>
      </w:r>
      <w:proofErr w:type="spellEnd"/>
      <w:r>
        <w:t xml:space="preserve">, D. </w:t>
      </w:r>
      <w:r w:rsidR="00900F2C">
        <w:t xml:space="preserve">(2017). </w:t>
      </w:r>
      <w:r>
        <w:t xml:space="preserve">Two-item PROMIS global physical and mental health scales.  </w:t>
      </w:r>
      <w:r w:rsidRPr="0004440A">
        <w:rPr>
          <w:u w:val="single"/>
        </w:rPr>
        <w:t>JPRO</w:t>
      </w:r>
      <w:r>
        <w:t xml:space="preserve"> 1:2.</w:t>
      </w:r>
    </w:p>
    <w:p w14:paraId="29CBB750" w14:textId="77777777" w:rsidR="00B52546" w:rsidRDefault="00B52546" w:rsidP="003A2E04">
      <w:pPr>
        <w:numPr>
          <w:ilvl w:val="0"/>
          <w:numId w:val="21"/>
        </w:numPr>
        <w:autoSpaceDE w:val="0"/>
        <w:autoSpaceDN w:val="0"/>
        <w:adjustRightInd w:val="0"/>
        <w:spacing w:after="120"/>
        <w:outlineLvl w:val="0"/>
      </w:pPr>
      <w:proofErr w:type="spellStart"/>
      <w:r w:rsidRPr="00554CA8">
        <w:t>Palimaru</w:t>
      </w:r>
      <w:proofErr w:type="spellEnd"/>
      <w:r w:rsidRPr="00554CA8">
        <w:t xml:space="preserve">, A., Cunningham, W. J., </w:t>
      </w:r>
      <w:proofErr w:type="spellStart"/>
      <w:r w:rsidRPr="00554CA8">
        <w:t>Dillistone</w:t>
      </w:r>
      <w:proofErr w:type="spellEnd"/>
      <w:r w:rsidRPr="00554CA8">
        <w:t xml:space="preserve">, M., Vargas-Bustamante, A., Liu, H., &amp; </w:t>
      </w:r>
      <w:r w:rsidRPr="00554CA8">
        <w:rPr>
          <w:b/>
        </w:rPr>
        <w:t>Hays, R. D</w:t>
      </w:r>
      <w:r w:rsidRPr="00554CA8">
        <w:t>.  (2017).  A compar</w:t>
      </w:r>
      <w:r w:rsidR="00D65129">
        <w:t>i</w:t>
      </w:r>
      <w:r w:rsidRPr="00554CA8">
        <w:t xml:space="preserve">son of perceptions of quality of life among adults with </w:t>
      </w:r>
      <w:r w:rsidRPr="00554CA8">
        <w:lastRenderedPageBreak/>
        <w:t xml:space="preserve">spinal cord injury in the United States versus the United Kingdom.  </w:t>
      </w:r>
      <w:r w:rsidRPr="00554CA8">
        <w:rPr>
          <w:u w:val="single"/>
        </w:rPr>
        <w:t>Quality of Life Research</w:t>
      </w:r>
      <w:r w:rsidRPr="00554CA8">
        <w:t>.</w:t>
      </w:r>
      <w:r>
        <w:t>, 26, 3143-3155.</w:t>
      </w:r>
    </w:p>
    <w:p w14:paraId="07444F35" w14:textId="77777777" w:rsidR="002B27BD" w:rsidRDefault="002B27BD" w:rsidP="003A2E04">
      <w:pPr>
        <w:numPr>
          <w:ilvl w:val="0"/>
          <w:numId w:val="21"/>
        </w:numPr>
        <w:autoSpaceDE w:val="0"/>
        <w:autoSpaceDN w:val="0"/>
        <w:adjustRightInd w:val="0"/>
        <w:spacing w:after="120"/>
        <w:outlineLvl w:val="0"/>
      </w:pPr>
      <w:proofErr w:type="spellStart"/>
      <w:r w:rsidRPr="00554CA8">
        <w:t>Peipert</w:t>
      </w:r>
      <w:proofErr w:type="spellEnd"/>
      <w:r w:rsidRPr="00554CA8">
        <w:t xml:space="preserve">, J. D., &amp; </w:t>
      </w:r>
      <w:r w:rsidRPr="00554CA8">
        <w:rPr>
          <w:b/>
        </w:rPr>
        <w:t>Hays, R. D</w:t>
      </w:r>
      <w:r w:rsidRPr="00554CA8">
        <w:t xml:space="preserve">.  (2017).  Using patient reported measures in dialysis clinics.  </w:t>
      </w:r>
      <w:r w:rsidRPr="00554CA8">
        <w:rPr>
          <w:u w:val="single"/>
        </w:rPr>
        <w:t>Clinical Journal of the American Society of Nephrology</w:t>
      </w:r>
      <w:r w:rsidRPr="00554CA8">
        <w:t>.</w:t>
      </w:r>
      <w:r w:rsidR="00AF1713">
        <w:t>, 12, 1889-1891.</w:t>
      </w:r>
    </w:p>
    <w:p w14:paraId="629F613E" w14:textId="7CB7C73F" w:rsidR="00543C7D" w:rsidRPr="001B3943" w:rsidRDefault="00543C7D" w:rsidP="003A2E04">
      <w:pPr>
        <w:numPr>
          <w:ilvl w:val="0"/>
          <w:numId w:val="21"/>
        </w:numPr>
        <w:spacing w:after="120"/>
      </w:pPr>
      <w:proofErr w:type="spellStart"/>
      <w:r>
        <w:t>Hanmer</w:t>
      </w:r>
      <w:proofErr w:type="spellEnd"/>
      <w:r>
        <w:t xml:space="preserve"> J, </w:t>
      </w:r>
      <w:proofErr w:type="spellStart"/>
      <w:r>
        <w:t>Cella</w:t>
      </w:r>
      <w:proofErr w:type="spellEnd"/>
      <w:r>
        <w:t xml:space="preserve">, D, </w:t>
      </w:r>
      <w:proofErr w:type="spellStart"/>
      <w:r>
        <w:t>Feeny</w:t>
      </w:r>
      <w:proofErr w:type="spellEnd"/>
      <w:r>
        <w:t xml:space="preserve">, D., </w:t>
      </w:r>
      <w:proofErr w:type="spellStart"/>
      <w:r>
        <w:t>Fischhoff</w:t>
      </w:r>
      <w:proofErr w:type="spellEnd"/>
      <w:r>
        <w:t xml:space="preserve">, B., </w:t>
      </w:r>
      <w:r w:rsidRPr="008B4DE8">
        <w:rPr>
          <w:b/>
        </w:rPr>
        <w:t>Hays</w:t>
      </w:r>
      <w:r>
        <w:rPr>
          <w:b/>
        </w:rPr>
        <w:t>,</w:t>
      </w:r>
      <w:r w:rsidRPr="008B4DE8">
        <w:rPr>
          <w:b/>
        </w:rPr>
        <w:t xml:space="preserve"> R</w:t>
      </w:r>
      <w:r>
        <w:rPr>
          <w:b/>
        </w:rPr>
        <w:t>.</w:t>
      </w:r>
      <w:r w:rsidRPr="008B4DE8">
        <w:rPr>
          <w:b/>
        </w:rPr>
        <w:t>D</w:t>
      </w:r>
      <w:r>
        <w:rPr>
          <w:b/>
        </w:rPr>
        <w:t>.</w:t>
      </w:r>
      <w:r>
        <w:t xml:space="preserve">, Hess, R., </w:t>
      </w:r>
      <w:proofErr w:type="spellStart"/>
      <w:r>
        <w:t>Pilkonis</w:t>
      </w:r>
      <w:proofErr w:type="spellEnd"/>
      <w:r>
        <w:t xml:space="preserve">, P.A., </w:t>
      </w:r>
      <w:proofErr w:type="spellStart"/>
      <w:r>
        <w:t>Revicki</w:t>
      </w:r>
      <w:proofErr w:type="spellEnd"/>
      <w:r>
        <w:t xml:space="preserve">, D.A., Roberts, M.S., </w:t>
      </w:r>
      <w:proofErr w:type="spellStart"/>
      <w:r>
        <w:t>Tsevat</w:t>
      </w:r>
      <w:proofErr w:type="spellEnd"/>
      <w:r>
        <w:t xml:space="preserve">, J., &amp; Yu L. (2017). Selection of key health domains from PROMIS® for a generic preference-based scoring system.  </w:t>
      </w:r>
      <w:r w:rsidRPr="002B4088">
        <w:rPr>
          <w:u w:val="single"/>
        </w:rPr>
        <w:t>Quality of Life Research</w:t>
      </w:r>
      <w:r w:rsidR="004A38A8">
        <w:rPr>
          <w:u w:val="single"/>
        </w:rPr>
        <w:t>,</w:t>
      </w:r>
      <w:r w:rsidR="007C4B19">
        <w:t xml:space="preserve"> </w:t>
      </w:r>
      <w:r w:rsidR="007C4B19" w:rsidRPr="004A38A8">
        <w:rPr>
          <w:u w:val="single"/>
        </w:rPr>
        <w:t>26</w:t>
      </w:r>
      <w:r w:rsidR="007C4B19">
        <w:t>, 3377-3385.</w:t>
      </w:r>
    </w:p>
    <w:p w14:paraId="1762822F" w14:textId="448769FF" w:rsidR="001B3943" w:rsidRDefault="001B3943" w:rsidP="003A2E04">
      <w:pPr>
        <w:numPr>
          <w:ilvl w:val="0"/>
          <w:numId w:val="21"/>
        </w:numPr>
        <w:spacing w:after="120"/>
      </w:pPr>
      <w:proofErr w:type="spellStart"/>
      <w:r w:rsidRPr="005C3791">
        <w:t>Mollica</w:t>
      </w:r>
      <w:proofErr w:type="spellEnd"/>
      <w:r w:rsidRPr="005C3791">
        <w:t xml:space="preserve">, M. A., </w:t>
      </w:r>
      <w:proofErr w:type="spellStart"/>
      <w:r w:rsidRPr="005C3791">
        <w:t>Enewold</w:t>
      </w:r>
      <w:proofErr w:type="spellEnd"/>
      <w:r w:rsidRPr="005C3791">
        <w:t xml:space="preserve">, L., Lines, L., Halpern, M., Schumacher, J., </w:t>
      </w:r>
      <w:r w:rsidRPr="005C3791">
        <w:rPr>
          <w:b/>
        </w:rPr>
        <w:t>Hays, R. D</w:t>
      </w:r>
      <w:r w:rsidRPr="005C3791">
        <w:t xml:space="preserve">., Gibson, J. T., Schussler, N., &amp; Kent, E. E. </w:t>
      </w:r>
      <w:r>
        <w:t xml:space="preserve">(2017). </w:t>
      </w:r>
      <w:r w:rsidRPr="005C3791">
        <w:t xml:space="preserve">Examining colorectal cancer survivors’ surveillance patterns and experiences of care: A SEER-CAHPS study.  </w:t>
      </w:r>
      <w:r w:rsidRPr="005C3791">
        <w:rPr>
          <w:u w:val="single"/>
        </w:rPr>
        <w:t>Cancer Causes and Control</w:t>
      </w:r>
      <w:r w:rsidR="00536FA0">
        <w:t xml:space="preserve">, </w:t>
      </w:r>
      <w:r w:rsidR="00536FA0" w:rsidRPr="004A38A8">
        <w:rPr>
          <w:u w:val="single"/>
        </w:rPr>
        <w:t>28</w:t>
      </w:r>
      <w:r w:rsidR="00536FA0">
        <w:t xml:space="preserve">, </w:t>
      </w:r>
      <w:r w:rsidR="00251700">
        <w:t>1133-1141.</w:t>
      </w:r>
    </w:p>
    <w:p w14:paraId="392905D0" w14:textId="77777777" w:rsidR="0083615A" w:rsidRDefault="0083615A" w:rsidP="003A2E04">
      <w:pPr>
        <w:numPr>
          <w:ilvl w:val="0"/>
          <w:numId w:val="21"/>
        </w:numPr>
        <w:spacing w:after="120"/>
      </w:pPr>
      <w:r w:rsidRPr="0083615A">
        <w:t>K</w:t>
      </w:r>
      <w:r>
        <w:t xml:space="preserve">hanna, D., </w:t>
      </w:r>
      <w:r w:rsidRPr="0083615A">
        <w:rPr>
          <w:b/>
        </w:rPr>
        <w:t>Hays, R. D</w:t>
      </w:r>
      <w:r>
        <w:t xml:space="preserve">., &amp; </w:t>
      </w:r>
      <w:proofErr w:type="spellStart"/>
      <w:r>
        <w:t>Furst</w:t>
      </w:r>
      <w:proofErr w:type="spellEnd"/>
      <w:r>
        <w:t>, D. E.  (2017).  Functional disability and other health-related quality-of-life domains: Points to consider for clinical trials in systemic sclerosis.  Rheumatology, 56 (suppl 5), V1-V22.</w:t>
      </w:r>
    </w:p>
    <w:p w14:paraId="6762033A" w14:textId="3358D456" w:rsidR="005B5D77" w:rsidRPr="005B5D77" w:rsidRDefault="00413748" w:rsidP="003A2E04">
      <w:pPr>
        <w:numPr>
          <w:ilvl w:val="0"/>
          <w:numId w:val="21"/>
        </w:numPr>
        <w:spacing w:after="120"/>
      </w:pPr>
      <w:proofErr w:type="spellStart"/>
      <w:r w:rsidRPr="005B5D77">
        <w:t>Peipert</w:t>
      </w:r>
      <w:proofErr w:type="spellEnd"/>
      <w:r w:rsidRPr="005B5D77">
        <w:t xml:space="preserve">, J. D., &amp; </w:t>
      </w:r>
      <w:r w:rsidRPr="005B5D77">
        <w:rPr>
          <w:b/>
        </w:rPr>
        <w:t>Hays, R. D</w:t>
      </w:r>
      <w:r w:rsidRPr="005B5D77">
        <w:t xml:space="preserve">. (2017). Methodological considerations in using patient reported measures in dialysis clinics.  </w:t>
      </w:r>
      <w:r w:rsidRPr="005B5D77">
        <w:rPr>
          <w:u w:val="single"/>
        </w:rPr>
        <w:t>JPRO</w:t>
      </w:r>
      <w:r w:rsidR="005B5D77" w:rsidRPr="005B5D77">
        <w:t xml:space="preserve">, 1: 11. </w:t>
      </w:r>
      <w:r w:rsidR="005B5D77" w:rsidRPr="00765E59">
        <w:t>https://doi.org/10.1186/s41687-017-0010-9</w:t>
      </w:r>
    </w:p>
    <w:p w14:paraId="3622B265" w14:textId="77777777" w:rsidR="00672E33" w:rsidRDefault="00672E33" w:rsidP="003A2E04">
      <w:pPr>
        <w:numPr>
          <w:ilvl w:val="0"/>
          <w:numId w:val="21"/>
        </w:numPr>
        <w:spacing w:after="120"/>
      </w:pPr>
      <w:r>
        <w:t xml:space="preserve">Quigley, D. D., </w:t>
      </w:r>
      <w:proofErr w:type="spellStart"/>
      <w:r>
        <w:t>Predmore</w:t>
      </w:r>
      <w:proofErr w:type="spellEnd"/>
      <w:r>
        <w:t xml:space="preserve">, Z. S., &amp; </w:t>
      </w:r>
      <w:r w:rsidRPr="003552D0">
        <w:rPr>
          <w:b/>
        </w:rPr>
        <w:t>Hays, R. D.</w:t>
      </w:r>
      <w:r>
        <w:t xml:space="preserve"> (2017). Tools to gauge progress during patient-centered medical home transformation.  </w:t>
      </w:r>
      <w:r w:rsidRPr="00ED4C3A">
        <w:rPr>
          <w:u w:val="single"/>
        </w:rPr>
        <w:t>American Journal of Accountable Care</w:t>
      </w:r>
      <w:r>
        <w:t>.</w:t>
      </w:r>
      <w:r w:rsidR="00D15B40">
        <w:t>, 5(4), e8-</w:t>
      </w:r>
      <w:r w:rsidR="00E35FD4">
        <w:t>e</w:t>
      </w:r>
      <w:r w:rsidR="00D15B40">
        <w:t>18.</w:t>
      </w:r>
    </w:p>
    <w:p w14:paraId="6C229CDD" w14:textId="77777777" w:rsidR="0003247A" w:rsidRDefault="0003247A" w:rsidP="003A2E04">
      <w:pPr>
        <w:numPr>
          <w:ilvl w:val="0"/>
          <w:numId w:val="21"/>
        </w:numPr>
        <w:spacing w:after="120"/>
      </w:pPr>
      <w:proofErr w:type="spellStart"/>
      <w:r w:rsidRPr="003B2F00">
        <w:t>Peipert</w:t>
      </w:r>
      <w:proofErr w:type="spellEnd"/>
      <w:r w:rsidRPr="003B2F00">
        <w:t xml:space="preserve">, J., </w:t>
      </w:r>
      <w:proofErr w:type="spellStart"/>
      <w:r w:rsidRPr="003B2F00">
        <w:t>Palimaru</w:t>
      </w:r>
      <w:proofErr w:type="spellEnd"/>
      <w:r w:rsidRPr="003B2F00">
        <w:t xml:space="preserve">, A., Brown, J. A., Cui, M., &amp; </w:t>
      </w:r>
      <w:r w:rsidRPr="003B2F00">
        <w:rPr>
          <w:b/>
        </w:rPr>
        <w:t>Hays, R. D</w:t>
      </w:r>
      <w:r w:rsidRPr="003B2F00">
        <w:t xml:space="preserve">.  </w:t>
      </w:r>
      <w:r>
        <w:t xml:space="preserve">(2017). </w:t>
      </w:r>
      <w:r w:rsidRPr="003B2F00">
        <w:t xml:space="preserve">Differences in mail and telephone responses to the CAHPS in-center hemodialysis survey.  </w:t>
      </w:r>
      <w:r w:rsidRPr="003B2F00">
        <w:rPr>
          <w:u w:val="single"/>
        </w:rPr>
        <w:t>Annals of Clinical Nephrology</w:t>
      </w:r>
      <w:r w:rsidRPr="003B2F00">
        <w:t>.</w:t>
      </w:r>
      <w:r>
        <w:t>, 1 (1).</w:t>
      </w:r>
    </w:p>
    <w:p w14:paraId="06E8B1C4" w14:textId="77777777" w:rsidR="004E3534" w:rsidRDefault="004E3534" w:rsidP="003A2E04">
      <w:pPr>
        <w:numPr>
          <w:ilvl w:val="0"/>
          <w:numId w:val="21"/>
        </w:numPr>
        <w:spacing w:after="120"/>
      </w:pPr>
      <w:r w:rsidRPr="00763292">
        <w:t>Fung</w:t>
      </w:r>
      <w:r>
        <w:t xml:space="preserve">, C. H., Martin, J. L., </w:t>
      </w:r>
      <w:r w:rsidRPr="00763292">
        <w:rPr>
          <w:b/>
        </w:rPr>
        <w:t>Hays, R. D</w:t>
      </w:r>
      <w:r>
        <w:t xml:space="preserve">., Patterson, E. S., </w:t>
      </w:r>
      <w:proofErr w:type="spellStart"/>
      <w:r>
        <w:t>Aysola</w:t>
      </w:r>
      <w:proofErr w:type="spellEnd"/>
      <w:r>
        <w:t xml:space="preserve">, R., </w:t>
      </w:r>
      <w:proofErr w:type="spellStart"/>
      <w:r>
        <w:t>Coi</w:t>
      </w:r>
      <w:proofErr w:type="spellEnd"/>
      <w:r>
        <w:t xml:space="preserve">, N., Mitchell, M. N., Truong, C., </w:t>
      </w:r>
      <w:proofErr w:type="spellStart"/>
      <w:r>
        <w:t>Dzierzewski</w:t>
      </w:r>
      <w:proofErr w:type="spellEnd"/>
      <w:r>
        <w:t xml:space="preserve">, J. M., </w:t>
      </w:r>
      <w:proofErr w:type="spellStart"/>
      <w:r>
        <w:t>Jouldjian</w:t>
      </w:r>
      <w:proofErr w:type="spellEnd"/>
      <w:r>
        <w:t xml:space="preserve">, S., Song, Y., Rodriguez, J. C., Josephson, K., &amp; Alessi, C.  (2017). The patient-reported usability of positive airway pressure equipment is associated with adherence in older adults.  </w:t>
      </w:r>
      <w:r w:rsidRPr="00763292">
        <w:rPr>
          <w:u w:val="single"/>
        </w:rPr>
        <w:t>Sleep</w:t>
      </w:r>
      <w:r>
        <w:t>, 40 (3).</w:t>
      </w:r>
    </w:p>
    <w:p w14:paraId="27F859D6" w14:textId="357336DF" w:rsidR="004E3534" w:rsidRPr="007124F4" w:rsidRDefault="004E3534" w:rsidP="003A2E04">
      <w:pPr>
        <w:numPr>
          <w:ilvl w:val="0"/>
          <w:numId w:val="21"/>
        </w:numPr>
        <w:spacing w:after="120"/>
      </w:pPr>
      <w:proofErr w:type="spellStart"/>
      <w:r w:rsidRPr="00554CA8">
        <w:t>Setodji</w:t>
      </w:r>
      <w:proofErr w:type="spellEnd"/>
      <w:r w:rsidRPr="00554CA8">
        <w:t xml:space="preserve">, C. M., Quigley, D. D., Elliott, M. N., Burkhart, Q., Hochman, M. E., Chen, A. Y., &amp; </w:t>
      </w:r>
      <w:r w:rsidRPr="00554CA8">
        <w:rPr>
          <w:b/>
        </w:rPr>
        <w:t>Hays, R. D</w:t>
      </w:r>
      <w:r w:rsidRPr="00554CA8">
        <w:t xml:space="preserve">.  </w:t>
      </w:r>
      <w:r>
        <w:t xml:space="preserve">(2017). </w:t>
      </w:r>
      <w:r w:rsidRPr="00554CA8">
        <w:t>Patient experiences with care differ with chronic care management in a federally qualified community health cente</w:t>
      </w:r>
      <w:r>
        <w:t xml:space="preserve">r.  </w:t>
      </w:r>
      <w:proofErr w:type="spellStart"/>
      <w:r w:rsidRPr="00543C7D">
        <w:rPr>
          <w:u w:val="single"/>
        </w:rPr>
        <w:t>Popul</w:t>
      </w:r>
      <w:proofErr w:type="spellEnd"/>
      <w:r w:rsidRPr="00543C7D">
        <w:rPr>
          <w:u w:val="single"/>
        </w:rPr>
        <w:t xml:space="preserve"> Health </w:t>
      </w:r>
      <w:proofErr w:type="spellStart"/>
      <w:r w:rsidR="005D11E5" w:rsidRPr="00543C7D">
        <w:rPr>
          <w:u w:val="single"/>
        </w:rPr>
        <w:t>Manag</w:t>
      </w:r>
      <w:proofErr w:type="spellEnd"/>
      <w:r w:rsidR="005D11E5">
        <w:t>, 20</w:t>
      </w:r>
      <w:r w:rsidR="003A0BB2">
        <w:t>(6), 442-448.</w:t>
      </w:r>
    </w:p>
    <w:p w14:paraId="7D9B31F7" w14:textId="10043A37" w:rsidR="008F2FA3" w:rsidRDefault="008F2FA3" w:rsidP="003A2E04">
      <w:pPr>
        <w:numPr>
          <w:ilvl w:val="0"/>
          <w:numId w:val="21"/>
        </w:numPr>
        <w:spacing w:after="120"/>
      </w:pPr>
      <w:proofErr w:type="spellStart"/>
      <w:r w:rsidRPr="002B27BD">
        <w:t>Reise</w:t>
      </w:r>
      <w:proofErr w:type="spellEnd"/>
      <w:r w:rsidRPr="002B27BD">
        <w:t>, S., Rodriquez, A</w:t>
      </w:r>
      <w:r>
        <w:t xml:space="preserve">., Spritzer, K. L., &amp; </w:t>
      </w:r>
      <w:r w:rsidRPr="002B27BD">
        <w:rPr>
          <w:b/>
        </w:rPr>
        <w:t>Hays, R. D</w:t>
      </w:r>
      <w:r>
        <w:t xml:space="preserve">.  (2017). </w:t>
      </w:r>
      <w:r w:rsidRPr="002B27BD">
        <w:t>Alternative approaches to addressing non-normal distributions in the application of IRT models to p</w:t>
      </w:r>
      <w:r>
        <w:t>ersonality measures</w:t>
      </w:r>
      <w:r w:rsidRPr="002B27BD">
        <w:t xml:space="preserve">.  </w:t>
      </w:r>
      <w:r w:rsidRPr="002B27BD">
        <w:rPr>
          <w:u w:val="single"/>
        </w:rPr>
        <w:t>J Personality Assessment</w:t>
      </w:r>
      <w:r w:rsidR="004A38A8">
        <w:t xml:space="preserve">, </w:t>
      </w:r>
      <w:r w:rsidR="004A38A8" w:rsidRPr="004A38A8">
        <w:rPr>
          <w:u w:val="single"/>
        </w:rPr>
        <w:t>100</w:t>
      </w:r>
      <w:r w:rsidR="004A38A8" w:rsidRPr="004A38A8">
        <w:t>(4)</w:t>
      </w:r>
      <w:r w:rsidR="004A38A8">
        <w:t>,</w:t>
      </w:r>
      <w:r w:rsidR="004A38A8" w:rsidRPr="004A38A8">
        <w:t>363-374</w:t>
      </w:r>
    </w:p>
    <w:p w14:paraId="04AF1C2C" w14:textId="77777777" w:rsidR="00125C77" w:rsidRPr="00B627C8" w:rsidRDefault="00125C77" w:rsidP="00125C77">
      <w:pPr>
        <w:numPr>
          <w:ilvl w:val="0"/>
          <w:numId w:val="21"/>
        </w:numPr>
        <w:spacing w:after="120"/>
      </w:pPr>
      <w:r w:rsidRPr="002B27BD">
        <w:rPr>
          <w:b/>
        </w:rPr>
        <w:t>Hays, R. D</w:t>
      </w:r>
      <w:r w:rsidRPr="002B27BD">
        <w:t xml:space="preserve">., </w:t>
      </w:r>
      <w:r w:rsidRPr="002B27BD">
        <w:rPr>
          <w:color w:val="000000"/>
        </w:rPr>
        <w:t xml:space="preserve">Calderón, J. L., Spritzer, K. L., </w:t>
      </w:r>
      <w:proofErr w:type="spellStart"/>
      <w:r w:rsidRPr="002B27BD">
        <w:rPr>
          <w:color w:val="000000"/>
        </w:rPr>
        <w:t>Reise</w:t>
      </w:r>
      <w:proofErr w:type="spellEnd"/>
      <w:r w:rsidRPr="002B27BD">
        <w:rPr>
          <w:color w:val="000000"/>
        </w:rPr>
        <w:t xml:space="preserve">, S. P., &amp; Paz, S. H. </w:t>
      </w:r>
      <w:r>
        <w:rPr>
          <w:color w:val="000000"/>
        </w:rPr>
        <w:t xml:space="preserve">(2018). </w:t>
      </w:r>
      <w:r w:rsidRPr="002B27BD">
        <w:rPr>
          <w:color w:val="000000"/>
        </w:rPr>
        <w:t xml:space="preserve">Differential item functioning and person fit on the PROMIS physical functioning items among children and adolescents. </w:t>
      </w:r>
      <w:r w:rsidRPr="002B27BD">
        <w:rPr>
          <w:color w:val="000000"/>
          <w:u w:val="single"/>
        </w:rPr>
        <w:t>Quality of Life Research</w:t>
      </w:r>
      <w:r>
        <w:rPr>
          <w:color w:val="000000"/>
        </w:rPr>
        <w:t>, 27 (1), 235-247.</w:t>
      </w:r>
    </w:p>
    <w:p w14:paraId="45D8DF05" w14:textId="77777777" w:rsidR="00D15B40" w:rsidRDefault="00D15B40" w:rsidP="003A2E04">
      <w:pPr>
        <w:numPr>
          <w:ilvl w:val="0"/>
          <w:numId w:val="21"/>
        </w:numPr>
        <w:spacing w:after="120"/>
      </w:pPr>
      <w:r>
        <w:t xml:space="preserve">Hosseini, K., </w:t>
      </w:r>
      <w:r w:rsidRPr="002B27BD">
        <w:t>Bourque, L. B.,</w:t>
      </w:r>
      <w:r>
        <w:t xml:space="preserve"> &amp;</w:t>
      </w:r>
      <w:r w:rsidRPr="002B27BD">
        <w:t xml:space="preserve"> </w:t>
      </w:r>
      <w:r w:rsidRPr="002B27BD">
        <w:rPr>
          <w:b/>
        </w:rPr>
        <w:t>Hays, R. D</w:t>
      </w:r>
      <w:r w:rsidRPr="002B27BD">
        <w:t xml:space="preserve">.  </w:t>
      </w:r>
      <w:r>
        <w:t xml:space="preserve">(2018) </w:t>
      </w:r>
      <w:r w:rsidRPr="002B27BD">
        <w:t xml:space="preserve">Development and evaluation of a measure of patient-reported symptoms of blepharitis.  </w:t>
      </w:r>
      <w:r w:rsidRPr="002B27BD">
        <w:rPr>
          <w:u w:val="single"/>
        </w:rPr>
        <w:t>Health and Quality of Life Outcomes</w:t>
      </w:r>
      <w:r>
        <w:t>, 16:11.</w:t>
      </w:r>
    </w:p>
    <w:p w14:paraId="2BF09A42" w14:textId="77777777" w:rsidR="00D15B40" w:rsidRDefault="00D15B40" w:rsidP="003A2E04">
      <w:pPr>
        <w:numPr>
          <w:ilvl w:val="0"/>
          <w:numId w:val="21"/>
        </w:numPr>
        <w:spacing w:after="120"/>
      </w:pPr>
      <w:proofErr w:type="spellStart"/>
      <w:r w:rsidRPr="002B27BD">
        <w:lastRenderedPageBreak/>
        <w:t>Oberdhan</w:t>
      </w:r>
      <w:proofErr w:type="spellEnd"/>
      <w:r w:rsidRPr="002B27BD">
        <w:t xml:space="preserve">, D., Cole, J. C., </w:t>
      </w:r>
      <w:proofErr w:type="spellStart"/>
      <w:r w:rsidRPr="002B27BD">
        <w:t>Krasa</w:t>
      </w:r>
      <w:proofErr w:type="spellEnd"/>
      <w:r w:rsidRPr="002B27BD">
        <w:t xml:space="preserve">, H. B., Cheng, R., </w:t>
      </w:r>
      <w:proofErr w:type="spellStart"/>
      <w:r w:rsidRPr="002B27BD">
        <w:t>Czerwiec</w:t>
      </w:r>
      <w:proofErr w:type="spellEnd"/>
      <w:r w:rsidRPr="002B27BD">
        <w:t xml:space="preserve">, F. S., </w:t>
      </w:r>
      <w:r w:rsidRPr="002B27BD">
        <w:rPr>
          <w:b/>
        </w:rPr>
        <w:t>Hays, R. D.,</w:t>
      </w:r>
      <w:r w:rsidRPr="002B27BD">
        <w:t xml:space="preserve"> Chapman, A. B., &amp; Perrone, R. D. </w:t>
      </w:r>
      <w:r>
        <w:t xml:space="preserve">(2018). </w:t>
      </w:r>
      <w:r w:rsidRPr="002B27BD">
        <w:t xml:space="preserve">Development of the autosomal dominant polycystic kidney disease impact scale: A new health-related quality of life instrument. </w:t>
      </w:r>
      <w:r w:rsidRPr="002B27BD">
        <w:rPr>
          <w:u w:val="single"/>
        </w:rPr>
        <w:t>American Journal of Kidney Disease</w:t>
      </w:r>
      <w:r>
        <w:t>, 71 (2), 225-235.</w:t>
      </w:r>
    </w:p>
    <w:p w14:paraId="485AAED7" w14:textId="4D01415C" w:rsidR="0036098E" w:rsidRDefault="0036098E" w:rsidP="003A2E04">
      <w:pPr>
        <w:numPr>
          <w:ilvl w:val="0"/>
          <w:numId w:val="21"/>
        </w:numPr>
        <w:spacing w:after="120"/>
      </w:pPr>
      <w:r w:rsidRPr="002B27BD">
        <w:t xml:space="preserve">Quigley, D. D., Elliott, M. N., </w:t>
      </w:r>
      <w:proofErr w:type="spellStart"/>
      <w:r w:rsidRPr="002B27BD">
        <w:t>Setodji</w:t>
      </w:r>
      <w:proofErr w:type="spellEnd"/>
      <w:r w:rsidRPr="002B27BD">
        <w:t xml:space="preserve">, C. M., &amp; </w:t>
      </w:r>
      <w:r w:rsidRPr="002B27BD">
        <w:rPr>
          <w:b/>
        </w:rPr>
        <w:t>Hays, R. D</w:t>
      </w:r>
      <w:r w:rsidRPr="002B27BD">
        <w:t xml:space="preserve">.  </w:t>
      </w:r>
      <w:r>
        <w:t xml:space="preserve">(2018). </w:t>
      </w:r>
      <w:r w:rsidRPr="002B27BD">
        <w:t xml:space="preserve">Quantifying magnitude of </w:t>
      </w:r>
      <w:r w:rsidR="004722F4">
        <w:t xml:space="preserve">group-level </w:t>
      </w:r>
      <w:r w:rsidRPr="002B27BD">
        <w:t>differences in patient experiences with health</w:t>
      </w:r>
      <w:r w:rsidR="004722F4">
        <w:t xml:space="preserve"> </w:t>
      </w:r>
      <w:r w:rsidRPr="002B27BD">
        <w:t xml:space="preserve">care.  </w:t>
      </w:r>
      <w:r w:rsidRPr="002B27BD">
        <w:rPr>
          <w:u w:val="single"/>
        </w:rPr>
        <w:t>Health Services Research</w:t>
      </w:r>
      <w:r w:rsidR="004722F4">
        <w:t xml:space="preserve">, </w:t>
      </w:r>
      <w:r w:rsidR="004722F4" w:rsidRPr="004722F4">
        <w:rPr>
          <w:u w:val="single"/>
        </w:rPr>
        <w:t>53</w:t>
      </w:r>
      <w:r w:rsidR="004722F4">
        <w:t xml:space="preserve"> (</w:t>
      </w:r>
      <w:r w:rsidR="00D519F4">
        <w:t>4</w:t>
      </w:r>
      <w:r w:rsidR="004722F4">
        <w:t>), 3027-3051.</w:t>
      </w:r>
    </w:p>
    <w:p w14:paraId="59F25847" w14:textId="77777777" w:rsidR="00210D74" w:rsidRDefault="00210D74" w:rsidP="003A2E04">
      <w:pPr>
        <w:numPr>
          <w:ilvl w:val="0"/>
          <w:numId w:val="21"/>
        </w:numPr>
        <w:spacing w:after="120"/>
      </w:pPr>
      <w:r>
        <w:t xml:space="preserve">Maida, C. A., Marcus, M., </w:t>
      </w:r>
      <w:r w:rsidRPr="000C3E16">
        <w:rPr>
          <w:b/>
        </w:rPr>
        <w:t>Hays, R. D</w:t>
      </w:r>
      <w:r>
        <w:t xml:space="preserve">., Coulter, I. D., Ramos-Gomez, F., Lee, S. Y., </w:t>
      </w:r>
      <w:proofErr w:type="spellStart"/>
      <w:r>
        <w:t>McClory</w:t>
      </w:r>
      <w:proofErr w:type="spellEnd"/>
      <w:r>
        <w:t xml:space="preserve">, P. S., Van, L. V., Wang, Y., Shen, J., Lau, B., </w:t>
      </w:r>
      <w:proofErr w:type="spellStart"/>
      <w:r>
        <w:t>Spolsky</w:t>
      </w:r>
      <w:proofErr w:type="spellEnd"/>
      <w:r>
        <w:t xml:space="preserve">, V. W., </w:t>
      </w:r>
      <w:proofErr w:type="spellStart"/>
      <w:r>
        <w:t>Crall</w:t>
      </w:r>
      <w:proofErr w:type="spellEnd"/>
      <w:r>
        <w:t xml:space="preserve">, J. J., &amp; Liu, H.  (2018). Qualitative methods in the development of a parent survey of children’s oral health status.  </w:t>
      </w:r>
      <w:r w:rsidRPr="000C3E16">
        <w:rPr>
          <w:u w:val="single"/>
        </w:rPr>
        <w:t>JPRO</w:t>
      </w:r>
      <w:r>
        <w:t>, 2:7.</w:t>
      </w:r>
    </w:p>
    <w:p w14:paraId="41318465" w14:textId="5D7EBF8D" w:rsidR="004C086B" w:rsidRDefault="004C086B" w:rsidP="003A2E04">
      <w:pPr>
        <w:numPr>
          <w:ilvl w:val="0"/>
          <w:numId w:val="21"/>
        </w:numPr>
        <w:spacing w:after="120"/>
      </w:pPr>
      <w:proofErr w:type="spellStart"/>
      <w:r w:rsidRPr="00E26334">
        <w:t>Peipert</w:t>
      </w:r>
      <w:proofErr w:type="spellEnd"/>
      <w:r w:rsidRPr="00E26334">
        <w:t xml:space="preserve">, J. D., </w:t>
      </w:r>
      <w:proofErr w:type="spellStart"/>
      <w:r w:rsidRPr="00E26334">
        <w:t>Bentler</w:t>
      </w:r>
      <w:proofErr w:type="spellEnd"/>
      <w:r w:rsidRPr="00E26334">
        <w:t xml:space="preserve">, P. M., </w:t>
      </w:r>
      <w:proofErr w:type="spellStart"/>
      <w:r w:rsidRPr="00E26334">
        <w:t>Klicko</w:t>
      </w:r>
      <w:proofErr w:type="spellEnd"/>
      <w:r w:rsidRPr="00E26334">
        <w:t xml:space="preserve">, K., &amp; </w:t>
      </w:r>
      <w:r w:rsidRPr="00E26334">
        <w:rPr>
          <w:b/>
        </w:rPr>
        <w:t>Hays, R. D</w:t>
      </w:r>
      <w:r w:rsidRPr="00E26334">
        <w:t xml:space="preserve">.  </w:t>
      </w:r>
      <w:r>
        <w:t xml:space="preserve">(2018). </w:t>
      </w:r>
      <w:r w:rsidRPr="00E26334">
        <w:t>Psychometric properties of the Kidney Disease Quality of Life 36-item short-form survey (KDQOL</w:t>
      </w:r>
      <w:r w:rsidRPr="00E26334">
        <w:rPr>
          <w:vertAlign w:val="superscript"/>
        </w:rPr>
        <w:t>TM</w:t>
      </w:r>
      <w:r w:rsidRPr="00E26334">
        <w:t xml:space="preserve">-36) in the United States.  </w:t>
      </w:r>
      <w:r w:rsidRPr="00E26334">
        <w:rPr>
          <w:u w:val="single"/>
        </w:rPr>
        <w:t>American Journal of Kidney Disease</w:t>
      </w:r>
      <w:r>
        <w:t>, 71 (4), 461-468.</w:t>
      </w:r>
    </w:p>
    <w:p w14:paraId="538C0131" w14:textId="77777777" w:rsidR="00FA61F3" w:rsidRDefault="00FA61F3" w:rsidP="003A2E04">
      <w:pPr>
        <w:numPr>
          <w:ilvl w:val="0"/>
          <w:numId w:val="21"/>
        </w:numPr>
        <w:spacing w:after="120"/>
      </w:pPr>
      <w:r>
        <w:rPr>
          <w:b/>
        </w:rPr>
        <w:t>Hays, R</w:t>
      </w:r>
      <w:r w:rsidRPr="00F87E59">
        <w:rPr>
          <w:b/>
        </w:rPr>
        <w:t>. D</w:t>
      </w:r>
      <w:r>
        <w:t xml:space="preserve">., Spritzer, K. L., </w:t>
      </w:r>
      <w:proofErr w:type="spellStart"/>
      <w:r>
        <w:t>Schalet</w:t>
      </w:r>
      <w:proofErr w:type="spellEnd"/>
      <w:r>
        <w:t xml:space="preserve">, B. D., &amp; </w:t>
      </w:r>
      <w:proofErr w:type="spellStart"/>
      <w:r>
        <w:t>Cella</w:t>
      </w:r>
      <w:proofErr w:type="spellEnd"/>
      <w:r>
        <w:t xml:space="preserve">, D.  (2018). PROMS®-29 v2.0 profile physical and mental health summary scores.  </w:t>
      </w:r>
      <w:r w:rsidRPr="00F87E59">
        <w:rPr>
          <w:u w:val="single"/>
        </w:rPr>
        <w:t>Quality of Life Research</w:t>
      </w:r>
      <w:r>
        <w:t>, 27, 1885-1891.</w:t>
      </w:r>
    </w:p>
    <w:p w14:paraId="538FFF87" w14:textId="77777777" w:rsidR="00181D7B" w:rsidRDefault="00181D7B" w:rsidP="003A2E04">
      <w:pPr>
        <w:numPr>
          <w:ilvl w:val="0"/>
          <w:numId w:val="21"/>
        </w:numPr>
        <w:spacing w:after="120"/>
      </w:pPr>
      <w:proofErr w:type="spellStart"/>
      <w:r w:rsidRPr="00305C05">
        <w:t>Hanmer</w:t>
      </w:r>
      <w:proofErr w:type="spellEnd"/>
      <w:r w:rsidRPr="00305C05">
        <w:t>, J.</w:t>
      </w:r>
      <w:r>
        <w:t xml:space="preserve">, </w:t>
      </w:r>
      <w:proofErr w:type="spellStart"/>
      <w:r>
        <w:t>Cella</w:t>
      </w:r>
      <w:proofErr w:type="spellEnd"/>
      <w:r>
        <w:t xml:space="preserve">, D., </w:t>
      </w:r>
      <w:proofErr w:type="spellStart"/>
      <w:r>
        <w:t>Feeny</w:t>
      </w:r>
      <w:proofErr w:type="spellEnd"/>
      <w:r>
        <w:t xml:space="preserve">, D., </w:t>
      </w:r>
      <w:proofErr w:type="spellStart"/>
      <w:r>
        <w:t>Fischoff</w:t>
      </w:r>
      <w:proofErr w:type="spellEnd"/>
      <w:r>
        <w:t xml:space="preserve">, B., </w:t>
      </w:r>
      <w:r w:rsidRPr="00181D7B">
        <w:rPr>
          <w:b/>
        </w:rPr>
        <w:t>Hays, R. D</w:t>
      </w:r>
      <w:r>
        <w:t xml:space="preserve">., Hess, R., </w:t>
      </w:r>
      <w:proofErr w:type="spellStart"/>
      <w:r>
        <w:t>Pilkonis</w:t>
      </w:r>
      <w:proofErr w:type="spellEnd"/>
      <w:r>
        <w:t xml:space="preserve">, P. A., </w:t>
      </w:r>
      <w:proofErr w:type="spellStart"/>
      <w:r>
        <w:t>Revicki</w:t>
      </w:r>
      <w:proofErr w:type="spellEnd"/>
      <w:r>
        <w:t xml:space="preserve">, D., Roberts, M., </w:t>
      </w:r>
      <w:proofErr w:type="spellStart"/>
      <w:r>
        <w:t>Tsvet</w:t>
      </w:r>
      <w:proofErr w:type="spellEnd"/>
      <w:r>
        <w:t>, J., &amp; Yu, L. (2018)</w:t>
      </w:r>
      <w:r w:rsidRPr="00305C05">
        <w:t xml:space="preserve">.  Evaluation of </w:t>
      </w:r>
      <w:r>
        <w:t>o</w:t>
      </w:r>
      <w:r w:rsidRPr="00305C05">
        <w:t xml:space="preserve">ptions for </w:t>
      </w:r>
      <w:r>
        <w:t>p</w:t>
      </w:r>
      <w:r w:rsidRPr="00305C05">
        <w:t xml:space="preserve">resenting </w:t>
      </w:r>
      <w:r>
        <w:t>h</w:t>
      </w:r>
      <w:r w:rsidRPr="00305C05">
        <w:t xml:space="preserve">ealth </w:t>
      </w:r>
      <w:r>
        <w:t>s</w:t>
      </w:r>
      <w:r w:rsidRPr="00305C05">
        <w:t xml:space="preserve">tates from PROMIS® </w:t>
      </w:r>
      <w:r>
        <w:t>i</w:t>
      </w:r>
      <w:r w:rsidRPr="00305C05">
        <w:t xml:space="preserve">tem </w:t>
      </w:r>
      <w:r>
        <w:t>b</w:t>
      </w:r>
      <w:r w:rsidRPr="00305C05">
        <w:t xml:space="preserve">anks for </w:t>
      </w:r>
      <w:r>
        <w:t>v</w:t>
      </w:r>
      <w:r w:rsidRPr="00305C05">
        <w:t xml:space="preserve">aluation </w:t>
      </w:r>
      <w:r>
        <w:t>e</w:t>
      </w:r>
      <w:r w:rsidRPr="00305C05">
        <w:t xml:space="preserve">xercises, </w:t>
      </w:r>
      <w:r w:rsidRPr="00305C05">
        <w:rPr>
          <w:u w:val="single"/>
        </w:rPr>
        <w:t>Quality of Life Research</w:t>
      </w:r>
      <w:r w:rsidR="00F044C9">
        <w:t xml:space="preserve">, </w:t>
      </w:r>
      <w:r w:rsidR="00F044C9" w:rsidRPr="00F044C9">
        <w:rPr>
          <w:u w:val="single"/>
        </w:rPr>
        <w:t>27</w:t>
      </w:r>
      <w:r w:rsidR="00F044C9">
        <w:t xml:space="preserve"> (7), 1835-1843.</w:t>
      </w:r>
    </w:p>
    <w:p w14:paraId="564ACFB5" w14:textId="77777777" w:rsidR="0012384C" w:rsidRDefault="0012384C" w:rsidP="003A2E04">
      <w:pPr>
        <w:numPr>
          <w:ilvl w:val="0"/>
          <w:numId w:val="21"/>
        </w:numPr>
        <w:spacing w:after="120"/>
      </w:pPr>
      <w:proofErr w:type="spellStart"/>
      <w:r>
        <w:t>Palimaru</w:t>
      </w:r>
      <w:proofErr w:type="spellEnd"/>
      <w:r>
        <w:t xml:space="preserve">, A. I., Cunningham, W. E., </w:t>
      </w:r>
      <w:proofErr w:type="spellStart"/>
      <w:r>
        <w:t>Dillistone</w:t>
      </w:r>
      <w:proofErr w:type="spellEnd"/>
      <w:r>
        <w:t xml:space="preserve">, M., Vargas-Bustamante, A., Liu, H., &amp; </w:t>
      </w:r>
      <w:r w:rsidRPr="00DD462C">
        <w:rPr>
          <w:b/>
        </w:rPr>
        <w:t>Hays, R. D</w:t>
      </w:r>
      <w:r>
        <w:t>. (201</w:t>
      </w:r>
      <w:r w:rsidR="00A250C1">
        <w:t>8</w:t>
      </w:r>
      <w:r>
        <w:t xml:space="preserve">). Development and psychometric evaluation of a fatigability index for full-time wheelchair users with spinal cord injury.  </w:t>
      </w:r>
      <w:r>
        <w:rPr>
          <w:u w:val="single"/>
        </w:rPr>
        <w:t>Archives of Physical Medicine and Rehabilitation</w:t>
      </w:r>
      <w:r w:rsidR="006F4F49">
        <w:t xml:space="preserve">, </w:t>
      </w:r>
      <w:r w:rsidR="006F4F49" w:rsidRPr="006F4F49">
        <w:rPr>
          <w:u w:val="single"/>
        </w:rPr>
        <w:t>99</w:t>
      </w:r>
      <w:r w:rsidR="006F4F49">
        <w:t>, 1827-1839.</w:t>
      </w:r>
    </w:p>
    <w:p w14:paraId="5756508D" w14:textId="2E8F4351" w:rsidR="00572384" w:rsidRDefault="00572384" w:rsidP="003A2E04">
      <w:pPr>
        <w:numPr>
          <w:ilvl w:val="0"/>
          <w:numId w:val="21"/>
        </w:numPr>
        <w:spacing w:after="120"/>
      </w:pPr>
      <w:bookmarkStart w:id="10" w:name="_Hlk498581033"/>
      <w:r w:rsidRPr="00056C5F">
        <w:t xml:space="preserve">DeWitt, B., </w:t>
      </w:r>
      <w:proofErr w:type="spellStart"/>
      <w:r w:rsidRPr="00056C5F">
        <w:t>Feeny</w:t>
      </w:r>
      <w:proofErr w:type="spellEnd"/>
      <w:r w:rsidRPr="00056C5F">
        <w:t xml:space="preserve">, D., </w:t>
      </w:r>
      <w:proofErr w:type="spellStart"/>
      <w:r w:rsidRPr="00056C5F">
        <w:t>Fischoff</w:t>
      </w:r>
      <w:proofErr w:type="spellEnd"/>
      <w:r w:rsidRPr="00056C5F">
        <w:t xml:space="preserve">, B., </w:t>
      </w:r>
      <w:proofErr w:type="spellStart"/>
      <w:r w:rsidRPr="00056C5F">
        <w:t>Cella</w:t>
      </w:r>
      <w:proofErr w:type="spellEnd"/>
      <w:r w:rsidRPr="00056C5F">
        <w:t xml:space="preserve">, D., </w:t>
      </w:r>
      <w:r w:rsidRPr="00056C5F">
        <w:rPr>
          <w:b/>
        </w:rPr>
        <w:t>Hays, R. D</w:t>
      </w:r>
      <w:r w:rsidRPr="00056C5F">
        <w:t xml:space="preserve">., Hess, R., </w:t>
      </w:r>
      <w:proofErr w:type="spellStart"/>
      <w:r w:rsidRPr="00056C5F">
        <w:t>Pilkonis</w:t>
      </w:r>
      <w:proofErr w:type="spellEnd"/>
      <w:r w:rsidRPr="00056C5F">
        <w:t>, P.</w:t>
      </w:r>
      <w:r>
        <w:t>A.</w:t>
      </w:r>
      <w:r w:rsidRPr="00056C5F">
        <w:t xml:space="preserve">, </w:t>
      </w:r>
      <w:proofErr w:type="spellStart"/>
      <w:r w:rsidRPr="00056C5F">
        <w:t>Revicki</w:t>
      </w:r>
      <w:proofErr w:type="spellEnd"/>
      <w:r w:rsidRPr="00056C5F">
        <w:t>, D</w:t>
      </w:r>
      <w:r>
        <w:t>. A</w:t>
      </w:r>
      <w:r w:rsidRPr="00056C5F">
        <w:t>., Roberts, M.</w:t>
      </w:r>
      <w:r>
        <w:t>S.</w:t>
      </w:r>
      <w:r w:rsidRPr="00056C5F">
        <w:t xml:space="preserve">, </w:t>
      </w:r>
      <w:proofErr w:type="spellStart"/>
      <w:r w:rsidRPr="00056C5F">
        <w:t>Tsevat</w:t>
      </w:r>
      <w:proofErr w:type="spellEnd"/>
      <w:r w:rsidRPr="00056C5F">
        <w:t xml:space="preserve">, J., Lan, Y., &amp; </w:t>
      </w:r>
      <w:proofErr w:type="spellStart"/>
      <w:r w:rsidRPr="00056C5F">
        <w:t>Hanmer</w:t>
      </w:r>
      <w:proofErr w:type="spellEnd"/>
      <w:r w:rsidRPr="00056C5F">
        <w:t xml:space="preserve">, J.  </w:t>
      </w:r>
      <w:r>
        <w:t xml:space="preserve">(2018). </w:t>
      </w:r>
      <w:r w:rsidRPr="00056C5F">
        <w:t>Estimation of a preference-based summary score for the Patient-Reported Outcomes Measurement Information System: The PROMIS®-Preference (</w:t>
      </w:r>
      <w:proofErr w:type="spellStart"/>
      <w:r w:rsidRPr="00056C5F">
        <w:t>PROPr</w:t>
      </w:r>
      <w:proofErr w:type="spellEnd"/>
      <w:r w:rsidRPr="00056C5F">
        <w:t xml:space="preserve">) Scoring System.  </w:t>
      </w:r>
      <w:r w:rsidRPr="00056C5F">
        <w:rPr>
          <w:u w:val="single"/>
        </w:rPr>
        <w:t>Medical Decision Making</w:t>
      </w:r>
      <w:bookmarkEnd w:id="10"/>
      <w:r w:rsidR="003B1CEE">
        <w:t xml:space="preserve">, </w:t>
      </w:r>
      <w:r w:rsidR="003B1CEE" w:rsidRPr="00611310">
        <w:rPr>
          <w:u w:val="single"/>
        </w:rPr>
        <w:t>38</w:t>
      </w:r>
      <w:r w:rsidR="003B1CEE">
        <w:t>(6), 683-698.</w:t>
      </w:r>
    </w:p>
    <w:p w14:paraId="255D037F" w14:textId="77777777" w:rsidR="00A75A33" w:rsidRDefault="00A75A33" w:rsidP="003A2E04">
      <w:pPr>
        <w:numPr>
          <w:ilvl w:val="0"/>
          <w:numId w:val="21"/>
        </w:numPr>
        <w:spacing w:after="120"/>
      </w:pPr>
      <w:r w:rsidRPr="007A5007">
        <w:rPr>
          <w:b/>
        </w:rPr>
        <w:t>Hays R. D</w:t>
      </w:r>
      <w:r>
        <w:t xml:space="preserve">., Mallett, J. S., Haas, A., Kahn, K., Martino, S., </w:t>
      </w:r>
      <w:proofErr w:type="spellStart"/>
      <w:r>
        <w:t>Gaillot</w:t>
      </w:r>
      <w:proofErr w:type="spellEnd"/>
      <w:r>
        <w:t xml:space="preserve">, S., &amp; Elliott, M.  (2018). Associations of CAHPS composites with global ratings vary by Medicare beneficiaries’ health status.  </w:t>
      </w:r>
      <w:r w:rsidRPr="007A5007">
        <w:rPr>
          <w:u w:val="single"/>
        </w:rPr>
        <w:t>Medical Care</w:t>
      </w:r>
      <w:r w:rsidR="00C10719">
        <w:t xml:space="preserve">, </w:t>
      </w:r>
      <w:r w:rsidR="00C10719" w:rsidRPr="00C10719">
        <w:rPr>
          <w:u w:val="single"/>
        </w:rPr>
        <w:t>56</w:t>
      </w:r>
      <w:r w:rsidR="00C10719">
        <w:t>, 736-739.</w:t>
      </w:r>
    </w:p>
    <w:p w14:paraId="7C5BE38B" w14:textId="2D226797" w:rsidR="004524EF" w:rsidRDefault="004524EF" w:rsidP="003A2E04">
      <w:pPr>
        <w:numPr>
          <w:ilvl w:val="0"/>
          <w:numId w:val="21"/>
        </w:numPr>
        <w:spacing w:after="120"/>
      </w:pPr>
      <w:proofErr w:type="spellStart"/>
      <w:r w:rsidRPr="008328DE">
        <w:t>Peipert</w:t>
      </w:r>
      <w:proofErr w:type="spellEnd"/>
      <w:r w:rsidRPr="008328DE">
        <w:t>, J</w:t>
      </w:r>
      <w:r w:rsidRPr="000A5AD9">
        <w:t>.</w:t>
      </w:r>
      <w:r>
        <w:t xml:space="preserve"> D., </w:t>
      </w:r>
      <w:proofErr w:type="spellStart"/>
      <w:r>
        <w:t>Bentler</w:t>
      </w:r>
      <w:proofErr w:type="spellEnd"/>
      <w:r>
        <w:t xml:space="preserve">, P., </w:t>
      </w:r>
      <w:proofErr w:type="spellStart"/>
      <w:r>
        <w:t>Klicko</w:t>
      </w:r>
      <w:proofErr w:type="spellEnd"/>
      <w:r>
        <w:t xml:space="preserve">, K., &amp; </w:t>
      </w:r>
      <w:r w:rsidRPr="008328DE">
        <w:rPr>
          <w:b/>
        </w:rPr>
        <w:t>Hays, R. D</w:t>
      </w:r>
      <w:r>
        <w:t xml:space="preserve">.  (2018) </w:t>
      </w:r>
      <w:proofErr w:type="spellStart"/>
      <w:r>
        <w:t>Neglible</w:t>
      </w:r>
      <w:proofErr w:type="spellEnd"/>
      <w:r>
        <w:t xml:space="preserve"> impact of differential item functioning between black and white dialysis patients on the Kidney Disease Quality of Life 36-item short-form survey (KDQOL</w:t>
      </w:r>
      <w:r w:rsidRPr="008328DE">
        <w:rPr>
          <w:vertAlign w:val="superscript"/>
        </w:rPr>
        <w:t>TM</w:t>
      </w:r>
      <w:r>
        <w:t xml:space="preserve">-36).  </w:t>
      </w:r>
      <w:r w:rsidRPr="008328DE">
        <w:rPr>
          <w:u w:val="single"/>
        </w:rPr>
        <w:t>Quality of Life Research</w:t>
      </w:r>
      <w:r w:rsidR="00611310">
        <w:t xml:space="preserve">, </w:t>
      </w:r>
      <w:r w:rsidR="00611310" w:rsidRPr="00611310">
        <w:rPr>
          <w:u w:val="single"/>
        </w:rPr>
        <w:t>27</w:t>
      </w:r>
      <w:r w:rsidR="00611310">
        <w:t>(10), 2699-2707.</w:t>
      </w:r>
    </w:p>
    <w:p w14:paraId="26E3517D" w14:textId="35D2CCCD" w:rsidR="00861601" w:rsidRPr="00861601" w:rsidRDefault="00861601" w:rsidP="003A2E04">
      <w:pPr>
        <w:numPr>
          <w:ilvl w:val="0"/>
          <w:numId w:val="21"/>
        </w:numPr>
        <w:spacing w:after="120"/>
      </w:pPr>
      <w:r>
        <w:t xml:space="preserve">Marcus, M., Maida, C. A., Wang, Y., </w:t>
      </w:r>
      <w:proofErr w:type="spellStart"/>
      <w:r>
        <w:t>Xiong</w:t>
      </w:r>
      <w:proofErr w:type="spellEnd"/>
      <w:r>
        <w:t xml:space="preserve">, D., </w:t>
      </w:r>
      <w:r w:rsidRPr="00861601">
        <w:rPr>
          <w:b/>
        </w:rPr>
        <w:t>Hays, R. D</w:t>
      </w:r>
      <w:r>
        <w:t xml:space="preserve">., Couther, I. D., Lee, S. Y., </w:t>
      </w:r>
      <w:proofErr w:type="spellStart"/>
      <w:r>
        <w:t>Spolsky</w:t>
      </w:r>
      <w:proofErr w:type="spellEnd"/>
      <w:r>
        <w:t xml:space="preserve">, V. W., Shen, J., </w:t>
      </w:r>
      <w:proofErr w:type="spellStart"/>
      <w:r>
        <w:t>Crall</w:t>
      </w:r>
      <w:proofErr w:type="spellEnd"/>
      <w:r>
        <w:t>, J. J., &amp; Liu, H.  (2018).  Child and parent demographic characteristic and oral health perceptions associated with clinically measures oral health</w:t>
      </w:r>
      <w:r w:rsidRPr="00861601">
        <w:rPr>
          <w:u w:val="single"/>
        </w:rPr>
        <w:t>.  JDR Clin Trans Res</w:t>
      </w:r>
      <w:r>
        <w:t xml:space="preserve">, </w:t>
      </w:r>
      <w:r w:rsidRPr="00611310">
        <w:rPr>
          <w:u w:val="single"/>
        </w:rPr>
        <w:t>3</w:t>
      </w:r>
      <w:r>
        <w:t>(3), 302-313.</w:t>
      </w:r>
    </w:p>
    <w:p w14:paraId="5D48CE91" w14:textId="1E1953B6" w:rsidR="00E04B05" w:rsidRPr="00F424A5" w:rsidRDefault="00E04B05" w:rsidP="003A2E04">
      <w:pPr>
        <w:numPr>
          <w:ilvl w:val="0"/>
          <w:numId w:val="21"/>
        </w:numPr>
        <w:spacing w:after="120"/>
      </w:pPr>
      <w:proofErr w:type="spellStart"/>
      <w:r w:rsidRPr="00BB6BF7">
        <w:lastRenderedPageBreak/>
        <w:t>Hanmer</w:t>
      </w:r>
      <w:proofErr w:type="spellEnd"/>
      <w:r w:rsidRPr="00BB6BF7">
        <w:t xml:space="preserve">, J., Dewitt, B., Yu, L., </w:t>
      </w:r>
      <w:proofErr w:type="spellStart"/>
      <w:r w:rsidRPr="00BB6BF7">
        <w:t>Tsevat</w:t>
      </w:r>
      <w:proofErr w:type="spellEnd"/>
      <w:r w:rsidRPr="00BB6BF7">
        <w:t xml:space="preserve">, J., Roberts, M., </w:t>
      </w:r>
      <w:proofErr w:type="spellStart"/>
      <w:r w:rsidRPr="00BB6BF7">
        <w:t>Revicki</w:t>
      </w:r>
      <w:proofErr w:type="spellEnd"/>
      <w:r w:rsidRPr="00BB6BF7">
        <w:t xml:space="preserve">, D., </w:t>
      </w:r>
      <w:proofErr w:type="spellStart"/>
      <w:r w:rsidRPr="00BB6BF7">
        <w:t>Pilkonis</w:t>
      </w:r>
      <w:proofErr w:type="spellEnd"/>
      <w:r w:rsidRPr="00BB6BF7">
        <w:t xml:space="preserve">, P., Hess, R., </w:t>
      </w:r>
      <w:r w:rsidRPr="00BB6BF7">
        <w:rPr>
          <w:b/>
        </w:rPr>
        <w:t>Hays, R. D</w:t>
      </w:r>
      <w:r w:rsidRPr="00BB6BF7">
        <w:t xml:space="preserve">., </w:t>
      </w:r>
      <w:proofErr w:type="spellStart"/>
      <w:r w:rsidRPr="00BB6BF7">
        <w:t>Fischhoff</w:t>
      </w:r>
      <w:proofErr w:type="spellEnd"/>
      <w:r w:rsidRPr="00BB6BF7">
        <w:t xml:space="preserve">, B., </w:t>
      </w:r>
      <w:proofErr w:type="spellStart"/>
      <w:r w:rsidRPr="00BB6BF7">
        <w:t>Feeny</w:t>
      </w:r>
      <w:proofErr w:type="spellEnd"/>
      <w:r w:rsidRPr="00BB6BF7">
        <w:t xml:space="preserve">, D., Condon, D., &amp; </w:t>
      </w:r>
      <w:proofErr w:type="spellStart"/>
      <w:r w:rsidRPr="00BB6BF7">
        <w:t>Cella</w:t>
      </w:r>
      <w:proofErr w:type="spellEnd"/>
      <w:r w:rsidRPr="00BB6BF7">
        <w:t>, D.  (2018). Cross-sectional validation of the PROMIS-Preference scoring system</w:t>
      </w:r>
      <w:r w:rsidR="00AB7DF9">
        <w:t>.</w:t>
      </w:r>
      <w:r w:rsidRPr="00BB6BF7">
        <w:t xml:space="preserve">  </w:t>
      </w:r>
      <w:proofErr w:type="spellStart"/>
      <w:r w:rsidRPr="00BB6BF7">
        <w:rPr>
          <w:u w:val="single"/>
        </w:rPr>
        <w:t>PLos</w:t>
      </w:r>
      <w:proofErr w:type="spellEnd"/>
      <w:r w:rsidRPr="00BB6BF7">
        <w:rPr>
          <w:u w:val="single"/>
        </w:rPr>
        <w:t xml:space="preserve"> ONE</w:t>
      </w:r>
      <w:r w:rsidRPr="00BB6BF7">
        <w:t xml:space="preserve">, </w:t>
      </w:r>
      <w:r w:rsidRPr="009004B9">
        <w:rPr>
          <w:u w:val="single"/>
        </w:rPr>
        <w:t>13</w:t>
      </w:r>
      <w:r w:rsidRPr="00BB6BF7">
        <w:t xml:space="preserve"> (7), e0201093.</w:t>
      </w:r>
    </w:p>
    <w:p w14:paraId="4D296D23" w14:textId="7C4BAF50" w:rsidR="00F424A5" w:rsidRDefault="00F424A5" w:rsidP="003A2E04">
      <w:pPr>
        <w:numPr>
          <w:ilvl w:val="0"/>
          <w:numId w:val="21"/>
        </w:numPr>
        <w:spacing w:after="120"/>
      </w:pPr>
      <w:proofErr w:type="spellStart"/>
      <w:r>
        <w:t>Peipert</w:t>
      </w:r>
      <w:proofErr w:type="spellEnd"/>
      <w:r>
        <w:t xml:space="preserve">, J. D., Jennings, L. A., </w:t>
      </w:r>
      <w:r w:rsidRPr="00A84FAE">
        <w:rPr>
          <w:b/>
        </w:rPr>
        <w:t>Hays, R. D</w:t>
      </w:r>
      <w:r>
        <w:t xml:space="preserve">., Wenger, N. S., Keeler, E., &amp; Reuben, D. B.  (2018). A composite measure of caregiver burden in dementia: The dementia burden scale—caregiver.  </w:t>
      </w:r>
      <w:r w:rsidRPr="00F97B8F">
        <w:rPr>
          <w:u w:val="single"/>
        </w:rPr>
        <w:t>Journal of the American Geriatrics Society</w:t>
      </w:r>
      <w:r w:rsidR="008E0BB0">
        <w:t xml:space="preserve">, </w:t>
      </w:r>
      <w:r w:rsidR="008E0BB0" w:rsidRPr="009004B9">
        <w:rPr>
          <w:u w:val="single"/>
        </w:rPr>
        <w:t>66</w:t>
      </w:r>
      <w:r w:rsidR="008E0BB0">
        <w:t xml:space="preserve"> (9), 1785-1789.</w:t>
      </w:r>
    </w:p>
    <w:p w14:paraId="494CB719" w14:textId="79EEBF53" w:rsidR="001A349D" w:rsidRDefault="001A349D" w:rsidP="003A2E04">
      <w:pPr>
        <w:numPr>
          <w:ilvl w:val="0"/>
          <w:numId w:val="21"/>
        </w:numPr>
        <w:spacing w:after="120"/>
      </w:pPr>
      <w:r>
        <w:t>Herman, P.</w:t>
      </w:r>
      <w:r w:rsidR="00764D58">
        <w:t xml:space="preserve"> M.,</w:t>
      </w:r>
      <w:r>
        <w:t xml:space="preserve"> </w:t>
      </w:r>
      <w:proofErr w:type="spellStart"/>
      <w:r w:rsidR="00764D58">
        <w:t>Kommareddi</w:t>
      </w:r>
      <w:proofErr w:type="spellEnd"/>
      <w:r w:rsidR="00764D58">
        <w:t xml:space="preserve">, M., </w:t>
      </w:r>
      <w:proofErr w:type="spellStart"/>
      <w:r w:rsidR="00764D58">
        <w:t>S</w:t>
      </w:r>
      <w:r>
        <w:t>orbero</w:t>
      </w:r>
      <w:proofErr w:type="spellEnd"/>
      <w:r>
        <w:t xml:space="preserve">, M. E., </w:t>
      </w:r>
      <w:r w:rsidR="00764D58">
        <w:t>R</w:t>
      </w:r>
      <w:r>
        <w:t>utter, C. M.,</w:t>
      </w:r>
      <w:r w:rsidR="00764D58">
        <w:t xml:space="preserve"> </w:t>
      </w:r>
      <w:r w:rsidRPr="00257132">
        <w:rPr>
          <w:b/>
        </w:rPr>
        <w:t>Hays, R. D</w:t>
      </w:r>
      <w:r>
        <w:t>.</w:t>
      </w:r>
      <w:r w:rsidR="00764D58">
        <w:t>, Hilton, L. G., Ryan, G. W., &amp; Coulter, I. D.</w:t>
      </w:r>
      <w:r>
        <w:t xml:space="preserve"> (2018). Characteristics of chiropractic patients being treated for chronic low back and neck pain.  </w:t>
      </w:r>
      <w:r w:rsidRPr="00BE3F96">
        <w:rPr>
          <w:u w:val="single"/>
        </w:rPr>
        <w:t>Journal of Manipulative and Physiological Therapeutics</w:t>
      </w:r>
      <w:r w:rsidR="005319D6">
        <w:t>,</w:t>
      </w:r>
      <w:r>
        <w:t xml:space="preserve"> </w:t>
      </w:r>
      <w:r w:rsidR="00414F35" w:rsidRPr="005319D6">
        <w:rPr>
          <w:u w:val="single"/>
        </w:rPr>
        <w:t>41</w:t>
      </w:r>
      <w:r w:rsidR="00414F35">
        <w:t>, 445-455.</w:t>
      </w:r>
    </w:p>
    <w:p w14:paraId="1F191CB1" w14:textId="4377BA06" w:rsidR="009F3758" w:rsidRDefault="009F3758" w:rsidP="003A2E04">
      <w:pPr>
        <w:numPr>
          <w:ilvl w:val="0"/>
          <w:numId w:val="21"/>
        </w:numPr>
        <w:spacing w:after="120"/>
      </w:pPr>
      <w:r>
        <w:t xml:space="preserve">Kravitz, R., Schmid, C. H., </w:t>
      </w:r>
      <w:proofErr w:type="spellStart"/>
      <w:r>
        <w:t>Marois</w:t>
      </w:r>
      <w:proofErr w:type="spellEnd"/>
      <w:r>
        <w:t xml:space="preserve">, M., </w:t>
      </w:r>
      <w:proofErr w:type="spellStart"/>
      <w:r>
        <w:t>Wilsey</w:t>
      </w:r>
      <w:proofErr w:type="spellEnd"/>
      <w:r>
        <w:t xml:space="preserve">, B., Ward, D., </w:t>
      </w:r>
      <w:r w:rsidRPr="0021656B">
        <w:rPr>
          <w:b/>
        </w:rPr>
        <w:t>Hays, R. D</w:t>
      </w:r>
      <w:r>
        <w:t xml:space="preserve">., Duan, N., Wang, Y., </w:t>
      </w:r>
      <w:proofErr w:type="spellStart"/>
      <w:r>
        <w:t>MacDonale</w:t>
      </w:r>
      <w:proofErr w:type="spellEnd"/>
      <w:r>
        <w:t xml:space="preserve">, S., </w:t>
      </w:r>
      <w:proofErr w:type="spellStart"/>
      <w:r>
        <w:t>Jerant</w:t>
      </w:r>
      <w:proofErr w:type="spellEnd"/>
      <w:r>
        <w:t xml:space="preserve">, A., </w:t>
      </w:r>
      <w:proofErr w:type="spellStart"/>
      <w:r>
        <w:t>Servadio</w:t>
      </w:r>
      <w:proofErr w:type="spellEnd"/>
      <w:r>
        <w:t xml:space="preserve">, J. L., Haddad, D., &amp; Sim, I.  (2018).  Effect of mobile device-supported single-patient multi-crossover trials on treatment of chronic musculoskeletal pain: A randomized clinical trial.  </w:t>
      </w:r>
      <w:r w:rsidRPr="001D72A9">
        <w:rPr>
          <w:u w:val="single"/>
        </w:rPr>
        <w:t>JAMA Internal Medicine</w:t>
      </w:r>
      <w:r w:rsidR="00DD7319">
        <w:t xml:space="preserve">, </w:t>
      </w:r>
      <w:r w:rsidR="00DD7319" w:rsidRPr="00DD7319">
        <w:rPr>
          <w:u w:val="single"/>
        </w:rPr>
        <w:t>178</w:t>
      </w:r>
      <w:r w:rsidR="00DD7319">
        <w:t>(10), 1368-1377.</w:t>
      </w:r>
    </w:p>
    <w:p w14:paraId="6CC093A4" w14:textId="21E0FA69" w:rsidR="00723846" w:rsidRDefault="00723846" w:rsidP="003A2E04">
      <w:pPr>
        <w:numPr>
          <w:ilvl w:val="0"/>
          <w:numId w:val="21"/>
        </w:numPr>
        <w:spacing w:after="120"/>
      </w:pPr>
      <w:r>
        <w:t xml:space="preserve">Jennings, L. A., Ramirez, K. D., </w:t>
      </w:r>
      <w:r w:rsidRPr="00E20A80">
        <w:rPr>
          <w:b/>
        </w:rPr>
        <w:t>Hays, R. D</w:t>
      </w:r>
      <w:r>
        <w:t xml:space="preserve">., Wenger, N. S., &amp; Reuben, D. B.  (2018). Personalized goal attainment in dementia care: Measuring what persons with dementia and their caregivers want.  </w:t>
      </w:r>
      <w:r w:rsidRPr="004827B7">
        <w:rPr>
          <w:u w:val="single"/>
        </w:rPr>
        <w:t>J</w:t>
      </w:r>
      <w:r>
        <w:rPr>
          <w:u w:val="single"/>
        </w:rPr>
        <w:t>ournal of the American Geriatrics Society</w:t>
      </w:r>
      <w:r w:rsidR="002E2F9E">
        <w:t xml:space="preserve">, </w:t>
      </w:r>
      <w:r w:rsidR="002E2F9E" w:rsidRPr="002E2F9E">
        <w:rPr>
          <w:u w:val="single"/>
        </w:rPr>
        <w:t>66</w:t>
      </w:r>
      <w:r w:rsidR="002E2F9E">
        <w:t>(11), 2120-2127.</w:t>
      </w:r>
    </w:p>
    <w:p w14:paraId="1B2665D9" w14:textId="5549FF23" w:rsidR="00D34E1C" w:rsidRDefault="00D34E1C" w:rsidP="00D34E1C">
      <w:pPr>
        <w:numPr>
          <w:ilvl w:val="0"/>
          <w:numId w:val="21"/>
        </w:numPr>
        <w:spacing w:after="120"/>
      </w:pPr>
      <w:r w:rsidRPr="008A1F24">
        <w:t xml:space="preserve">Liu, H., </w:t>
      </w:r>
      <w:r w:rsidRPr="00257132">
        <w:rPr>
          <w:b/>
        </w:rPr>
        <w:t>Hays, R</w:t>
      </w:r>
      <w:r w:rsidRPr="008A1F24">
        <w:t xml:space="preserve">, Wang, Y. Marcus, M., Maida, C., Shen, J., </w:t>
      </w:r>
      <w:proofErr w:type="spellStart"/>
      <w:r w:rsidRPr="008A1F24">
        <w:t>Xiong</w:t>
      </w:r>
      <w:proofErr w:type="spellEnd"/>
      <w:r w:rsidRPr="008A1F24">
        <w:t xml:space="preserve">, D., Lee, S., </w:t>
      </w:r>
      <w:proofErr w:type="spellStart"/>
      <w:r w:rsidRPr="008A1F24">
        <w:t>Spolsky</w:t>
      </w:r>
      <w:proofErr w:type="spellEnd"/>
      <w:r w:rsidRPr="008A1F24">
        <w:t xml:space="preserve">, V., Coulter, I., &amp; </w:t>
      </w:r>
      <w:proofErr w:type="spellStart"/>
      <w:r w:rsidRPr="008A1F24">
        <w:t>Crall</w:t>
      </w:r>
      <w:proofErr w:type="spellEnd"/>
      <w:r w:rsidRPr="008A1F24">
        <w:t xml:space="preserve">, J.  </w:t>
      </w:r>
      <w:r>
        <w:t>(</w:t>
      </w:r>
      <w:r w:rsidR="00A51A76">
        <w:t>2018</w:t>
      </w:r>
      <w:r>
        <w:t xml:space="preserve">). </w:t>
      </w:r>
      <w:r w:rsidRPr="008A1F24">
        <w:t xml:space="preserve">Short </w:t>
      </w:r>
      <w:r>
        <w:t>f</w:t>
      </w:r>
      <w:r w:rsidRPr="008A1F24">
        <w:t xml:space="preserve">orm </w:t>
      </w:r>
      <w:r>
        <w:t>d</w:t>
      </w:r>
      <w:r w:rsidRPr="008A1F24">
        <w:t xml:space="preserve">evelopment for </w:t>
      </w:r>
      <w:r>
        <w:t>o</w:t>
      </w:r>
      <w:r w:rsidRPr="008A1F24">
        <w:t xml:space="preserve">ral </w:t>
      </w:r>
      <w:r>
        <w:t>h</w:t>
      </w:r>
      <w:r w:rsidRPr="008A1F24">
        <w:t xml:space="preserve">ealth </w:t>
      </w:r>
      <w:r>
        <w:t>p</w:t>
      </w:r>
      <w:r w:rsidRPr="008A1F24">
        <w:t>atient-</w:t>
      </w:r>
      <w:r>
        <w:t>r</w:t>
      </w:r>
      <w:r w:rsidRPr="008A1F24">
        <w:t xml:space="preserve">eported </w:t>
      </w:r>
      <w:r>
        <w:t>o</w:t>
      </w:r>
      <w:r w:rsidRPr="008A1F24">
        <w:t xml:space="preserve">utcome </w:t>
      </w:r>
      <w:r>
        <w:t>e</w:t>
      </w:r>
      <w:r w:rsidRPr="008A1F24">
        <w:t xml:space="preserve">valuation in </w:t>
      </w:r>
      <w:r>
        <w:t>c</w:t>
      </w:r>
      <w:r w:rsidRPr="008A1F24">
        <w:t xml:space="preserve">hildren and </w:t>
      </w:r>
      <w:r>
        <w:t>a</w:t>
      </w:r>
      <w:r w:rsidRPr="008A1F24">
        <w:t xml:space="preserve">dolescents.  </w:t>
      </w:r>
      <w:r w:rsidRPr="008A1F24">
        <w:rPr>
          <w:u w:val="single"/>
        </w:rPr>
        <w:t>Quality of Life Research</w:t>
      </w:r>
      <w:r w:rsidR="002154E6">
        <w:t>,</w:t>
      </w:r>
      <w:r w:rsidR="00A51A76">
        <w:t xml:space="preserve"> </w:t>
      </w:r>
      <w:r w:rsidR="00A51A76" w:rsidRPr="002154E6">
        <w:rPr>
          <w:u w:val="single"/>
        </w:rPr>
        <w:t>27</w:t>
      </w:r>
      <w:r w:rsidR="00A51A76">
        <w:t>, 1599-1611.</w:t>
      </w:r>
    </w:p>
    <w:p w14:paraId="787055F7" w14:textId="77777777" w:rsidR="009F6F40" w:rsidRDefault="009F6F40" w:rsidP="009F6F40">
      <w:pPr>
        <w:numPr>
          <w:ilvl w:val="0"/>
          <w:numId w:val="21"/>
        </w:numPr>
        <w:spacing w:after="120"/>
      </w:pPr>
      <w:proofErr w:type="spellStart"/>
      <w:r w:rsidRPr="00FF2BB6">
        <w:t>Cefalu</w:t>
      </w:r>
      <w:proofErr w:type="spellEnd"/>
      <w:r w:rsidRPr="00FF2BB6">
        <w:t xml:space="preserve"> M.S., Elliott, M. N., </w:t>
      </w:r>
      <w:proofErr w:type="spellStart"/>
      <w:r w:rsidRPr="00FF2BB6">
        <w:t>Setodji</w:t>
      </w:r>
      <w:proofErr w:type="spellEnd"/>
      <w:r w:rsidRPr="00FF2BB6">
        <w:t xml:space="preserve">, C. M. Cleary, P. M., &amp; </w:t>
      </w:r>
      <w:r w:rsidRPr="009F6F40">
        <w:rPr>
          <w:b/>
        </w:rPr>
        <w:t>Hays, R. D</w:t>
      </w:r>
      <w:r w:rsidRPr="00FF2BB6">
        <w:t xml:space="preserve">. </w:t>
      </w:r>
      <w:r>
        <w:t xml:space="preserve">(2019). </w:t>
      </w:r>
      <w:r w:rsidRPr="009F6F40">
        <w:t xml:space="preserve">Hospital quality indicators are not unidimensional: A reanalysis of </w:t>
      </w:r>
      <w:proofErr w:type="spellStart"/>
      <w:r w:rsidRPr="009F6F40">
        <w:t>Lieberthal</w:t>
      </w:r>
      <w:proofErr w:type="spellEnd"/>
      <w:r w:rsidRPr="009F6F40">
        <w:t xml:space="preserve"> and Comer.</w:t>
      </w:r>
      <w:r w:rsidRPr="009F6F40">
        <w:rPr>
          <w:sz w:val="23"/>
          <w:szCs w:val="23"/>
        </w:rPr>
        <w:t xml:space="preserve"> </w:t>
      </w:r>
      <w:r w:rsidRPr="00FF2BB6">
        <w:t xml:space="preserve"> </w:t>
      </w:r>
      <w:r w:rsidRPr="009F6F40">
        <w:rPr>
          <w:u w:val="single"/>
        </w:rPr>
        <w:t>Health Services Research</w:t>
      </w:r>
      <w:r>
        <w:t xml:space="preserve">, </w:t>
      </w:r>
      <w:r w:rsidRPr="009F6F40">
        <w:rPr>
          <w:u w:val="single"/>
        </w:rPr>
        <w:t>54</w:t>
      </w:r>
      <w:r>
        <w:t>(2), 502-508.</w:t>
      </w:r>
    </w:p>
    <w:p w14:paraId="1E94CA32" w14:textId="64A61A1B" w:rsidR="007966C6" w:rsidRDefault="007966C6" w:rsidP="003A2E04">
      <w:pPr>
        <w:numPr>
          <w:ilvl w:val="0"/>
          <w:numId w:val="21"/>
        </w:numPr>
        <w:spacing w:after="120"/>
      </w:pPr>
      <w:r>
        <w:t xml:space="preserve">Coulter, I., Herman, P., Ryan, G., Hilton, L., </w:t>
      </w:r>
      <w:r w:rsidRPr="00CC310F">
        <w:rPr>
          <w:b/>
        </w:rPr>
        <w:t>Hays, R. D</w:t>
      </w:r>
      <w:r>
        <w:t>., and members of CERC team (201</w:t>
      </w:r>
      <w:r w:rsidR="00175489">
        <w:t>9</w:t>
      </w:r>
      <w:r>
        <w:t xml:space="preserve">).    The challenge of determining appropriate care in the era of patient-centered care and rising health care costs.  </w:t>
      </w:r>
      <w:r w:rsidRPr="009735B5">
        <w:rPr>
          <w:u w:val="single"/>
        </w:rPr>
        <w:t>Journal of Health Services Research &amp; Policy</w:t>
      </w:r>
      <w:r w:rsidR="00175489">
        <w:t xml:space="preserve">, </w:t>
      </w:r>
      <w:r w:rsidR="00175489" w:rsidRPr="006D0D76">
        <w:rPr>
          <w:u w:val="single"/>
        </w:rPr>
        <w:t>24</w:t>
      </w:r>
      <w:r w:rsidR="00175489">
        <w:t>(3), 201-206.</w:t>
      </w:r>
    </w:p>
    <w:p w14:paraId="39EB2473" w14:textId="00AE52F1" w:rsidR="00916BA8" w:rsidRDefault="00916BA8" w:rsidP="003A2E04">
      <w:pPr>
        <w:numPr>
          <w:ilvl w:val="0"/>
          <w:numId w:val="21"/>
        </w:numPr>
        <w:spacing w:after="120"/>
      </w:pPr>
      <w:proofErr w:type="spellStart"/>
      <w:r w:rsidRPr="00916BA8">
        <w:t>Peipert</w:t>
      </w:r>
      <w:proofErr w:type="spellEnd"/>
      <w:r w:rsidRPr="00916BA8">
        <w:t xml:space="preserve">, J. D., </w:t>
      </w:r>
      <w:r w:rsidRPr="00916BA8">
        <w:rPr>
          <w:b/>
        </w:rPr>
        <w:t>Hays, R. D</w:t>
      </w:r>
      <w:r w:rsidRPr="00916BA8">
        <w:t xml:space="preserve">., Anderson, C., Beaumont, J. L., Mittman, B. &amp; Waterman, A. D.  (2019). Measure characteristics of the Knowledge Assessment of Renal Transplantation.  </w:t>
      </w:r>
      <w:r w:rsidRPr="00916BA8">
        <w:rPr>
          <w:u w:val="single"/>
        </w:rPr>
        <w:t>Transplantation</w:t>
      </w:r>
      <w:r>
        <w:t xml:space="preserve">, </w:t>
      </w:r>
      <w:r w:rsidRPr="009004B9">
        <w:rPr>
          <w:u w:val="single"/>
        </w:rPr>
        <w:t>103</w:t>
      </w:r>
      <w:r>
        <w:t>, 565-572.</w:t>
      </w:r>
    </w:p>
    <w:p w14:paraId="1E736879" w14:textId="47F4F85A" w:rsidR="00A07DB4" w:rsidRDefault="00A07DB4" w:rsidP="003A2E04">
      <w:pPr>
        <w:numPr>
          <w:ilvl w:val="0"/>
          <w:numId w:val="21"/>
        </w:numPr>
        <w:spacing w:after="120"/>
      </w:pPr>
      <w:proofErr w:type="spellStart"/>
      <w:r>
        <w:t>Palimaru</w:t>
      </w:r>
      <w:proofErr w:type="spellEnd"/>
      <w:r>
        <w:t xml:space="preserve">, A. I., Cunningham, W. E., </w:t>
      </w:r>
      <w:proofErr w:type="spellStart"/>
      <w:r>
        <w:t>Dillistone</w:t>
      </w:r>
      <w:proofErr w:type="spellEnd"/>
      <w:r>
        <w:t xml:space="preserve">, M., Vargas-Bustamante, A., Liu, H., &amp; </w:t>
      </w:r>
      <w:r w:rsidRPr="00DD462C">
        <w:rPr>
          <w:b/>
        </w:rPr>
        <w:t>Hays, R. D</w:t>
      </w:r>
      <w:r>
        <w:t xml:space="preserve">. (2019). Preferences of adults with spinal cord injury for widely used health-related quality of life and subjective well-being measures.  </w:t>
      </w:r>
      <w:r w:rsidRPr="00057807">
        <w:rPr>
          <w:u w:val="single"/>
        </w:rPr>
        <w:t>Journal of Spinal Cord Medicine</w:t>
      </w:r>
      <w:r>
        <w:t xml:space="preserve">., </w:t>
      </w:r>
      <w:r w:rsidRPr="009004B9">
        <w:rPr>
          <w:u w:val="single"/>
        </w:rPr>
        <w:t>42</w:t>
      </w:r>
      <w:r>
        <w:t>(3), 298-309.</w:t>
      </w:r>
    </w:p>
    <w:p w14:paraId="275A928B" w14:textId="167E5340" w:rsidR="00EB576C" w:rsidRDefault="00EB576C" w:rsidP="003A2E04">
      <w:pPr>
        <w:numPr>
          <w:ilvl w:val="0"/>
          <w:numId w:val="21"/>
        </w:numPr>
        <w:spacing w:after="120"/>
      </w:pPr>
      <w:proofErr w:type="spellStart"/>
      <w:r w:rsidRPr="00EB576C">
        <w:t>Peipert</w:t>
      </w:r>
      <w:proofErr w:type="spellEnd"/>
      <w:r w:rsidRPr="00EB576C">
        <w:t xml:space="preserve">, J. D., Nair, D., </w:t>
      </w:r>
      <w:proofErr w:type="spellStart"/>
      <w:r w:rsidRPr="00EB576C">
        <w:t>Klicko</w:t>
      </w:r>
      <w:proofErr w:type="spellEnd"/>
      <w:r w:rsidRPr="00EB576C">
        <w:t xml:space="preserve">, K., </w:t>
      </w:r>
      <w:proofErr w:type="spellStart"/>
      <w:r w:rsidRPr="00EB576C">
        <w:t>Schatell</w:t>
      </w:r>
      <w:proofErr w:type="spellEnd"/>
      <w:r w:rsidRPr="00EB576C">
        <w:t xml:space="preserve">, D., &amp; </w:t>
      </w:r>
      <w:r w:rsidRPr="00EB576C">
        <w:rPr>
          <w:b/>
        </w:rPr>
        <w:t>Hays, R. D</w:t>
      </w:r>
      <w:r w:rsidRPr="00EB576C">
        <w:t>.  (2019). Kidney Disease Quality of Life 36-item short form survey (KDQOL-36</w:t>
      </w:r>
      <w:r w:rsidRPr="00EB576C">
        <w:rPr>
          <w:vertAlign w:val="superscript"/>
        </w:rPr>
        <w:t>TM</w:t>
      </w:r>
      <w:r w:rsidRPr="00EB576C">
        <w:t xml:space="preserve">) normative values for the United States dialysis population and new single summary score.  </w:t>
      </w:r>
      <w:r w:rsidRPr="00EB576C">
        <w:rPr>
          <w:u w:val="single"/>
        </w:rPr>
        <w:t>J Am Soc Nephrol</w:t>
      </w:r>
      <w:r w:rsidRPr="00EB576C">
        <w:t xml:space="preserve">., </w:t>
      </w:r>
      <w:r w:rsidRPr="009004B9">
        <w:rPr>
          <w:u w:val="single"/>
        </w:rPr>
        <w:t>30</w:t>
      </w:r>
      <w:r w:rsidRPr="00EB576C">
        <w:t>(4), 654-663.</w:t>
      </w:r>
    </w:p>
    <w:p w14:paraId="1E7992CB" w14:textId="5F82C04F" w:rsidR="00EB576C" w:rsidRDefault="00EB576C" w:rsidP="003A2E04">
      <w:pPr>
        <w:numPr>
          <w:ilvl w:val="0"/>
          <w:numId w:val="21"/>
        </w:numPr>
        <w:spacing w:after="120"/>
      </w:pPr>
      <w:r w:rsidRPr="00585D88">
        <w:lastRenderedPageBreak/>
        <w:t xml:space="preserve">Elliott, M. N., </w:t>
      </w:r>
      <w:proofErr w:type="spellStart"/>
      <w:r w:rsidRPr="00585D88">
        <w:t>Kallaur</w:t>
      </w:r>
      <w:proofErr w:type="spellEnd"/>
      <w:r w:rsidRPr="00585D88">
        <w:t xml:space="preserve">, P., Brown, J. A., </w:t>
      </w:r>
      <w:r w:rsidRPr="00585D88">
        <w:rPr>
          <w:b/>
        </w:rPr>
        <w:t>Hays, R. D</w:t>
      </w:r>
      <w:r w:rsidRPr="00585D88">
        <w:t xml:space="preserve">., Orr. N. E., </w:t>
      </w:r>
      <w:proofErr w:type="spellStart"/>
      <w:r w:rsidRPr="00585D88">
        <w:t>Zaslavsky</w:t>
      </w:r>
      <w:proofErr w:type="spellEnd"/>
      <w:r w:rsidRPr="00585D88">
        <w:t xml:space="preserve">, A. M., Beckett, M. K., </w:t>
      </w:r>
      <w:proofErr w:type="spellStart"/>
      <w:r w:rsidRPr="00585D88">
        <w:t>Gaillot</w:t>
      </w:r>
      <w:proofErr w:type="spellEnd"/>
      <w:r w:rsidRPr="00585D88">
        <w:t>, S. J., Edwards, C. A., &amp; Haviland, A. M.    (</w:t>
      </w:r>
      <w:r>
        <w:t>2019</w:t>
      </w:r>
      <w:r w:rsidRPr="00585D88">
        <w:t xml:space="preserve">).  A randomized experiment using predicted Spanish preference to target bilingual mailings in a mal survey with telephone follow-up.  </w:t>
      </w:r>
      <w:r w:rsidRPr="00585D88">
        <w:rPr>
          <w:u w:val="single"/>
        </w:rPr>
        <w:t>Health Services Research</w:t>
      </w:r>
      <w:r w:rsidR="006656A3">
        <w:t>,</w:t>
      </w:r>
      <w:r w:rsidRPr="009004B9">
        <w:rPr>
          <w:u w:val="single"/>
        </w:rPr>
        <w:t>54</w:t>
      </w:r>
      <w:r>
        <w:t>(1), 5-12.</w:t>
      </w:r>
    </w:p>
    <w:p w14:paraId="4A1FBF45" w14:textId="5E67B502" w:rsidR="006656A3" w:rsidRDefault="006656A3" w:rsidP="003A2E04">
      <w:pPr>
        <w:numPr>
          <w:ilvl w:val="0"/>
          <w:numId w:val="21"/>
        </w:numPr>
        <w:spacing w:after="120"/>
      </w:pPr>
      <w:r w:rsidRPr="003B69C9">
        <w:rPr>
          <w:b/>
        </w:rPr>
        <w:t>Hays, R. D</w:t>
      </w:r>
      <w:r>
        <w:t xml:space="preserve">., Spritzer, K. L., </w:t>
      </w:r>
      <w:proofErr w:type="spellStart"/>
      <w:r>
        <w:t>Sherbourne</w:t>
      </w:r>
      <w:proofErr w:type="spellEnd"/>
      <w:r>
        <w:t xml:space="preserve">, C. D., Ryan, G. W., &amp; Coulter, I. D.  (2019). Group and individual-level change on health-related quality of life in chiropractic patients with chronic low back or neck pain. </w:t>
      </w:r>
      <w:r w:rsidRPr="00425B41">
        <w:rPr>
          <w:u w:val="single"/>
        </w:rPr>
        <w:t>Spine</w:t>
      </w:r>
      <w:r>
        <w:t xml:space="preserve">, </w:t>
      </w:r>
      <w:r w:rsidRPr="009004B9">
        <w:rPr>
          <w:u w:val="single"/>
        </w:rPr>
        <w:t>44</w:t>
      </w:r>
      <w:r>
        <w:t>(9), 647-651.</w:t>
      </w:r>
    </w:p>
    <w:p w14:paraId="20479892" w14:textId="77777777" w:rsidR="00502F72" w:rsidRPr="007966C6" w:rsidRDefault="00502F72" w:rsidP="003A2E04">
      <w:pPr>
        <w:numPr>
          <w:ilvl w:val="0"/>
          <w:numId w:val="21"/>
        </w:numPr>
        <w:spacing w:after="120"/>
      </w:pPr>
      <w:r>
        <w:t xml:space="preserve">Wang, Y., </w:t>
      </w:r>
      <w:r w:rsidRPr="0080193E">
        <w:rPr>
          <w:b/>
        </w:rPr>
        <w:t>Hays, R. D</w:t>
      </w:r>
      <w:r>
        <w:t xml:space="preserve">., Marcus, M., Maida, C., Shen, J., </w:t>
      </w:r>
      <w:proofErr w:type="spellStart"/>
      <w:r>
        <w:t>Xiong</w:t>
      </w:r>
      <w:proofErr w:type="spellEnd"/>
      <w:r>
        <w:t xml:space="preserve">, D., Lee, S., </w:t>
      </w:r>
      <w:proofErr w:type="spellStart"/>
      <w:r>
        <w:t>Spolsky</w:t>
      </w:r>
      <w:proofErr w:type="spellEnd"/>
      <w:r>
        <w:t xml:space="preserve">, V., Coulter, I., </w:t>
      </w:r>
      <w:proofErr w:type="spellStart"/>
      <w:r>
        <w:t>Crall</w:t>
      </w:r>
      <w:proofErr w:type="spellEnd"/>
      <w:r>
        <w:t xml:space="preserve">, J., Liu, H.  (2019). Development of a parents’ short form survey of their children’s oral health. </w:t>
      </w:r>
      <w:r w:rsidRPr="0080193E">
        <w:rPr>
          <w:u w:val="single"/>
        </w:rPr>
        <w:t xml:space="preserve">International Journal of </w:t>
      </w:r>
      <w:proofErr w:type="spellStart"/>
      <w:r w:rsidRPr="0080193E">
        <w:rPr>
          <w:u w:val="single"/>
        </w:rPr>
        <w:t>Paediatric</w:t>
      </w:r>
      <w:proofErr w:type="spellEnd"/>
      <w:r w:rsidRPr="0080193E">
        <w:rPr>
          <w:u w:val="single"/>
        </w:rPr>
        <w:t xml:space="preserve"> Dentistry</w:t>
      </w:r>
      <w:r>
        <w:t xml:space="preserve">, </w:t>
      </w:r>
      <w:r w:rsidRPr="009004B9">
        <w:rPr>
          <w:u w:val="single"/>
        </w:rPr>
        <w:t>29</w:t>
      </w:r>
      <w:r>
        <w:t>, 332-344.</w:t>
      </w:r>
    </w:p>
    <w:p w14:paraId="3901252D" w14:textId="52B98171" w:rsidR="00EB576C" w:rsidRDefault="00EB576C" w:rsidP="003A2E04">
      <w:pPr>
        <w:numPr>
          <w:ilvl w:val="0"/>
          <w:numId w:val="21"/>
        </w:numPr>
        <w:spacing w:after="120"/>
      </w:pPr>
      <w:r w:rsidRPr="00B90570">
        <w:t xml:space="preserve">Wong, M. D., Chung, P. J., </w:t>
      </w:r>
      <w:r w:rsidRPr="00B90570">
        <w:rPr>
          <w:b/>
        </w:rPr>
        <w:t>Hays, R. D</w:t>
      </w:r>
      <w:r w:rsidRPr="00B90570">
        <w:t xml:space="preserve">., Kennedy, D. P., Tucker, J. S., &amp; </w:t>
      </w:r>
      <w:proofErr w:type="spellStart"/>
      <w:r w:rsidRPr="00B90570">
        <w:t>Dudovitz</w:t>
      </w:r>
      <w:proofErr w:type="spellEnd"/>
      <w:r w:rsidRPr="00B90570">
        <w:t xml:space="preserve">, R. N.  </w:t>
      </w:r>
      <w:r w:rsidR="00214015">
        <w:t xml:space="preserve">(2019). </w:t>
      </w:r>
      <w:r w:rsidRPr="00B90570">
        <w:t xml:space="preserve">The social economics of adolescent behavior and measuring the behavioral culture of schools.  </w:t>
      </w:r>
      <w:r w:rsidRPr="00B90570">
        <w:rPr>
          <w:u w:val="single"/>
        </w:rPr>
        <w:t>Journal of Child and Family Studies</w:t>
      </w:r>
      <w:r w:rsidR="00A650DB">
        <w:t xml:space="preserve">, </w:t>
      </w:r>
      <w:r w:rsidR="00A650DB" w:rsidRPr="009004B9">
        <w:rPr>
          <w:u w:val="single"/>
        </w:rPr>
        <w:t>28</w:t>
      </w:r>
      <w:r w:rsidR="00A650DB">
        <w:t>, 928-940.</w:t>
      </w:r>
    </w:p>
    <w:p w14:paraId="36131F2B" w14:textId="706E75A3" w:rsidR="006A3EC7" w:rsidRDefault="006A3EC7" w:rsidP="003A2E04">
      <w:pPr>
        <w:numPr>
          <w:ilvl w:val="0"/>
          <w:numId w:val="21"/>
        </w:numPr>
        <w:spacing w:after="120"/>
      </w:pPr>
      <w:proofErr w:type="spellStart"/>
      <w:r w:rsidRPr="006A3EC7">
        <w:rPr>
          <w:b/>
        </w:rPr>
        <w:t>C</w:t>
      </w:r>
      <w:r w:rsidRPr="008E0E6E">
        <w:t>ella</w:t>
      </w:r>
      <w:proofErr w:type="spellEnd"/>
      <w:r w:rsidRPr="008E0E6E">
        <w:t xml:space="preserve">, D., </w:t>
      </w:r>
      <w:r>
        <w:t xml:space="preserve">Choi, S. W., </w:t>
      </w:r>
      <w:r w:rsidRPr="008E0E6E">
        <w:t xml:space="preserve">Condon, D. M., </w:t>
      </w:r>
      <w:proofErr w:type="spellStart"/>
      <w:r w:rsidRPr="008E0E6E">
        <w:t>Schalet</w:t>
      </w:r>
      <w:proofErr w:type="spellEnd"/>
      <w:r w:rsidRPr="008E0E6E">
        <w:t xml:space="preserve">, B., </w:t>
      </w:r>
      <w:r w:rsidRPr="006A3EC7">
        <w:rPr>
          <w:b/>
        </w:rPr>
        <w:t>Hays, R. D</w:t>
      </w:r>
      <w:r w:rsidRPr="008E0E6E">
        <w:t>., Rothrock, N.</w:t>
      </w:r>
      <w:r>
        <w:t xml:space="preserve"> E.</w:t>
      </w:r>
      <w:r w:rsidRPr="008E0E6E">
        <w:t xml:space="preserve">, </w:t>
      </w:r>
      <w:proofErr w:type="spellStart"/>
      <w:r w:rsidRPr="008E0E6E">
        <w:t>Yount</w:t>
      </w:r>
      <w:proofErr w:type="spellEnd"/>
      <w:r w:rsidRPr="008E0E6E">
        <w:t>, S., Cook, K. F., Gershon, R.</w:t>
      </w:r>
      <w:r>
        <w:t xml:space="preserve"> C.</w:t>
      </w:r>
      <w:r w:rsidRPr="008E0E6E">
        <w:t xml:space="preserve">, </w:t>
      </w:r>
      <w:proofErr w:type="spellStart"/>
      <w:r w:rsidRPr="008E0E6E">
        <w:t>Amtmann</w:t>
      </w:r>
      <w:proofErr w:type="spellEnd"/>
      <w:r w:rsidRPr="008E0E6E">
        <w:t xml:space="preserve">, D., DeWalt, D. A., </w:t>
      </w:r>
      <w:proofErr w:type="spellStart"/>
      <w:r w:rsidRPr="008E0E6E">
        <w:t>Pilkonis</w:t>
      </w:r>
      <w:proofErr w:type="spellEnd"/>
      <w:r w:rsidRPr="008E0E6E">
        <w:t xml:space="preserve">, P. A., Stone, </w:t>
      </w:r>
      <w:r>
        <w:t xml:space="preserve">A. </w:t>
      </w:r>
      <w:r w:rsidRPr="008E0E6E">
        <w:t xml:space="preserve">A., </w:t>
      </w:r>
      <w:proofErr w:type="spellStart"/>
      <w:r>
        <w:t>W</w:t>
      </w:r>
      <w:r w:rsidRPr="008E0E6E">
        <w:t>einfurt</w:t>
      </w:r>
      <w:proofErr w:type="spellEnd"/>
      <w:r w:rsidRPr="008E0E6E">
        <w:t>, K.</w:t>
      </w:r>
      <w:r>
        <w:t>, &amp; Reeve, B. B.</w:t>
      </w:r>
      <w:r w:rsidRPr="008E0E6E">
        <w:t xml:space="preserve"> </w:t>
      </w:r>
      <w:r>
        <w:t xml:space="preserve">(2019). </w:t>
      </w:r>
      <w:r w:rsidRPr="008E0E6E">
        <w:t>PROMIS</w:t>
      </w:r>
      <w:r w:rsidRPr="006A3EC7">
        <w:rPr>
          <w:vertAlign w:val="superscript"/>
        </w:rPr>
        <w:t>®</w:t>
      </w:r>
      <w:r w:rsidRPr="008E0E6E">
        <w:t xml:space="preserve"> </w:t>
      </w:r>
      <w:r>
        <w:t>adult h</w:t>
      </w:r>
      <w:r w:rsidRPr="008E0E6E">
        <w:t xml:space="preserve">ealth </w:t>
      </w:r>
      <w:r>
        <w:t>p</w:t>
      </w:r>
      <w:r w:rsidRPr="008E0E6E">
        <w:t xml:space="preserve">rofiles: Efficient </w:t>
      </w:r>
      <w:proofErr w:type="gramStart"/>
      <w:r w:rsidRPr="008E0E6E">
        <w:t>short-form</w:t>
      </w:r>
      <w:proofErr w:type="gramEnd"/>
      <w:r w:rsidRPr="008E0E6E">
        <w:t xml:space="preserve"> measures of seven health domains</w:t>
      </w:r>
      <w:r>
        <w:t xml:space="preserve">.  </w:t>
      </w:r>
      <w:r w:rsidRPr="006A3EC7">
        <w:rPr>
          <w:u w:val="single"/>
        </w:rPr>
        <w:t>Value in Health</w:t>
      </w:r>
      <w:r>
        <w:t xml:space="preserve">, </w:t>
      </w:r>
      <w:r w:rsidRPr="009004B9">
        <w:rPr>
          <w:u w:val="single"/>
        </w:rPr>
        <w:t>22</w:t>
      </w:r>
      <w:r>
        <w:t>(5), 537-544.</w:t>
      </w:r>
    </w:p>
    <w:p w14:paraId="7EAB81F8" w14:textId="0A99D151" w:rsidR="00A911DC" w:rsidRPr="00A73B49" w:rsidRDefault="0059022A" w:rsidP="003A2E04">
      <w:pPr>
        <w:numPr>
          <w:ilvl w:val="0"/>
          <w:numId w:val="21"/>
        </w:numPr>
        <w:spacing w:after="120"/>
        <w:rPr>
          <w:rStyle w:val="Hyperlink"/>
          <w:rFonts w:cs="Times"/>
          <w:color w:val="auto"/>
          <w:u w:val="none"/>
        </w:rPr>
      </w:pPr>
      <w:proofErr w:type="spellStart"/>
      <w:r>
        <w:t>Fongwa</w:t>
      </w:r>
      <w:proofErr w:type="spellEnd"/>
      <w:r>
        <w:t xml:space="preserve">, M. N., </w:t>
      </w:r>
      <w:proofErr w:type="spellStart"/>
      <w:r w:rsidR="00A911DC">
        <w:t>d</w:t>
      </w:r>
      <w:r>
        <w:t>ela</w:t>
      </w:r>
      <w:proofErr w:type="spellEnd"/>
      <w:r>
        <w:t xml:space="preserve"> Cruz, F., &amp; </w:t>
      </w:r>
      <w:r w:rsidRPr="00A911DC">
        <w:rPr>
          <w:b/>
        </w:rPr>
        <w:t>Hays, R. D</w:t>
      </w:r>
      <w:r>
        <w:t xml:space="preserve">.  (2019). African American women’s perceptions of the meaning of support groups for improving adherence to hypertension treatment: A conceptual model.  </w:t>
      </w:r>
      <w:r w:rsidRPr="00A911DC">
        <w:rPr>
          <w:u w:val="single"/>
        </w:rPr>
        <w:t>Nursing Open</w:t>
      </w:r>
      <w:r>
        <w:t>.</w:t>
      </w:r>
      <w:r w:rsidR="00A911DC">
        <w:t xml:space="preserve"> </w:t>
      </w:r>
      <w:r w:rsidR="00A911DC" w:rsidRPr="00A911DC">
        <w:rPr>
          <w:u w:val="single"/>
        </w:rPr>
        <w:t>6</w:t>
      </w:r>
      <w:r w:rsidR="00A911DC">
        <w:t xml:space="preserve">, 860-870. </w:t>
      </w:r>
      <w:r w:rsidR="00A911DC" w:rsidRPr="00A45568">
        <w:rPr>
          <w:rFonts w:eastAsia="Lato-Regular" w:cs="Times"/>
        </w:rPr>
        <w:t>https://doi.org/10.1002/nop2.266</w:t>
      </w:r>
    </w:p>
    <w:p w14:paraId="3EE3F7BB" w14:textId="55239A14" w:rsidR="00A73B49" w:rsidRDefault="00A73B49" w:rsidP="00A73B49">
      <w:pPr>
        <w:numPr>
          <w:ilvl w:val="0"/>
          <w:numId w:val="21"/>
        </w:numPr>
        <w:spacing w:after="120"/>
      </w:pPr>
      <w:r w:rsidRPr="007C6AE5">
        <w:t xml:space="preserve">Whitley, M. D., Coulter, I. D., Ryan, G. W., </w:t>
      </w:r>
      <w:r w:rsidRPr="007C6AE5">
        <w:rPr>
          <w:b/>
        </w:rPr>
        <w:t>Hays, R. D</w:t>
      </w:r>
      <w:r w:rsidRPr="007C6AE5">
        <w:t xml:space="preserve">., </w:t>
      </w:r>
      <w:proofErr w:type="spellStart"/>
      <w:r w:rsidRPr="007C6AE5">
        <w:t>Sherbournce</w:t>
      </w:r>
      <w:proofErr w:type="spellEnd"/>
      <w:r w:rsidRPr="007C6AE5">
        <w:t xml:space="preserve">, C., Herman, P. M., &amp; Hilton. L.G.  (2019). Researching the appropriateness of care in the complementary and integrative health professions: Part 3: Designing instruments with patient </w:t>
      </w:r>
      <w:r w:rsidR="00342802" w:rsidRPr="007C6AE5">
        <w:t>input.</w:t>
      </w:r>
      <w:r w:rsidRPr="007C6AE5">
        <w:t xml:space="preserve">  </w:t>
      </w:r>
      <w:r w:rsidRPr="007C6AE5">
        <w:rPr>
          <w:u w:val="single"/>
        </w:rPr>
        <w:t>Journal of Manipulative and Physiological Therapeutics</w:t>
      </w:r>
      <w:r>
        <w:t>, 307-318.</w:t>
      </w:r>
    </w:p>
    <w:p w14:paraId="526C6AF2" w14:textId="77777777" w:rsidR="004028BE" w:rsidRDefault="004028BE" w:rsidP="004028BE">
      <w:pPr>
        <w:numPr>
          <w:ilvl w:val="0"/>
          <w:numId w:val="21"/>
        </w:numPr>
        <w:spacing w:after="120"/>
      </w:pPr>
      <w:r>
        <w:t xml:space="preserve">Walling, A. M., </w:t>
      </w:r>
      <w:proofErr w:type="spellStart"/>
      <w:r>
        <w:t>Sudore</w:t>
      </w:r>
      <w:proofErr w:type="spellEnd"/>
      <w:r>
        <w:t xml:space="preserve">, R., Bell, D., Tseng, C., Ritchie, C., </w:t>
      </w:r>
      <w:r w:rsidRPr="00200850">
        <w:rPr>
          <w:b/>
          <w:bCs/>
        </w:rPr>
        <w:t>Hays, R. D</w:t>
      </w:r>
      <w:r>
        <w:t xml:space="preserve">., Gibbs, L., Rahimi, M., &amp; Wenger, N. S.  (2019).  Population-based, pragmatic trial of advance care planning in primary care in the University of California health system.  </w:t>
      </w:r>
      <w:r w:rsidRPr="00200850">
        <w:rPr>
          <w:u w:val="single"/>
        </w:rPr>
        <w:t>Journal of Palliative Medicine</w:t>
      </w:r>
      <w:r>
        <w:t xml:space="preserve">, </w:t>
      </w:r>
      <w:r w:rsidRPr="004028BE">
        <w:rPr>
          <w:u w:val="single"/>
        </w:rPr>
        <w:t>22</w:t>
      </w:r>
      <w:r>
        <w:t>, S72-81.</w:t>
      </w:r>
    </w:p>
    <w:p w14:paraId="342F0B32" w14:textId="73B3AAD2" w:rsidR="00D3640C" w:rsidRPr="000A781B" w:rsidRDefault="00A911DC" w:rsidP="00AF15FD">
      <w:pPr>
        <w:numPr>
          <w:ilvl w:val="0"/>
          <w:numId w:val="21"/>
        </w:numPr>
        <w:spacing w:after="120"/>
      </w:pPr>
      <w:r w:rsidRPr="00D3640C">
        <w:t xml:space="preserve">Beckett, M. K., Elliott, M. N., Burkhart, Q., Cleary, P. D., Orr, N., Brown, J. A., </w:t>
      </w:r>
      <w:proofErr w:type="spellStart"/>
      <w:r w:rsidRPr="00D3640C">
        <w:t>Gaillot</w:t>
      </w:r>
      <w:proofErr w:type="spellEnd"/>
      <w:r w:rsidRPr="00D3640C">
        <w:t xml:space="preserve">, S., Liu, K., &amp; </w:t>
      </w:r>
      <w:r w:rsidRPr="00D3640C">
        <w:rPr>
          <w:b/>
        </w:rPr>
        <w:t>Hays, R. D</w:t>
      </w:r>
      <w:r w:rsidRPr="00D3640C">
        <w:t xml:space="preserve">. (2019).  The effects of survey version on patient experience scores and plan rankings.  </w:t>
      </w:r>
      <w:r w:rsidRPr="00D3640C">
        <w:rPr>
          <w:u w:val="single"/>
        </w:rPr>
        <w:t>Health Services Research</w:t>
      </w:r>
      <w:r w:rsidR="00D3640C">
        <w:t>,</w:t>
      </w:r>
      <w:r w:rsidR="00D3640C" w:rsidRPr="00D3640C">
        <w:t xml:space="preserve"> </w:t>
      </w:r>
      <w:r w:rsidR="00D3640C" w:rsidRPr="000A781B">
        <w:rPr>
          <w:u w:val="single"/>
        </w:rPr>
        <w:t>54</w:t>
      </w:r>
      <w:r w:rsidR="00D3640C">
        <w:t>(5)</w:t>
      </w:r>
      <w:r w:rsidR="000A781B">
        <w:t xml:space="preserve">, </w:t>
      </w:r>
      <w:r w:rsidR="00D3640C">
        <w:t>1016-1022</w:t>
      </w:r>
    </w:p>
    <w:p w14:paraId="11663656" w14:textId="705BEE83" w:rsidR="000A781B" w:rsidRDefault="000A781B" w:rsidP="00AF15FD">
      <w:pPr>
        <w:numPr>
          <w:ilvl w:val="0"/>
          <w:numId w:val="21"/>
        </w:numPr>
        <w:spacing w:after="120"/>
      </w:pPr>
      <w:proofErr w:type="spellStart"/>
      <w:r w:rsidRPr="00917DA5">
        <w:t>Setodoji</w:t>
      </w:r>
      <w:proofErr w:type="spellEnd"/>
      <w:r w:rsidRPr="00917DA5">
        <w:t xml:space="preserve">, C. M., </w:t>
      </w:r>
      <w:proofErr w:type="spellStart"/>
      <w:r w:rsidRPr="00917DA5">
        <w:t>Peipert</w:t>
      </w:r>
      <w:proofErr w:type="spellEnd"/>
      <w:r w:rsidRPr="00917DA5">
        <w:t xml:space="preserve">, J. D. &amp; </w:t>
      </w:r>
      <w:r w:rsidRPr="00917DA5">
        <w:rPr>
          <w:b/>
        </w:rPr>
        <w:t>Hays, R. D</w:t>
      </w:r>
      <w:r w:rsidRPr="00917DA5">
        <w:t>. (</w:t>
      </w:r>
      <w:r>
        <w:t>2019</w:t>
      </w:r>
      <w:r w:rsidRPr="00917DA5">
        <w:t>). Differential item functionin</w:t>
      </w:r>
      <w:r>
        <w:t>g</w:t>
      </w:r>
      <w:r w:rsidRPr="00917DA5">
        <w:t xml:space="preserve"> of the CAHPS In-center Hemodialysis Survey.  </w:t>
      </w:r>
      <w:r w:rsidRPr="00917DA5">
        <w:rPr>
          <w:u w:val="single"/>
        </w:rPr>
        <w:t>Quality of Life Research</w:t>
      </w:r>
      <w:r>
        <w:t xml:space="preserve">, </w:t>
      </w:r>
      <w:r w:rsidRPr="000A781B">
        <w:rPr>
          <w:u w:val="single"/>
        </w:rPr>
        <w:t>28</w:t>
      </w:r>
      <w:r>
        <w:t>, 3117-3135.</w:t>
      </w:r>
    </w:p>
    <w:p w14:paraId="76D8382D" w14:textId="4D78C7D7" w:rsidR="00767BE2" w:rsidRDefault="00767BE2" w:rsidP="00AF15FD">
      <w:pPr>
        <w:numPr>
          <w:ilvl w:val="0"/>
          <w:numId w:val="21"/>
        </w:numPr>
        <w:spacing w:after="120"/>
      </w:pPr>
      <w:proofErr w:type="spellStart"/>
      <w:r w:rsidRPr="00371D8C">
        <w:t>Yount</w:t>
      </w:r>
      <w:proofErr w:type="spellEnd"/>
      <w:r w:rsidRPr="00371D8C">
        <w:t xml:space="preserve">, S. E., Atwood, C., Donohue, J., </w:t>
      </w:r>
      <w:r w:rsidRPr="00371D8C">
        <w:rPr>
          <w:b/>
        </w:rPr>
        <w:t>Hays, R. D</w:t>
      </w:r>
      <w:r w:rsidRPr="00371D8C">
        <w:t>., Irwin, D., Leidy, N. K., Liu, H., Spritzer, K. L., &amp; DeWalt, D.  (</w:t>
      </w:r>
      <w:r>
        <w:t>2019</w:t>
      </w:r>
      <w:r w:rsidRPr="00371D8C">
        <w:t>). Responsiveness of PROMIS</w:t>
      </w:r>
      <w:r>
        <w:t>®</w:t>
      </w:r>
      <w:r w:rsidRPr="00371D8C">
        <w:t xml:space="preserve"> to change in chronic obstructive pulmonary disease.  </w:t>
      </w:r>
      <w:r w:rsidRPr="00371D8C">
        <w:rPr>
          <w:u w:val="single"/>
        </w:rPr>
        <w:t>JPRO</w:t>
      </w:r>
      <w:r>
        <w:t xml:space="preserve">, </w:t>
      </w:r>
      <w:r w:rsidRPr="00767BE2">
        <w:rPr>
          <w:u w:val="single"/>
        </w:rPr>
        <w:t>3</w:t>
      </w:r>
      <w:r>
        <w:t>(65).</w:t>
      </w:r>
    </w:p>
    <w:p w14:paraId="23A19868" w14:textId="77777777" w:rsidR="0011311B" w:rsidRDefault="0011311B" w:rsidP="00AF15FD">
      <w:pPr>
        <w:numPr>
          <w:ilvl w:val="0"/>
          <w:numId w:val="21"/>
        </w:numPr>
        <w:spacing w:after="120"/>
      </w:pPr>
      <w:r w:rsidRPr="00B454FF">
        <w:t xml:space="preserve">Marcus, M., </w:t>
      </w:r>
      <w:proofErr w:type="spellStart"/>
      <w:r w:rsidRPr="00B454FF">
        <w:t>Xiong</w:t>
      </w:r>
      <w:proofErr w:type="spellEnd"/>
      <w:r w:rsidRPr="00B454FF">
        <w:t xml:space="preserve">, D., Wang, Y., Maida, C. A., </w:t>
      </w:r>
      <w:r w:rsidRPr="00B454FF">
        <w:rPr>
          <w:b/>
          <w:bCs/>
        </w:rPr>
        <w:t>Hays, R. D</w:t>
      </w:r>
      <w:r w:rsidRPr="00B454FF">
        <w:t xml:space="preserve">., Coulter, I. D., </w:t>
      </w:r>
      <w:proofErr w:type="spellStart"/>
      <w:r w:rsidRPr="00B454FF">
        <w:t>Spolsky</w:t>
      </w:r>
      <w:proofErr w:type="spellEnd"/>
      <w:r w:rsidRPr="00B454FF">
        <w:t xml:space="preserve">, V. W., Lee, S. Y., Shen, J., </w:t>
      </w:r>
      <w:proofErr w:type="spellStart"/>
      <w:r w:rsidRPr="00B454FF">
        <w:t>Crall</w:t>
      </w:r>
      <w:proofErr w:type="spellEnd"/>
      <w:r w:rsidRPr="00B454FF">
        <w:t>, J. J., &amp; Liu, H. (</w:t>
      </w:r>
      <w:r>
        <w:t>2019</w:t>
      </w:r>
      <w:r w:rsidRPr="00B454FF">
        <w:t xml:space="preserve">). Development of toolkits for detecting dental caries and caries experience among children using self- and parent-reports. </w:t>
      </w:r>
      <w:r w:rsidRPr="00B454FF">
        <w:rPr>
          <w:u w:val="single"/>
        </w:rPr>
        <w:t xml:space="preserve">Community Dentistry and Oral </w:t>
      </w:r>
      <w:proofErr w:type="spellStart"/>
      <w:r w:rsidRPr="00B454FF">
        <w:rPr>
          <w:u w:val="single"/>
        </w:rPr>
        <w:t>Epidmiology</w:t>
      </w:r>
      <w:proofErr w:type="spellEnd"/>
      <w:r>
        <w:t xml:space="preserve">, </w:t>
      </w:r>
      <w:r w:rsidRPr="006D0D76">
        <w:rPr>
          <w:u w:val="single"/>
        </w:rPr>
        <w:t>47</w:t>
      </w:r>
      <w:r>
        <w:t>, 520-527.</w:t>
      </w:r>
    </w:p>
    <w:p w14:paraId="048F1F19" w14:textId="58C09E86" w:rsidR="00D725FF" w:rsidRDefault="00D725FF" w:rsidP="00AF15FD">
      <w:pPr>
        <w:numPr>
          <w:ilvl w:val="0"/>
          <w:numId w:val="21"/>
        </w:numPr>
        <w:spacing w:after="120"/>
      </w:pPr>
      <w:proofErr w:type="spellStart"/>
      <w:r w:rsidRPr="002B27BD">
        <w:lastRenderedPageBreak/>
        <w:t>Setodji</w:t>
      </w:r>
      <w:proofErr w:type="spellEnd"/>
      <w:r w:rsidRPr="002B27BD">
        <w:t xml:space="preserve">, C. M., </w:t>
      </w:r>
      <w:r>
        <w:t xml:space="preserve">Burkhart, Q., </w:t>
      </w:r>
      <w:r w:rsidRPr="00884CCF">
        <w:rPr>
          <w:b/>
        </w:rPr>
        <w:t>Hays, R. D</w:t>
      </w:r>
      <w:r>
        <w:t xml:space="preserve">., Quigley, D. D., </w:t>
      </w:r>
      <w:proofErr w:type="spellStart"/>
      <w:r w:rsidR="0004273F">
        <w:t>Skootsky</w:t>
      </w:r>
      <w:proofErr w:type="spellEnd"/>
      <w:r w:rsidR="0004273F">
        <w:t xml:space="preserve">, S. A., &amp; </w:t>
      </w:r>
      <w:r w:rsidRPr="002B27BD">
        <w:t>Elliott, M. N.</w:t>
      </w:r>
      <w:r>
        <w:t xml:space="preserve"> (2019).</w:t>
      </w:r>
      <w:r w:rsidRPr="002B27BD">
        <w:t xml:space="preserve"> Differences in Consumer Assessment of Healthcare Providers and Systems (CAHPS®) Clinician and Group survey scores by recency of </w:t>
      </w:r>
      <w:r>
        <w:t>the last visit: Implications for comparability of periodic and continuous sampling</w:t>
      </w:r>
      <w:r w:rsidRPr="002B27BD">
        <w:t>.</w:t>
      </w:r>
      <w:r>
        <w:t xml:space="preserve">  </w:t>
      </w:r>
      <w:r w:rsidRPr="00425B41">
        <w:rPr>
          <w:u w:val="single"/>
        </w:rPr>
        <w:t>Medical Care</w:t>
      </w:r>
      <w:r w:rsidR="0054097C">
        <w:t xml:space="preserve">, </w:t>
      </w:r>
      <w:r w:rsidR="0054097C" w:rsidRPr="006D0D76">
        <w:rPr>
          <w:u w:val="single"/>
        </w:rPr>
        <w:t>57</w:t>
      </w:r>
      <w:r w:rsidR="0054097C">
        <w:t>(12), e80-e86.</w:t>
      </w:r>
    </w:p>
    <w:p w14:paraId="23CB1043" w14:textId="654A1DA8" w:rsidR="008D3410" w:rsidRDefault="008D3410" w:rsidP="00AF15FD">
      <w:pPr>
        <w:numPr>
          <w:ilvl w:val="0"/>
          <w:numId w:val="21"/>
        </w:numPr>
        <w:spacing w:after="120"/>
      </w:pPr>
      <w:proofErr w:type="spellStart"/>
      <w:r>
        <w:t>Sherbourne</w:t>
      </w:r>
      <w:proofErr w:type="spellEnd"/>
      <w:r>
        <w:t xml:space="preserve">, C.D., Ryan, G. W., Whitley, M.D., Gutierrez, C.I., </w:t>
      </w:r>
      <w:r w:rsidRPr="00EE57F2">
        <w:rPr>
          <w:b/>
          <w:bCs/>
        </w:rPr>
        <w:t>Hays, R. D</w:t>
      </w:r>
      <w:r>
        <w:t xml:space="preserve">., Herman, P.M., &amp; Coulter, I.D.  (2019).  Coping and management techniques used by chronic low back pain </w:t>
      </w:r>
      <w:proofErr w:type="spellStart"/>
      <w:r>
        <w:t>paitents</w:t>
      </w:r>
      <w:proofErr w:type="spellEnd"/>
      <w:r>
        <w:t xml:space="preserve"> receiving treatment from chiropractors.  </w:t>
      </w:r>
      <w:r w:rsidRPr="00196C41">
        <w:rPr>
          <w:u w:val="single"/>
        </w:rPr>
        <w:t>Journal of Manipulative and Physiological Therapeutics</w:t>
      </w:r>
      <w:r>
        <w:t xml:space="preserve">., </w:t>
      </w:r>
      <w:r w:rsidRPr="006D0D76">
        <w:rPr>
          <w:u w:val="single"/>
        </w:rPr>
        <w:t>42</w:t>
      </w:r>
      <w:r>
        <w:t>(8), 582-593.</w:t>
      </w:r>
    </w:p>
    <w:p w14:paraId="0F531426" w14:textId="6D8884A6" w:rsidR="00F21396" w:rsidRPr="00F21396" w:rsidRDefault="00EE4295" w:rsidP="00AF15FD">
      <w:pPr>
        <w:numPr>
          <w:ilvl w:val="0"/>
          <w:numId w:val="21"/>
        </w:numPr>
        <w:spacing w:after="120"/>
      </w:pPr>
      <w:r w:rsidRPr="00F21396">
        <w:t xml:space="preserve">Shen, J., </w:t>
      </w:r>
      <w:r w:rsidRPr="00F21396">
        <w:rPr>
          <w:b/>
          <w:bCs/>
        </w:rPr>
        <w:t>Hays, R. D</w:t>
      </w:r>
      <w:r w:rsidRPr="00F21396">
        <w:t xml:space="preserve">., Wang, Y., Marcus, M., Maida, C., </w:t>
      </w:r>
      <w:proofErr w:type="spellStart"/>
      <w:r w:rsidRPr="00F21396">
        <w:t>Xiong</w:t>
      </w:r>
      <w:proofErr w:type="spellEnd"/>
      <w:r w:rsidRPr="00F21396">
        <w:t xml:space="preserve">, D., Lee, S., </w:t>
      </w:r>
      <w:proofErr w:type="spellStart"/>
      <w:r w:rsidRPr="00F21396">
        <w:t>Spolsky</w:t>
      </w:r>
      <w:proofErr w:type="spellEnd"/>
      <w:r w:rsidRPr="00F21396">
        <w:t xml:space="preserve">, V., Coulter, I., </w:t>
      </w:r>
      <w:proofErr w:type="spellStart"/>
      <w:r w:rsidRPr="00F21396">
        <w:t>Crall</w:t>
      </w:r>
      <w:proofErr w:type="spellEnd"/>
      <w:r w:rsidRPr="00F21396">
        <w:t>, J., &amp; Liu, H. (20</w:t>
      </w:r>
      <w:r w:rsidR="00F21396" w:rsidRPr="00F21396">
        <w:t>20</w:t>
      </w:r>
      <w:r w:rsidRPr="00F21396">
        <w:t xml:space="preserve">).  Computerized adaptive testing and short form development for child and adolescent oral health patient-reported outcomes measurement.  </w:t>
      </w:r>
      <w:r w:rsidRPr="00F21396">
        <w:rPr>
          <w:u w:val="single"/>
        </w:rPr>
        <w:t>Clinical and Experimental Dental Research</w:t>
      </w:r>
      <w:r w:rsidR="00F21396" w:rsidRPr="00F21396">
        <w:t xml:space="preserve">, </w:t>
      </w:r>
      <w:r w:rsidR="00F21396" w:rsidRPr="00F21396">
        <w:rPr>
          <w:u w:val="single"/>
        </w:rPr>
        <w:t>6</w:t>
      </w:r>
      <w:r w:rsidR="00F21396" w:rsidRPr="00F21396">
        <w:t>, 124-133.</w:t>
      </w:r>
    </w:p>
    <w:p w14:paraId="00953D04" w14:textId="312222F9" w:rsidR="006D0D76" w:rsidRPr="00C03887" w:rsidRDefault="006D0D76" w:rsidP="00AF15FD">
      <w:pPr>
        <w:numPr>
          <w:ilvl w:val="0"/>
          <w:numId w:val="21"/>
        </w:numPr>
        <w:spacing w:after="120"/>
      </w:pPr>
      <w:proofErr w:type="spellStart"/>
      <w:r>
        <w:t>Nordyke</w:t>
      </w:r>
      <w:proofErr w:type="spellEnd"/>
      <w:r>
        <w:t xml:space="preserve">, R. J., Nicholson, G., Gage, S. M., Lithgow, T., Himmelfarb, J., </w:t>
      </w:r>
      <w:proofErr w:type="spellStart"/>
      <w:r>
        <w:t>Rivara</w:t>
      </w:r>
      <w:proofErr w:type="spellEnd"/>
      <w:r>
        <w:t xml:space="preserve">, M. B., </w:t>
      </w:r>
      <w:r w:rsidRPr="00252EEC">
        <w:rPr>
          <w:b/>
          <w:bCs/>
        </w:rPr>
        <w:t>Hays, R. D</w:t>
      </w:r>
      <w:r>
        <w:t xml:space="preserve">., Woo, K., &amp; </w:t>
      </w:r>
      <w:proofErr w:type="spellStart"/>
      <w:r>
        <w:t>Peipert</w:t>
      </w:r>
      <w:proofErr w:type="spellEnd"/>
      <w:r>
        <w:t xml:space="preserve">, J. D.  (2020). Vascular access-specific health-related quality of life impacts among hemodialysis patients: Qualitative development of the Hemodialysis Access-Related Quality of life (HARQ) instrument. </w:t>
      </w:r>
      <w:r w:rsidRPr="00252EEC">
        <w:rPr>
          <w:u w:val="single"/>
        </w:rPr>
        <w:t>BMC Nephrology</w:t>
      </w:r>
      <w:r>
        <w:t xml:space="preserve">, </w:t>
      </w:r>
      <w:r w:rsidRPr="006D0D76">
        <w:rPr>
          <w:u w:val="single"/>
        </w:rPr>
        <w:t>21</w:t>
      </w:r>
      <w:r w:rsidR="004A38A8">
        <w:rPr>
          <w:u w:val="single"/>
        </w:rPr>
        <w:t>,</w:t>
      </w:r>
      <w:r>
        <w:t xml:space="preserve"> 16.</w:t>
      </w:r>
    </w:p>
    <w:p w14:paraId="141AE1C9" w14:textId="01152B3D" w:rsidR="00C03887" w:rsidRDefault="00C03887" w:rsidP="00AF15FD">
      <w:pPr>
        <w:numPr>
          <w:ilvl w:val="0"/>
          <w:numId w:val="21"/>
        </w:numPr>
        <w:spacing w:after="120"/>
      </w:pPr>
      <w:proofErr w:type="spellStart"/>
      <w:r w:rsidRPr="00A84361">
        <w:t>Uy</w:t>
      </w:r>
      <w:proofErr w:type="spellEnd"/>
      <w:r w:rsidRPr="00A84361">
        <w:t xml:space="preserve">, V., </w:t>
      </w:r>
      <w:r w:rsidRPr="00A84361">
        <w:rPr>
          <w:b/>
        </w:rPr>
        <w:t>Hays, R. D</w:t>
      </w:r>
      <w:r w:rsidRPr="00A84361">
        <w:t xml:space="preserve">., </w:t>
      </w:r>
      <w:r>
        <w:t xml:space="preserve">Xu, J.J., </w:t>
      </w:r>
      <w:proofErr w:type="spellStart"/>
      <w:r w:rsidRPr="00A84361">
        <w:t>Fayers</w:t>
      </w:r>
      <w:proofErr w:type="spellEnd"/>
      <w:r w:rsidRPr="00A84361">
        <w:t xml:space="preserve">, P. M., Auerbach, A. D., Black, J. T., Evangelista, L., </w:t>
      </w:r>
      <w:proofErr w:type="spellStart"/>
      <w:r w:rsidRPr="00A84361">
        <w:t>Ganiats</w:t>
      </w:r>
      <w:proofErr w:type="spellEnd"/>
      <w:r w:rsidRPr="00A84361">
        <w:t>, T. G., Romano, P. S., &amp; Ong, M. K.  (</w:t>
      </w:r>
      <w:r>
        <w:t>2020</w:t>
      </w:r>
      <w:r w:rsidRPr="00A84361">
        <w:t>). Do the unlabeled response categories of the Minnesota Living with Heart Failure Questionna</w:t>
      </w:r>
      <w:r>
        <w:t>i</w:t>
      </w:r>
      <w:r w:rsidRPr="00A84361">
        <w:t xml:space="preserve">re satisfy the monotonicity assumption of simple-summated scoring?  </w:t>
      </w:r>
      <w:r w:rsidRPr="00A84361">
        <w:rPr>
          <w:u w:val="single"/>
        </w:rPr>
        <w:t>Quality of Life Research</w:t>
      </w:r>
      <w:r>
        <w:t xml:space="preserve">, </w:t>
      </w:r>
      <w:r w:rsidRPr="00C03887">
        <w:rPr>
          <w:u w:val="single"/>
        </w:rPr>
        <w:t>29</w:t>
      </w:r>
      <w:r>
        <w:t>, 1349-1360.</w:t>
      </w:r>
    </w:p>
    <w:p w14:paraId="3CAD1BCC" w14:textId="405D37E9" w:rsidR="00E31C35" w:rsidRDefault="00E31C35" w:rsidP="00AF15FD">
      <w:pPr>
        <w:numPr>
          <w:ilvl w:val="0"/>
          <w:numId w:val="21"/>
        </w:numPr>
        <w:spacing w:after="120"/>
      </w:pPr>
      <w:proofErr w:type="spellStart"/>
      <w:r w:rsidRPr="00374CE5">
        <w:t>Congello</w:t>
      </w:r>
      <w:proofErr w:type="spellEnd"/>
      <w:r w:rsidRPr="00374CE5">
        <w:t xml:space="preserve">, N.C., </w:t>
      </w:r>
      <w:proofErr w:type="spellStart"/>
      <w:r w:rsidRPr="00374CE5">
        <w:t>Koniak</w:t>
      </w:r>
      <w:proofErr w:type="spellEnd"/>
      <w:r w:rsidRPr="00374CE5">
        <w:t xml:space="preserve">-Griffin, D., Brecht, M.L., </w:t>
      </w:r>
      <w:r w:rsidRPr="00374CE5">
        <w:rPr>
          <w:b/>
          <w:bCs/>
        </w:rPr>
        <w:t>Hays, R. D</w:t>
      </w:r>
      <w:r w:rsidRPr="00374CE5">
        <w:t xml:space="preserve">., </w:t>
      </w:r>
      <w:proofErr w:type="spellStart"/>
      <w:r w:rsidRPr="00374CE5">
        <w:t>Heilermann</w:t>
      </w:r>
      <w:proofErr w:type="spellEnd"/>
      <w:r w:rsidRPr="00374CE5">
        <w:t xml:space="preserve">, M.V., &amp; </w:t>
      </w:r>
      <w:proofErr w:type="spellStart"/>
      <w:r w:rsidRPr="00374CE5">
        <w:t>Nyamathi</w:t>
      </w:r>
      <w:proofErr w:type="spellEnd"/>
      <w:r w:rsidRPr="00374CE5">
        <w:t xml:space="preserve">, A. M. (2020).  Associations of partner support and acculturation with physical activity in Mexican American women.  </w:t>
      </w:r>
      <w:r w:rsidRPr="00374CE5">
        <w:rPr>
          <w:u w:val="single"/>
        </w:rPr>
        <w:t>Hispanic Health Care International</w:t>
      </w:r>
      <w:r w:rsidRPr="00374CE5">
        <w:t xml:space="preserve">. </w:t>
      </w:r>
      <w:r w:rsidRPr="00374CE5">
        <w:rPr>
          <w:u w:val="single"/>
        </w:rPr>
        <w:t>18</w:t>
      </w:r>
      <w:r w:rsidRPr="00374CE5">
        <w:t>(2), 98-104.</w:t>
      </w:r>
    </w:p>
    <w:p w14:paraId="42EDBE97" w14:textId="77777777" w:rsidR="00A45568" w:rsidRDefault="003D6C12" w:rsidP="00AF15FD">
      <w:pPr>
        <w:numPr>
          <w:ilvl w:val="0"/>
          <w:numId w:val="21"/>
        </w:numPr>
        <w:spacing w:after="120"/>
      </w:pPr>
      <w:r w:rsidRPr="00C01257">
        <w:t xml:space="preserve">Shallcross, A., Lu, N., &amp; </w:t>
      </w:r>
      <w:r w:rsidRPr="00C01257">
        <w:rPr>
          <w:b/>
        </w:rPr>
        <w:t>Hays, R. D</w:t>
      </w:r>
      <w:r w:rsidRPr="00C01257">
        <w:t xml:space="preserve">.  (2020). Evaluation of the psychometric properties of the Five Facet Mindfulness Questionnaire.  </w:t>
      </w:r>
      <w:r w:rsidRPr="00C01257">
        <w:rPr>
          <w:u w:val="single"/>
        </w:rPr>
        <w:t>Journal of Psychopathology and Behavioral Assessment</w:t>
      </w:r>
      <w:r>
        <w:t xml:space="preserve">, </w:t>
      </w:r>
      <w:r w:rsidRPr="003D6C12">
        <w:rPr>
          <w:u w:val="single"/>
        </w:rPr>
        <w:t>42</w:t>
      </w:r>
      <w:r>
        <w:t>, 271-280.</w:t>
      </w:r>
    </w:p>
    <w:p w14:paraId="0214A697" w14:textId="1011E73F" w:rsidR="00A45568" w:rsidRDefault="00F21396" w:rsidP="00AF15FD">
      <w:pPr>
        <w:numPr>
          <w:ilvl w:val="0"/>
          <w:numId w:val="21"/>
        </w:numPr>
        <w:spacing w:after="120"/>
      </w:pPr>
      <w:r w:rsidRPr="00EA0F72">
        <w:t xml:space="preserve">Wang, Y., </w:t>
      </w:r>
      <w:r w:rsidRPr="00A45568">
        <w:rPr>
          <w:b/>
          <w:bCs/>
        </w:rPr>
        <w:t>Hays, R. D</w:t>
      </w:r>
      <w:r w:rsidRPr="00EA0F72">
        <w:t xml:space="preserve">., </w:t>
      </w:r>
      <w:proofErr w:type="spellStart"/>
      <w:r w:rsidRPr="00EA0F72">
        <w:t>Marcuas</w:t>
      </w:r>
      <w:proofErr w:type="spellEnd"/>
      <w:r w:rsidRPr="00EA0F72">
        <w:t xml:space="preserve">, M., Maida, C.A., Shen, J., </w:t>
      </w:r>
      <w:proofErr w:type="spellStart"/>
      <w:r w:rsidRPr="00EA0F72">
        <w:t>Xiong</w:t>
      </w:r>
      <w:proofErr w:type="spellEnd"/>
      <w:r w:rsidRPr="00EA0F72">
        <w:t xml:space="preserve">, D., Coulter, I.D., Lee, S.Y., </w:t>
      </w:r>
      <w:proofErr w:type="spellStart"/>
      <w:r w:rsidRPr="00EA0F72">
        <w:t>Spoksky</w:t>
      </w:r>
      <w:proofErr w:type="spellEnd"/>
      <w:r w:rsidRPr="00EA0F72">
        <w:t xml:space="preserve">, V. W., </w:t>
      </w:r>
      <w:proofErr w:type="spellStart"/>
      <w:r w:rsidRPr="00EA0F72">
        <w:t>Crall</w:t>
      </w:r>
      <w:proofErr w:type="spellEnd"/>
      <w:r w:rsidRPr="00EA0F72">
        <w:t>, J. J., &amp; Li</w:t>
      </w:r>
      <w:r w:rsidR="00D34E1C" w:rsidRPr="00EA0F72">
        <w:t>u</w:t>
      </w:r>
      <w:r w:rsidRPr="00EA0F72">
        <w:t>, H. (20</w:t>
      </w:r>
      <w:r w:rsidR="000B5582">
        <w:t>20</w:t>
      </w:r>
      <w:r w:rsidRPr="00EA0F72">
        <w:t xml:space="preserve">). Developing Children’s Oral Health Assessment Toolkits using Machine Learning Algorithm. </w:t>
      </w:r>
      <w:r w:rsidRPr="00A45568">
        <w:rPr>
          <w:u w:val="single"/>
        </w:rPr>
        <w:t>JDR Clinical &amp; Translational Research</w:t>
      </w:r>
      <w:r w:rsidRPr="00EA0F72">
        <w:t>.</w:t>
      </w:r>
      <w:r w:rsidR="000B5582">
        <w:t>, 5(3), 233-243.</w:t>
      </w:r>
      <w:r w:rsidR="00EA0F72" w:rsidRPr="00A45568">
        <w:rPr>
          <w:color w:val="5B616B"/>
          <w:shd w:val="clear" w:color="auto" w:fill="FFFFFF"/>
        </w:rPr>
        <w:t xml:space="preserve"> </w:t>
      </w:r>
      <w:r w:rsidR="00EA0F72" w:rsidRPr="00A45568">
        <w:rPr>
          <w:rStyle w:val="id-label"/>
          <w:color w:val="212121"/>
        </w:rPr>
        <w:t>PMCID: </w:t>
      </w:r>
      <w:r w:rsidR="00EA0F72" w:rsidRPr="00A45568">
        <w:rPr>
          <w:rStyle w:val="identifier"/>
          <w:color w:val="212121"/>
        </w:rPr>
        <w:t>PMC7298887</w:t>
      </w:r>
      <w:r w:rsidR="00EA0F72" w:rsidRPr="00A45568">
        <w:rPr>
          <w:rStyle w:val="identifier"/>
          <w:rFonts w:ascii="Helvetica Neue" w:hAnsi="Helvetica Neue"/>
          <w:color w:val="212121"/>
        </w:rPr>
        <w:t> </w:t>
      </w:r>
    </w:p>
    <w:p w14:paraId="4AA18335" w14:textId="761A6904" w:rsidR="00A45568" w:rsidRPr="00A45568" w:rsidRDefault="00116D42" w:rsidP="00AF15FD">
      <w:pPr>
        <w:numPr>
          <w:ilvl w:val="0"/>
          <w:numId w:val="21"/>
        </w:numPr>
        <w:spacing w:after="120"/>
      </w:pPr>
      <w:r w:rsidRPr="00EA0F72">
        <w:t xml:space="preserve">Gresham, G., </w:t>
      </w:r>
      <w:proofErr w:type="spellStart"/>
      <w:r w:rsidRPr="00EA0F72">
        <w:t>Diniz</w:t>
      </w:r>
      <w:proofErr w:type="spellEnd"/>
      <w:r w:rsidRPr="00EA0F72">
        <w:t xml:space="preserve">, M. A., </w:t>
      </w:r>
      <w:proofErr w:type="spellStart"/>
      <w:r w:rsidRPr="00EA0F72">
        <w:t>Raznee</w:t>
      </w:r>
      <w:proofErr w:type="spellEnd"/>
      <w:r w:rsidRPr="00EA0F72">
        <w:t xml:space="preserve">, Z. S., </w:t>
      </w:r>
      <w:proofErr w:type="spellStart"/>
      <w:r w:rsidRPr="00EA0F72">
        <w:t>Luu</w:t>
      </w:r>
      <w:proofErr w:type="spellEnd"/>
      <w:r w:rsidRPr="00EA0F72">
        <w:t xml:space="preserve">, M., Kim, S. </w:t>
      </w:r>
      <w:r w:rsidRPr="00A45568">
        <w:rPr>
          <w:b/>
          <w:bCs/>
        </w:rPr>
        <w:t>Hays, R. D</w:t>
      </w:r>
      <w:r w:rsidRPr="00EA0F72">
        <w:t xml:space="preserve">., Piantadosi, S., </w:t>
      </w:r>
      <w:proofErr w:type="spellStart"/>
      <w:r w:rsidRPr="00EA0F72">
        <w:t>Tighiouart</w:t>
      </w:r>
      <w:proofErr w:type="spellEnd"/>
      <w:r w:rsidRPr="00EA0F72">
        <w:t xml:space="preserve">, M., </w:t>
      </w:r>
      <w:proofErr w:type="spellStart"/>
      <w:r w:rsidRPr="00EA0F72">
        <w:t>Yothers</w:t>
      </w:r>
      <w:proofErr w:type="spellEnd"/>
      <w:r w:rsidRPr="00EA0F72">
        <w:t xml:space="preserve">, G., Ganz, P. A., &amp; </w:t>
      </w:r>
      <w:proofErr w:type="spellStart"/>
      <w:r w:rsidRPr="00EA0F72">
        <w:t>Rogatko</w:t>
      </w:r>
      <w:proofErr w:type="spellEnd"/>
      <w:r w:rsidRPr="00EA0F72">
        <w:t xml:space="preserve">, A. (2020). </w:t>
      </w:r>
      <w:r>
        <w:t xml:space="preserve">Evaluating Treatment Tolerability in Cancer Clinical Trials using the Toxicity Index.  </w:t>
      </w:r>
      <w:r w:rsidRPr="00A45568">
        <w:rPr>
          <w:u w:val="single"/>
        </w:rPr>
        <w:t>Journal of the National Cancer Institute</w:t>
      </w:r>
      <w:r w:rsidR="000B5582">
        <w:t xml:space="preserve">, 11(12), 1266-1274. </w:t>
      </w:r>
      <w:r w:rsidR="00A45568" w:rsidRPr="00A45568">
        <w:rPr>
          <w:rStyle w:val="id-label"/>
          <w:color w:val="212121"/>
        </w:rPr>
        <w:t>PMCID: </w:t>
      </w:r>
      <w:r w:rsidR="00A45568" w:rsidRPr="00A45568">
        <w:rPr>
          <w:rStyle w:val="Strong"/>
          <w:b w:val="0"/>
          <w:bCs w:val="0"/>
          <w:color w:val="212121"/>
        </w:rPr>
        <w:t>PMC7035992</w:t>
      </w:r>
    </w:p>
    <w:p w14:paraId="3A8A8EEB" w14:textId="1BBDE698" w:rsidR="002339E6" w:rsidRDefault="002339E6" w:rsidP="00AF15FD">
      <w:pPr>
        <w:numPr>
          <w:ilvl w:val="0"/>
          <w:numId w:val="21"/>
        </w:numPr>
        <w:spacing w:after="120"/>
      </w:pPr>
      <w:r w:rsidRPr="00A45568">
        <w:rPr>
          <w:b/>
        </w:rPr>
        <w:t>Hays, R. D</w:t>
      </w:r>
      <w:r>
        <w:t xml:space="preserve">., </w:t>
      </w:r>
      <w:proofErr w:type="spellStart"/>
      <w:r>
        <w:t>Sherbourne</w:t>
      </w:r>
      <w:proofErr w:type="spellEnd"/>
      <w:r>
        <w:t xml:space="preserve">, C. D., Spritzer, K. L., Hilton, L. G., Ryan, G. W., Coulter, I. D., &amp; Herman, P. M.  (2020). Experiences with chiropractic care for patients with low back or neck pain.  </w:t>
      </w:r>
      <w:r w:rsidRPr="00A45568">
        <w:rPr>
          <w:u w:val="single"/>
        </w:rPr>
        <w:t>Journal of Patient Experience</w:t>
      </w:r>
      <w:r>
        <w:t xml:space="preserve">, </w:t>
      </w:r>
      <w:r w:rsidRPr="00A45568">
        <w:rPr>
          <w:u w:val="single"/>
        </w:rPr>
        <w:t>7</w:t>
      </w:r>
      <w:r w:rsidRPr="004A38A8">
        <w:t>(</w:t>
      </w:r>
      <w:r>
        <w:t>3</w:t>
      </w:r>
      <w:r w:rsidRPr="004A38A8">
        <w:t>)</w:t>
      </w:r>
      <w:r>
        <w:t>, 357-364</w:t>
      </w:r>
      <w:r w:rsidRPr="004A38A8">
        <w:t>.</w:t>
      </w:r>
    </w:p>
    <w:p w14:paraId="3B1DD101" w14:textId="77777777" w:rsidR="00A45568" w:rsidRDefault="007931C8" w:rsidP="00AF15FD">
      <w:pPr>
        <w:numPr>
          <w:ilvl w:val="0"/>
          <w:numId w:val="21"/>
        </w:numPr>
        <w:spacing w:after="120"/>
      </w:pPr>
      <w:r w:rsidRPr="00385AA9">
        <w:t xml:space="preserve">Xenakis, L., Quigley, D.D., Qureshi, N., </w:t>
      </w:r>
      <w:proofErr w:type="spellStart"/>
      <w:r w:rsidRPr="00385AA9">
        <w:t>A</w:t>
      </w:r>
      <w:r>
        <w:t>l</w:t>
      </w:r>
      <w:r w:rsidRPr="00385AA9">
        <w:t>Maseaweh</w:t>
      </w:r>
      <w:proofErr w:type="spellEnd"/>
      <w:r w:rsidRPr="00385AA9">
        <w:t xml:space="preserve">, L, Pham, C., &amp; </w:t>
      </w:r>
      <w:r w:rsidRPr="00385AA9">
        <w:rPr>
          <w:b/>
          <w:bCs/>
        </w:rPr>
        <w:t>Hays, R. D</w:t>
      </w:r>
      <w:r w:rsidRPr="00385AA9">
        <w:t>.  (</w:t>
      </w:r>
      <w:r>
        <w:t>2020</w:t>
      </w:r>
      <w:r w:rsidRPr="00385AA9">
        <w:t>).  Some aspects of patient experience assessed by practices undergoing patient-</w:t>
      </w:r>
      <w:r w:rsidRPr="00385AA9">
        <w:lastRenderedPageBreak/>
        <w:t xml:space="preserve">centered medical home transformation are measured by CAHPS, others are not. </w:t>
      </w:r>
      <w:r w:rsidRPr="00385AA9">
        <w:rPr>
          <w:u w:val="single"/>
        </w:rPr>
        <w:t>Quality Management in Health Care</w:t>
      </w:r>
      <w:r>
        <w:t xml:space="preserve">, </w:t>
      </w:r>
      <w:r w:rsidRPr="007931C8">
        <w:rPr>
          <w:u w:val="single"/>
        </w:rPr>
        <w:t>29</w:t>
      </w:r>
      <w:r>
        <w:t xml:space="preserve"> (4), 179-187.</w:t>
      </w:r>
    </w:p>
    <w:p w14:paraId="1C584510" w14:textId="472743CF" w:rsidR="00A45568" w:rsidRPr="007F0F2D" w:rsidRDefault="005476A4" w:rsidP="00AF15FD">
      <w:pPr>
        <w:numPr>
          <w:ilvl w:val="0"/>
          <w:numId w:val="21"/>
        </w:numPr>
        <w:spacing w:after="120"/>
        <w:rPr>
          <w:szCs w:val="20"/>
        </w:rPr>
      </w:pPr>
      <w:r w:rsidRPr="00A45568">
        <w:t xml:space="preserve">Castellon-Lopez, Y., Jeffers, K. S., </w:t>
      </w:r>
      <w:proofErr w:type="spellStart"/>
      <w:r w:rsidRPr="00A45568">
        <w:t>Duru</w:t>
      </w:r>
      <w:proofErr w:type="spellEnd"/>
      <w:r w:rsidRPr="00A45568">
        <w:t xml:space="preserve">, O. K., Moreno, G., </w:t>
      </w:r>
      <w:proofErr w:type="spellStart"/>
      <w:r w:rsidRPr="00A45568">
        <w:t>Moin</w:t>
      </w:r>
      <w:proofErr w:type="spellEnd"/>
      <w:r w:rsidRPr="00A45568">
        <w:t xml:space="preserve">, T., </w:t>
      </w:r>
      <w:proofErr w:type="spellStart"/>
      <w:r w:rsidRPr="00A45568">
        <w:t>Grotts</w:t>
      </w:r>
      <w:proofErr w:type="spellEnd"/>
      <w:r w:rsidRPr="00A45568">
        <w:t xml:space="preserve">, J., Mangione, C. M., Norris, K. C., &amp; </w:t>
      </w:r>
      <w:r w:rsidRPr="00A45568">
        <w:rPr>
          <w:b/>
          <w:bCs/>
        </w:rPr>
        <w:t>Hays, R. D</w:t>
      </w:r>
      <w:r w:rsidRPr="00A45568">
        <w:t xml:space="preserve">.  (2020).  Psychometric properties of the </w:t>
      </w:r>
      <w:proofErr w:type="spellStart"/>
      <w:r w:rsidRPr="00A45568">
        <w:t>Altarum</w:t>
      </w:r>
      <w:proofErr w:type="spellEnd"/>
      <w:r w:rsidRPr="00A45568">
        <w:t xml:space="preserve"> Consumer Engagement (ACE) measure of activation in patients with prediabetes.  </w:t>
      </w:r>
      <w:r w:rsidRPr="00A45568">
        <w:rPr>
          <w:u w:val="single"/>
        </w:rPr>
        <w:t>Journal of General Internal Medicine</w:t>
      </w:r>
      <w:r w:rsidR="00010CFD">
        <w:rPr>
          <w:color w:val="212121"/>
          <w:shd w:val="clear" w:color="auto" w:fill="FFFFFF"/>
        </w:rPr>
        <w:t>, 35(11), 3159-3165</w:t>
      </w:r>
      <w:r w:rsidR="00A45568" w:rsidRPr="00A45568">
        <w:rPr>
          <w:color w:val="212121"/>
          <w:shd w:val="clear" w:color="auto" w:fill="FFFFFF"/>
        </w:rPr>
        <w:t>.</w:t>
      </w:r>
    </w:p>
    <w:p w14:paraId="52942420" w14:textId="77777777" w:rsidR="007F0F2D" w:rsidRPr="00AC4574" w:rsidRDefault="007F0F2D" w:rsidP="007F0F2D">
      <w:pPr>
        <w:numPr>
          <w:ilvl w:val="0"/>
          <w:numId w:val="21"/>
        </w:numPr>
        <w:spacing w:after="120"/>
        <w:rPr>
          <w:szCs w:val="20"/>
        </w:rPr>
      </w:pPr>
      <w:r w:rsidRPr="00A45568">
        <w:t>Qu</w:t>
      </w:r>
      <w:r>
        <w:t>r</w:t>
      </w:r>
      <w:r w:rsidRPr="00A45568">
        <w:t xml:space="preserve">eshi, N., Quigley, D. D., &amp; </w:t>
      </w:r>
      <w:r w:rsidRPr="00A45568">
        <w:rPr>
          <w:b/>
          <w:bCs/>
        </w:rPr>
        <w:t>Hays, R. D</w:t>
      </w:r>
      <w:r w:rsidRPr="00A45568">
        <w:t xml:space="preserve">. (2020).  Nationwide qualitative study of practice leader perspectives on what it takes to transform into a patient-centered medical home.  </w:t>
      </w:r>
      <w:r w:rsidRPr="00A45568">
        <w:rPr>
          <w:color w:val="212121"/>
          <w:u w:val="single"/>
          <w:shd w:val="clear" w:color="auto" w:fill="FFFFFF"/>
        </w:rPr>
        <w:t>J Gen Intern Med</w:t>
      </w:r>
      <w:r>
        <w:rPr>
          <w:color w:val="212121"/>
          <w:shd w:val="clear" w:color="auto" w:fill="FFFFFF"/>
        </w:rPr>
        <w:t>, 35(12), 3501-3509.</w:t>
      </w:r>
    </w:p>
    <w:p w14:paraId="77ACE00D" w14:textId="3FF1A591" w:rsidR="00A45568" w:rsidRPr="007027C5" w:rsidRDefault="00626286" w:rsidP="00AF15FD">
      <w:pPr>
        <w:numPr>
          <w:ilvl w:val="0"/>
          <w:numId w:val="21"/>
        </w:numPr>
        <w:spacing w:after="120"/>
        <w:rPr>
          <w:szCs w:val="20"/>
        </w:rPr>
      </w:pPr>
      <w:r w:rsidRPr="00A45568">
        <w:t xml:space="preserve">Quigley, D. D., Qureshi, N., Al </w:t>
      </w:r>
      <w:proofErr w:type="spellStart"/>
      <w:r w:rsidRPr="00A45568">
        <w:t>Masarweb</w:t>
      </w:r>
      <w:proofErr w:type="spellEnd"/>
      <w:r w:rsidRPr="00A45568">
        <w:t xml:space="preserve">, L., &amp; </w:t>
      </w:r>
      <w:r w:rsidRPr="00A45568">
        <w:rPr>
          <w:b/>
          <w:bCs/>
        </w:rPr>
        <w:t>Hays, R. D</w:t>
      </w:r>
      <w:r w:rsidRPr="00A45568">
        <w:t xml:space="preserve">.  (2020).  Practice leaders report </w:t>
      </w:r>
      <w:r w:rsidR="002F71B5">
        <w:t xml:space="preserve">targeting </w:t>
      </w:r>
      <w:r w:rsidRPr="00A45568">
        <w:t xml:space="preserve">several types of changes in care experienced by patients during patient-centered medical home transformation.  </w:t>
      </w:r>
      <w:r w:rsidRPr="00A45568">
        <w:rPr>
          <w:u w:val="single"/>
        </w:rPr>
        <w:t>Journal of Patient Experience</w:t>
      </w:r>
      <w:r w:rsidR="002A272E">
        <w:t>,7(6), 1509-1518.</w:t>
      </w:r>
    </w:p>
    <w:p w14:paraId="4BEC9063" w14:textId="77777777" w:rsidR="007027C5" w:rsidRPr="00A45568" w:rsidRDefault="007027C5" w:rsidP="007027C5">
      <w:pPr>
        <w:numPr>
          <w:ilvl w:val="0"/>
          <w:numId w:val="21"/>
        </w:numPr>
        <w:spacing w:after="120"/>
      </w:pPr>
      <w:r w:rsidRPr="00A45568">
        <w:t xml:space="preserve">Childers, C. P., </w:t>
      </w:r>
      <w:proofErr w:type="spellStart"/>
      <w:r w:rsidRPr="00A45568">
        <w:t>Ettner</w:t>
      </w:r>
      <w:proofErr w:type="spellEnd"/>
      <w:r w:rsidRPr="00A45568">
        <w:t xml:space="preserve">, S. L., </w:t>
      </w:r>
      <w:r w:rsidRPr="00A45568">
        <w:rPr>
          <w:b/>
          <w:bCs/>
        </w:rPr>
        <w:t>Hays, R. D</w:t>
      </w:r>
      <w:r w:rsidRPr="00A45568">
        <w:t xml:space="preserve">., </w:t>
      </w:r>
      <w:proofErr w:type="spellStart"/>
      <w:r w:rsidRPr="00A45568">
        <w:t>Kominski</w:t>
      </w:r>
      <w:proofErr w:type="spellEnd"/>
      <w:r w:rsidRPr="00A45568">
        <w:t>, G., Maggard-Gibbons, M., &amp; Alban, R. F. (20</w:t>
      </w:r>
      <w:r>
        <w:t>2</w:t>
      </w:r>
      <w:r w:rsidRPr="00A45568">
        <w:t xml:space="preserve">1).  Variation in intraoperative and postoperative utilization for 3 common general surgery procedures.  </w:t>
      </w:r>
      <w:r w:rsidRPr="00A45568">
        <w:rPr>
          <w:u w:val="single"/>
        </w:rPr>
        <w:t>Annals of Surgery</w:t>
      </w:r>
      <w:r w:rsidRPr="00A45568">
        <w:t>.</w:t>
      </w:r>
      <w:r>
        <w:t>, 274 (1), 107-113.</w:t>
      </w:r>
      <w:r w:rsidRPr="00A45568">
        <w:rPr>
          <w:rStyle w:val="identifier"/>
          <w:color w:val="212121"/>
        </w:rPr>
        <w:t> </w:t>
      </w:r>
    </w:p>
    <w:p w14:paraId="4C23B09A" w14:textId="77777777" w:rsidR="00C35543" w:rsidRDefault="00C35543" w:rsidP="00C35543">
      <w:pPr>
        <w:pStyle w:val="ListParagraph"/>
        <w:numPr>
          <w:ilvl w:val="0"/>
          <w:numId w:val="21"/>
        </w:numPr>
        <w:spacing w:after="120"/>
      </w:pPr>
      <w:proofErr w:type="spellStart"/>
      <w:r>
        <w:t>Peipert</w:t>
      </w:r>
      <w:proofErr w:type="spellEnd"/>
      <w:r>
        <w:t xml:space="preserve">, J. D., Jennings, L. A., Romero, T., </w:t>
      </w:r>
      <w:r w:rsidRPr="002A272E">
        <w:rPr>
          <w:b/>
          <w:bCs/>
        </w:rPr>
        <w:t>Hays, R. D</w:t>
      </w:r>
      <w:r>
        <w:t xml:space="preserve">., Wenger. N. S., Keeler, E., &amp; Reuben, D. B.  (2021).  Validation of brief </w:t>
      </w:r>
      <w:proofErr w:type="spellStart"/>
      <w:r>
        <w:t>mult</w:t>
      </w:r>
      <w:proofErr w:type="spellEnd"/>
      <w:r>
        <w:t xml:space="preserve">-dimensional assessment of dementia severity.  </w:t>
      </w:r>
      <w:r w:rsidRPr="002A272E">
        <w:rPr>
          <w:u w:val="single"/>
        </w:rPr>
        <w:t>Journal of the American Geriatrics Society</w:t>
      </w:r>
      <w:r>
        <w:t>, 69, 512-516.</w:t>
      </w:r>
    </w:p>
    <w:p w14:paraId="47588C54" w14:textId="520D4BAE" w:rsidR="00A45568" w:rsidRPr="00021CD4" w:rsidRDefault="000C3FD2" w:rsidP="00AF15FD">
      <w:pPr>
        <w:numPr>
          <w:ilvl w:val="0"/>
          <w:numId w:val="21"/>
        </w:numPr>
        <w:spacing w:after="120"/>
      </w:pPr>
      <w:r w:rsidRPr="00A45568">
        <w:t xml:space="preserve">Fung, C. H., Martin, J. L., Liang, L-J., </w:t>
      </w:r>
      <w:r w:rsidRPr="00A45568">
        <w:rPr>
          <w:b/>
          <w:bCs/>
        </w:rPr>
        <w:t>Hays, R. D</w:t>
      </w:r>
      <w:r w:rsidRPr="00A45568">
        <w:t xml:space="preserve">., Col, N., Patterson, E. S. Josephson, K., Mitchell, M. N., Sanchez, M. C., </w:t>
      </w:r>
      <w:proofErr w:type="spellStart"/>
      <w:r w:rsidRPr="00A45568">
        <w:t>Aysola</w:t>
      </w:r>
      <w:proofErr w:type="spellEnd"/>
      <w:r w:rsidRPr="00A45568">
        <w:t xml:space="preserve">, R., Song, Y., </w:t>
      </w:r>
      <w:proofErr w:type="spellStart"/>
      <w:r w:rsidRPr="00A45568">
        <w:t>Dzierzewski</w:t>
      </w:r>
      <w:proofErr w:type="spellEnd"/>
      <w:r w:rsidRPr="00A45568">
        <w:t xml:space="preserve">, J. M., Huang, D., </w:t>
      </w:r>
      <w:proofErr w:type="spellStart"/>
      <w:r w:rsidRPr="00A45568">
        <w:t>Zeidler</w:t>
      </w:r>
      <w:proofErr w:type="spellEnd"/>
      <w:r w:rsidRPr="00A45568">
        <w:t>, M., &amp; Alessi, C. (202</w:t>
      </w:r>
      <w:r w:rsidR="00021CD4">
        <w:t>1</w:t>
      </w:r>
      <w:r w:rsidRPr="00A45568">
        <w:t xml:space="preserve">).  The efficacy of a patient decision aid for improving person-centered decision-making in older adults with obstructive sleep apnea.  </w:t>
      </w:r>
      <w:r w:rsidRPr="00A45568">
        <w:rPr>
          <w:u w:val="single"/>
        </w:rPr>
        <w:t>Journal of Clinical Sleep Medicine</w:t>
      </w:r>
      <w:bookmarkStart w:id="11" w:name="_Hlk481035629"/>
      <w:bookmarkStart w:id="12" w:name="_Hlk26853141"/>
      <w:r w:rsidR="00021CD4">
        <w:t>,</w:t>
      </w:r>
      <w:r w:rsidR="00A45568" w:rsidRPr="00A45568">
        <w:rPr>
          <w:color w:val="212121"/>
          <w:shd w:val="clear" w:color="auto" w:fill="FFFFFF"/>
        </w:rPr>
        <w:t xml:space="preserve"> </w:t>
      </w:r>
      <w:r w:rsidR="00021CD4">
        <w:rPr>
          <w:color w:val="212121"/>
          <w:shd w:val="clear" w:color="auto" w:fill="FFFFFF"/>
        </w:rPr>
        <w:t>17(2), 121-128.</w:t>
      </w:r>
    </w:p>
    <w:bookmarkEnd w:id="11"/>
    <w:bookmarkEnd w:id="12"/>
    <w:p w14:paraId="254450D6" w14:textId="76B69416" w:rsidR="00FF751A" w:rsidRDefault="00FF751A" w:rsidP="00FF751A">
      <w:pPr>
        <w:numPr>
          <w:ilvl w:val="0"/>
          <w:numId w:val="21"/>
        </w:numPr>
        <w:spacing w:after="120"/>
      </w:pPr>
      <w:proofErr w:type="spellStart"/>
      <w:r>
        <w:t>C</w:t>
      </w:r>
      <w:r w:rsidRPr="00C90BC4">
        <w:t>efalu</w:t>
      </w:r>
      <w:proofErr w:type="spellEnd"/>
      <w:r w:rsidRPr="00C90BC4">
        <w:t xml:space="preserve">, M., Elliott, M. N., &amp; </w:t>
      </w:r>
      <w:r w:rsidRPr="00FF751A">
        <w:rPr>
          <w:b/>
          <w:bCs/>
        </w:rPr>
        <w:t>Hays, R. D</w:t>
      </w:r>
      <w:r w:rsidRPr="00C90BC4">
        <w:t>.  (</w:t>
      </w:r>
      <w:r>
        <w:t>2021</w:t>
      </w:r>
      <w:r w:rsidRPr="00C90BC4">
        <w:t xml:space="preserve">).  Adjustment of patient experience surveys for how people respond. </w:t>
      </w:r>
      <w:r w:rsidRPr="00FF751A">
        <w:rPr>
          <w:u w:val="single"/>
        </w:rPr>
        <w:t>Medical Care</w:t>
      </w:r>
      <w:r w:rsidR="00B802B7">
        <w:t>, 59(30), 202-205.</w:t>
      </w:r>
      <w:r w:rsidRPr="00FF751A">
        <w:t xml:space="preserve"> </w:t>
      </w:r>
      <w:proofErr w:type="spellStart"/>
      <w:r>
        <w:t>doi</w:t>
      </w:r>
      <w:proofErr w:type="spellEnd"/>
      <w:r>
        <w:t>: 10.1097/MLR.0000000000001489.</w:t>
      </w:r>
    </w:p>
    <w:p w14:paraId="42507AA6" w14:textId="040C6648" w:rsidR="006638B1" w:rsidRPr="006638B1" w:rsidRDefault="000253AE" w:rsidP="00740938">
      <w:pPr>
        <w:numPr>
          <w:ilvl w:val="0"/>
          <w:numId w:val="21"/>
        </w:numPr>
        <w:tabs>
          <w:tab w:val="num" w:pos="900"/>
        </w:tabs>
        <w:autoSpaceDE w:val="0"/>
        <w:autoSpaceDN w:val="0"/>
        <w:adjustRightInd w:val="0"/>
        <w:spacing w:after="120" w:line="276" w:lineRule="auto"/>
      </w:pPr>
      <w:r w:rsidRPr="006638B1">
        <w:rPr>
          <w:b/>
          <w:bCs/>
        </w:rPr>
        <w:t>Hays, R. D</w:t>
      </w:r>
      <w:r w:rsidRPr="00E76641">
        <w:t xml:space="preserve">., &amp; </w:t>
      </w:r>
      <w:proofErr w:type="spellStart"/>
      <w:r w:rsidRPr="00E76641">
        <w:t>Fayers</w:t>
      </w:r>
      <w:proofErr w:type="spellEnd"/>
      <w:r w:rsidRPr="00E76641">
        <w:t>, P. M.  (</w:t>
      </w:r>
      <w:r>
        <w:t>202</w:t>
      </w:r>
      <w:r w:rsidR="006638B1">
        <w:t>1</w:t>
      </w:r>
      <w:r w:rsidRPr="00E76641">
        <w:t xml:space="preserve">).  Overlap of depressive symptoms with health-related quality of life measures. </w:t>
      </w:r>
      <w:proofErr w:type="spellStart"/>
      <w:r w:rsidRPr="006638B1">
        <w:rPr>
          <w:u w:val="single"/>
        </w:rPr>
        <w:t>Pharmaco</w:t>
      </w:r>
      <w:r w:rsidR="006638B1" w:rsidRPr="006638B1">
        <w:rPr>
          <w:u w:val="single"/>
        </w:rPr>
        <w:t>E</w:t>
      </w:r>
      <w:r w:rsidRPr="006638B1">
        <w:rPr>
          <w:u w:val="single"/>
        </w:rPr>
        <w:t>conomics</w:t>
      </w:r>
      <w:proofErr w:type="spellEnd"/>
      <w:r w:rsidR="006638B1">
        <w:t xml:space="preserve">, </w:t>
      </w:r>
      <w:r w:rsidR="006638B1" w:rsidRPr="006638B1">
        <w:t>39</w:t>
      </w:r>
      <w:r w:rsidR="009B4496">
        <w:t xml:space="preserve">, </w:t>
      </w:r>
      <w:r w:rsidR="006638B1" w:rsidRPr="006638B1">
        <w:t>627–630</w:t>
      </w:r>
      <w:r w:rsidR="006638B1">
        <w:t xml:space="preserve">. </w:t>
      </w:r>
      <w:r w:rsidR="006638B1" w:rsidRPr="006638B1">
        <w:t>https://doi.org/10.1007/s40273-020-00972-w</w:t>
      </w:r>
    </w:p>
    <w:p w14:paraId="6F02002B" w14:textId="3DDF1C8F" w:rsidR="00D103EF" w:rsidRDefault="00D103EF" w:rsidP="007C56D3">
      <w:pPr>
        <w:numPr>
          <w:ilvl w:val="0"/>
          <w:numId w:val="21"/>
        </w:numPr>
        <w:tabs>
          <w:tab w:val="num" w:pos="900"/>
        </w:tabs>
        <w:spacing w:after="120"/>
        <w:rPr>
          <w:rStyle w:val="docsum-journal-citation"/>
        </w:rPr>
      </w:pPr>
      <w:proofErr w:type="spellStart"/>
      <w:r w:rsidRPr="00D103EF">
        <w:rPr>
          <w:color w:val="000000"/>
        </w:rPr>
        <w:t>Ahmedov</w:t>
      </w:r>
      <w:proofErr w:type="spellEnd"/>
      <w:r w:rsidRPr="00D103EF">
        <w:rPr>
          <w:color w:val="000000"/>
        </w:rPr>
        <w:t xml:space="preserve">, M., </w:t>
      </w:r>
      <w:proofErr w:type="spellStart"/>
      <w:r w:rsidRPr="00D103EF">
        <w:rPr>
          <w:color w:val="000000"/>
        </w:rPr>
        <w:t>Pourat</w:t>
      </w:r>
      <w:proofErr w:type="spellEnd"/>
      <w:r w:rsidRPr="00D103EF">
        <w:rPr>
          <w:color w:val="000000"/>
        </w:rPr>
        <w:t xml:space="preserve">, N., Liu, H., &amp; </w:t>
      </w:r>
      <w:r w:rsidRPr="00D103EF">
        <w:rPr>
          <w:b/>
          <w:bCs/>
          <w:color w:val="000000"/>
        </w:rPr>
        <w:t>Hays, R. D</w:t>
      </w:r>
      <w:r w:rsidRPr="00D103EF">
        <w:rPr>
          <w:color w:val="000000"/>
        </w:rPr>
        <w:t xml:space="preserve">.  (2021).  Experience with </w:t>
      </w:r>
      <w:proofErr w:type="spellStart"/>
      <w:r w:rsidRPr="00D103EF">
        <w:rPr>
          <w:color w:val="000000"/>
        </w:rPr>
        <w:t>amubulatory</w:t>
      </w:r>
      <w:proofErr w:type="spellEnd"/>
      <w:r w:rsidRPr="00D103EF">
        <w:rPr>
          <w:color w:val="000000"/>
        </w:rPr>
        <w:t xml:space="preserve"> healthcare for Asians and non-Hispanic whites in the United States.  </w:t>
      </w:r>
      <w:r w:rsidRPr="00D103EF">
        <w:rPr>
          <w:color w:val="000000"/>
          <w:u w:val="single"/>
        </w:rPr>
        <w:t>Journal of Patient-Reported Outcomes</w:t>
      </w:r>
      <w:r w:rsidRPr="00D103EF">
        <w:rPr>
          <w:color w:val="000000"/>
        </w:rPr>
        <w:t xml:space="preserve">. </w:t>
      </w:r>
      <w:r>
        <w:rPr>
          <w:color w:val="000000"/>
        </w:rPr>
        <w:t xml:space="preserve"> </w:t>
      </w:r>
      <w:r>
        <w:rPr>
          <w:rStyle w:val="docsum-journal-citation"/>
        </w:rPr>
        <w:t xml:space="preserve">J Patient Rep Outcomes. 2021 Mar 24;5(1):29. </w:t>
      </w:r>
      <w:proofErr w:type="spellStart"/>
      <w:r>
        <w:rPr>
          <w:rStyle w:val="docsum-journal-citation"/>
        </w:rPr>
        <w:t>doi</w:t>
      </w:r>
      <w:proofErr w:type="spellEnd"/>
      <w:r>
        <w:rPr>
          <w:rStyle w:val="docsum-journal-citation"/>
        </w:rPr>
        <w:t>: 10.1186/s41687-021-00303-3.</w:t>
      </w:r>
    </w:p>
    <w:p w14:paraId="3BF969F4" w14:textId="77777777" w:rsidR="00640A19" w:rsidRPr="00640A19" w:rsidRDefault="00640A19" w:rsidP="00640A19">
      <w:pPr>
        <w:numPr>
          <w:ilvl w:val="0"/>
          <w:numId w:val="21"/>
        </w:numPr>
        <w:spacing w:after="120"/>
        <w:rPr>
          <w:rStyle w:val="Strong"/>
          <w:b w:val="0"/>
          <w:bCs w:val="0"/>
        </w:rPr>
      </w:pPr>
      <w:r w:rsidRPr="00A6736C">
        <w:t xml:space="preserve">Burkhart, Q., Orr, N., Brown, J. A., </w:t>
      </w:r>
      <w:r w:rsidRPr="00640A19">
        <w:rPr>
          <w:b/>
          <w:bCs/>
        </w:rPr>
        <w:t>Hays, R. D</w:t>
      </w:r>
      <w:r w:rsidRPr="00A6736C">
        <w:t xml:space="preserve">., Cleary, P. D., Beckett, M. K., Perry, S. E., </w:t>
      </w:r>
      <w:proofErr w:type="spellStart"/>
      <w:r w:rsidRPr="00A6736C">
        <w:t>Gaillot</w:t>
      </w:r>
      <w:proofErr w:type="spellEnd"/>
      <w:r w:rsidRPr="00A6736C">
        <w:t xml:space="preserve">, S., &amp; Elliott, M. N.  </w:t>
      </w:r>
      <w:r>
        <w:t>(2021)</w:t>
      </w:r>
      <w:r w:rsidRPr="00A6736C">
        <w:t xml:space="preserve">.  Associations of mail survey length and </w:t>
      </w:r>
      <w:r w:rsidRPr="00A45568">
        <w:t xml:space="preserve">layout with response rates.  </w:t>
      </w:r>
      <w:r w:rsidRPr="00640A19">
        <w:rPr>
          <w:u w:val="single"/>
        </w:rPr>
        <w:t>Medical Care Research &amp; Review</w:t>
      </w:r>
      <w:proofErr w:type="gramStart"/>
      <w:r w:rsidRPr="00A45568">
        <w:t xml:space="preserve">. </w:t>
      </w:r>
      <w:r>
        <w:t>,</w:t>
      </w:r>
      <w:proofErr w:type="gramEnd"/>
      <w:r>
        <w:t xml:space="preserve"> 78(4), 441-448.</w:t>
      </w:r>
    </w:p>
    <w:p w14:paraId="61BFC1BA" w14:textId="2D4572D0" w:rsidR="00901E2D" w:rsidRPr="00D95B13" w:rsidRDefault="00901E2D" w:rsidP="00901E2D">
      <w:pPr>
        <w:numPr>
          <w:ilvl w:val="0"/>
          <w:numId w:val="21"/>
        </w:numPr>
        <w:tabs>
          <w:tab w:val="num" w:pos="900"/>
        </w:tabs>
        <w:spacing w:after="120"/>
      </w:pPr>
      <w:r w:rsidRPr="00D2504B">
        <w:rPr>
          <w:color w:val="201F1E"/>
          <w:shd w:val="clear" w:color="auto" w:fill="FFFFFF"/>
        </w:rPr>
        <w:t>Song</w:t>
      </w:r>
      <w:r>
        <w:rPr>
          <w:color w:val="201F1E"/>
          <w:shd w:val="clear" w:color="auto" w:fill="FFFFFF"/>
        </w:rPr>
        <w:t>,</w:t>
      </w:r>
      <w:r w:rsidRPr="00D2504B">
        <w:rPr>
          <w:color w:val="201F1E"/>
          <w:shd w:val="clear" w:color="auto" w:fill="FFFFFF"/>
        </w:rPr>
        <w:t xml:space="preserve"> Y, Martin</w:t>
      </w:r>
      <w:r>
        <w:rPr>
          <w:color w:val="201F1E"/>
          <w:shd w:val="clear" w:color="auto" w:fill="FFFFFF"/>
        </w:rPr>
        <w:t>,</w:t>
      </w:r>
      <w:r w:rsidRPr="00D2504B">
        <w:rPr>
          <w:color w:val="201F1E"/>
          <w:shd w:val="clear" w:color="auto" w:fill="FFFFFF"/>
        </w:rPr>
        <w:t xml:space="preserve"> J</w:t>
      </w:r>
      <w:r>
        <w:rPr>
          <w:color w:val="201F1E"/>
          <w:shd w:val="clear" w:color="auto" w:fill="FFFFFF"/>
        </w:rPr>
        <w:t>.</w:t>
      </w:r>
      <w:r w:rsidRPr="00D2504B">
        <w:rPr>
          <w:color w:val="201F1E"/>
          <w:shd w:val="clear" w:color="auto" w:fill="FFFFFF"/>
        </w:rPr>
        <w:t>L</w:t>
      </w:r>
      <w:r>
        <w:rPr>
          <w:color w:val="201F1E"/>
          <w:shd w:val="clear" w:color="auto" w:fill="FFFFFF"/>
        </w:rPr>
        <w:t>.</w:t>
      </w:r>
      <w:r w:rsidRPr="00D2504B">
        <w:rPr>
          <w:color w:val="201F1E"/>
          <w:shd w:val="clear" w:color="auto" w:fill="FFFFFF"/>
        </w:rPr>
        <w:t>, Lee</w:t>
      </w:r>
      <w:r>
        <w:rPr>
          <w:color w:val="201F1E"/>
          <w:shd w:val="clear" w:color="auto" w:fill="FFFFFF"/>
        </w:rPr>
        <w:t>,</w:t>
      </w:r>
      <w:r w:rsidRPr="00D2504B">
        <w:rPr>
          <w:color w:val="201F1E"/>
          <w:shd w:val="clear" w:color="auto" w:fill="FFFFFF"/>
        </w:rPr>
        <w:t xml:space="preserve"> D</w:t>
      </w:r>
      <w:r>
        <w:rPr>
          <w:color w:val="201F1E"/>
          <w:shd w:val="clear" w:color="auto" w:fill="FFFFFF"/>
        </w:rPr>
        <w:t>.,</w:t>
      </w:r>
      <w:r w:rsidRPr="00D2504B">
        <w:rPr>
          <w:color w:val="201F1E"/>
          <w:shd w:val="clear" w:color="auto" w:fill="FFFFFF"/>
        </w:rPr>
        <w:t xml:space="preserve"> Kramer</w:t>
      </w:r>
      <w:r>
        <w:rPr>
          <w:color w:val="201F1E"/>
          <w:shd w:val="clear" w:color="auto" w:fill="FFFFFF"/>
        </w:rPr>
        <w:t>,</w:t>
      </w:r>
      <w:r w:rsidRPr="00D2504B">
        <w:rPr>
          <w:color w:val="201F1E"/>
          <w:shd w:val="clear" w:color="auto" w:fill="FFFFFF"/>
        </w:rPr>
        <w:t xml:space="preserve"> J</w:t>
      </w:r>
      <w:r>
        <w:rPr>
          <w:color w:val="201F1E"/>
          <w:shd w:val="clear" w:color="auto" w:fill="FFFFFF"/>
        </w:rPr>
        <w:t>.,</w:t>
      </w:r>
      <w:r w:rsidRPr="00D2504B">
        <w:rPr>
          <w:color w:val="201F1E"/>
          <w:shd w:val="clear" w:color="auto" w:fill="FFFFFF"/>
        </w:rPr>
        <w:t xml:space="preserve"> Ryan</w:t>
      </w:r>
      <w:r>
        <w:rPr>
          <w:color w:val="201F1E"/>
          <w:shd w:val="clear" w:color="auto" w:fill="FFFFFF"/>
        </w:rPr>
        <w:t>,</w:t>
      </w:r>
      <w:r w:rsidRPr="00D2504B">
        <w:rPr>
          <w:color w:val="201F1E"/>
          <w:shd w:val="clear" w:color="auto" w:fill="FFFFFF"/>
        </w:rPr>
        <w:t xml:space="preserve"> G</w:t>
      </w:r>
      <w:r>
        <w:rPr>
          <w:color w:val="201F1E"/>
          <w:shd w:val="clear" w:color="auto" w:fill="FFFFFF"/>
        </w:rPr>
        <w:t>.</w:t>
      </w:r>
      <w:r w:rsidRPr="00D2504B">
        <w:rPr>
          <w:color w:val="201F1E"/>
          <w:shd w:val="clear" w:color="auto" w:fill="FFFFFF"/>
        </w:rPr>
        <w:t>W</w:t>
      </w:r>
      <w:r>
        <w:rPr>
          <w:color w:val="201F1E"/>
          <w:shd w:val="clear" w:color="auto" w:fill="FFFFFF"/>
        </w:rPr>
        <w:t>.,</w:t>
      </w:r>
      <w:r w:rsidRPr="00D2504B">
        <w:rPr>
          <w:color w:val="201F1E"/>
          <w:shd w:val="clear" w:color="auto" w:fill="FFFFFF"/>
        </w:rPr>
        <w:t xml:space="preserve"> </w:t>
      </w:r>
      <w:r w:rsidRPr="004A5C50">
        <w:rPr>
          <w:b/>
          <w:bCs/>
          <w:color w:val="201F1E"/>
          <w:shd w:val="clear" w:color="auto" w:fill="FFFFFF"/>
        </w:rPr>
        <w:t>Hays, R.D</w:t>
      </w:r>
      <w:r>
        <w:rPr>
          <w:color w:val="201F1E"/>
          <w:shd w:val="clear" w:color="auto" w:fill="FFFFFF"/>
        </w:rPr>
        <w:t>., &amp;</w:t>
      </w:r>
      <w:r w:rsidRPr="00D2504B">
        <w:rPr>
          <w:color w:val="201F1E"/>
          <w:shd w:val="clear" w:color="auto" w:fill="FFFFFF"/>
        </w:rPr>
        <w:t xml:space="preserve"> Choi</w:t>
      </w:r>
      <w:r>
        <w:rPr>
          <w:color w:val="201F1E"/>
          <w:shd w:val="clear" w:color="auto" w:fill="FFFFFF"/>
        </w:rPr>
        <w:t>,</w:t>
      </w:r>
      <w:r w:rsidRPr="00D2504B">
        <w:rPr>
          <w:color w:val="201F1E"/>
          <w:shd w:val="clear" w:color="auto" w:fill="FFFFFF"/>
        </w:rPr>
        <w:t xml:space="preserve"> S</w:t>
      </w:r>
      <w:r>
        <w:rPr>
          <w:color w:val="201F1E"/>
          <w:shd w:val="clear" w:color="auto" w:fill="FFFFFF"/>
        </w:rPr>
        <w:t>.</w:t>
      </w:r>
      <w:r w:rsidRPr="00D2504B">
        <w:rPr>
          <w:color w:val="201F1E"/>
          <w:shd w:val="clear" w:color="auto" w:fill="FFFFFF"/>
        </w:rPr>
        <w:t>E:</w:t>
      </w:r>
      <w:r>
        <w:rPr>
          <w:color w:val="201F1E"/>
          <w:shd w:val="clear" w:color="auto" w:fill="FFFFFF"/>
        </w:rPr>
        <w:t xml:space="preserve"> (2021 </w:t>
      </w:r>
      <w:proofErr w:type="spellStart"/>
      <w:r>
        <w:rPr>
          <w:color w:val="201F1E"/>
          <w:shd w:val="clear" w:color="auto" w:fill="FFFFFF"/>
        </w:rPr>
        <w:t>epub</w:t>
      </w:r>
      <w:proofErr w:type="spellEnd"/>
      <w:r>
        <w:rPr>
          <w:color w:val="201F1E"/>
          <w:shd w:val="clear" w:color="auto" w:fill="FFFFFF"/>
        </w:rPr>
        <w:t>).</w:t>
      </w:r>
      <w:r w:rsidRPr="00D2504B">
        <w:rPr>
          <w:color w:val="201F1E"/>
          <w:shd w:val="clear" w:color="auto" w:fill="FFFFFF"/>
        </w:rPr>
        <w:t xml:space="preserve"> Associations of </w:t>
      </w:r>
      <w:r>
        <w:rPr>
          <w:color w:val="201F1E"/>
          <w:shd w:val="clear" w:color="auto" w:fill="FFFFFF"/>
        </w:rPr>
        <w:t>s</w:t>
      </w:r>
      <w:r w:rsidRPr="00D2504B">
        <w:rPr>
          <w:color w:val="201F1E"/>
          <w:shd w:val="clear" w:color="auto" w:fill="FFFFFF"/>
        </w:rPr>
        <w:t>elf-</w:t>
      </w:r>
      <w:r>
        <w:rPr>
          <w:color w:val="201F1E"/>
          <w:shd w:val="clear" w:color="auto" w:fill="FFFFFF"/>
        </w:rPr>
        <w:t>r</w:t>
      </w:r>
      <w:r w:rsidRPr="00D2504B">
        <w:rPr>
          <w:color w:val="201F1E"/>
          <w:shd w:val="clear" w:color="auto" w:fill="FFFFFF"/>
        </w:rPr>
        <w:t xml:space="preserve">eported </w:t>
      </w:r>
      <w:r>
        <w:rPr>
          <w:color w:val="201F1E"/>
          <w:shd w:val="clear" w:color="auto" w:fill="FFFFFF"/>
        </w:rPr>
        <w:t>s</w:t>
      </w:r>
      <w:r w:rsidRPr="00D2504B">
        <w:rPr>
          <w:color w:val="201F1E"/>
          <w:shd w:val="clear" w:color="auto" w:fill="FFFFFF"/>
        </w:rPr>
        <w:t xml:space="preserve">leep </w:t>
      </w:r>
      <w:r>
        <w:rPr>
          <w:color w:val="201F1E"/>
          <w:shd w:val="clear" w:color="auto" w:fill="FFFFFF"/>
        </w:rPr>
        <w:t>q</w:t>
      </w:r>
      <w:r w:rsidRPr="00D2504B">
        <w:rPr>
          <w:color w:val="201F1E"/>
          <w:shd w:val="clear" w:color="auto" w:fill="FFFFFF"/>
        </w:rPr>
        <w:t xml:space="preserve">uality with </w:t>
      </w:r>
      <w:r>
        <w:rPr>
          <w:color w:val="201F1E"/>
          <w:shd w:val="clear" w:color="auto" w:fill="FFFFFF"/>
        </w:rPr>
        <w:t>d</w:t>
      </w:r>
      <w:r w:rsidRPr="00D2504B">
        <w:rPr>
          <w:color w:val="201F1E"/>
          <w:shd w:val="clear" w:color="auto" w:fill="FFFFFF"/>
        </w:rPr>
        <w:t xml:space="preserve">emographic and </w:t>
      </w:r>
      <w:r>
        <w:rPr>
          <w:color w:val="201F1E"/>
          <w:shd w:val="clear" w:color="auto" w:fill="FFFFFF"/>
        </w:rPr>
        <w:t>o</w:t>
      </w:r>
      <w:r w:rsidRPr="00D2504B">
        <w:rPr>
          <w:color w:val="201F1E"/>
          <w:shd w:val="clear" w:color="auto" w:fill="FFFFFF"/>
        </w:rPr>
        <w:t xml:space="preserve">ther </w:t>
      </w:r>
      <w:r>
        <w:rPr>
          <w:color w:val="201F1E"/>
          <w:shd w:val="clear" w:color="auto" w:fill="FFFFFF"/>
        </w:rPr>
        <w:t>c</w:t>
      </w:r>
      <w:r w:rsidRPr="00D2504B">
        <w:rPr>
          <w:color w:val="201F1E"/>
          <w:shd w:val="clear" w:color="auto" w:fill="FFFFFF"/>
        </w:rPr>
        <w:t xml:space="preserve">haracteristics in </w:t>
      </w:r>
      <w:r>
        <w:rPr>
          <w:color w:val="201F1E"/>
          <w:shd w:val="clear" w:color="auto" w:fill="FFFFFF"/>
        </w:rPr>
        <w:t>o</w:t>
      </w:r>
      <w:r w:rsidRPr="00D2504B">
        <w:rPr>
          <w:color w:val="201F1E"/>
          <w:shd w:val="clear" w:color="auto" w:fill="FFFFFF"/>
        </w:rPr>
        <w:t xml:space="preserve">lder Korean </w:t>
      </w:r>
      <w:r>
        <w:rPr>
          <w:color w:val="201F1E"/>
          <w:shd w:val="clear" w:color="auto" w:fill="FFFFFF"/>
        </w:rPr>
        <w:t>i</w:t>
      </w:r>
      <w:r w:rsidRPr="00D2504B">
        <w:rPr>
          <w:color w:val="201F1E"/>
          <w:shd w:val="clear" w:color="auto" w:fill="FFFFFF"/>
        </w:rPr>
        <w:t>mmigrants, </w:t>
      </w:r>
      <w:r w:rsidRPr="00D2504B">
        <w:rPr>
          <w:color w:val="201F1E"/>
          <w:u w:val="single"/>
          <w:shd w:val="clear" w:color="auto" w:fill="FFFFFF"/>
        </w:rPr>
        <w:t>Journal of Immigrant and Minority Health</w:t>
      </w:r>
      <w:r w:rsidRPr="00D2504B">
        <w:rPr>
          <w:i/>
          <w:iCs/>
          <w:color w:val="201F1E"/>
          <w:shd w:val="clear" w:color="auto" w:fill="FFFFFF"/>
        </w:rPr>
        <w:t>.</w:t>
      </w:r>
    </w:p>
    <w:p w14:paraId="5FD9677D" w14:textId="1445FAD5" w:rsidR="00D95B13" w:rsidRDefault="00D95B13" w:rsidP="00D95B13">
      <w:pPr>
        <w:numPr>
          <w:ilvl w:val="0"/>
          <w:numId w:val="21"/>
        </w:numPr>
        <w:tabs>
          <w:tab w:val="num" w:pos="900"/>
        </w:tabs>
        <w:spacing w:after="120"/>
      </w:pPr>
      <w:r>
        <w:t xml:space="preserve">Edelen, M.O., Rodriguez, A., Herman, P., &amp; </w:t>
      </w:r>
      <w:r w:rsidRPr="00C216E6">
        <w:rPr>
          <w:b/>
          <w:bCs/>
        </w:rPr>
        <w:t xml:space="preserve">Hays, R. </w:t>
      </w:r>
      <w:proofErr w:type="gramStart"/>
      <w:r w:rsidRPr="00C216E6">
        <w:rPr>
          <w:b/>
          <w:bCs/>
        </w:rPr>
        <w:t>D</w:t>
      </w:r>
      <w:r>
        <w:t>.(</w:t>
      </w:r>
      <w:proofErr w:type="gramEnd"/>
      <w:r>
        <w:t xml:space="preserve">2021 </w:t>
      </w:r>
      <w:proofErr w:type="spellStart"/>
      <w:r>
        <w:t>epub</w:t>
      </w:r>
      <w:proofErr w:type="spellEnd"/>
      <w:r>
        <w:t xml:space="preserve">) </w:t>
      </w:r>
      <w:proofErr w:type="spellStart"/>
      <w:r>
        <w:t>Crosswalking</w:t>
      </w:r>
      <w:proofErr w:type="spellEnd"/>
      <w:r>
        <w:t xml:space="preserve"> the Patient-Reported Outcomes Measurement Information System physical function, pain </w:t>
      </w:r>
      <w:r>
        <w:lastRenderedPageBreak/>
        <w:t xml:space="preserve">interference, and pain intensity scores to the Roland-Morris Disability Questionnaire and the </w:t>
      </w:r>
      <w:proofErr w:type="spellStart"/>
      <w:r>
        <w:t>Oswestry</w:t>
      </w:r>
      <w:proofErr w:type="spellEnd"/>
      <w:r>
        <w:t xml:space="preserve"> Disability Index.  </w:t>
      </w:r>
      <w:r w:rsidRPr="006F2645">
        <w:rPr>
          <w:u w:val="single"/>
        </w:rPr>
        <w:t>Archives of Physical Medicine and Rehabilitation</w:t>
      </w:r>
      <w:r>
        <w:t>.</w:t>
      </w:r>
    </w:p>
    <w:p w14:paraId="32E783EA" w14:textId="257DEE64" w:rsidR="00F90D53" w:rsidRDefault="00EB3548" w:rsidP="00F90D53">
      <w:pPr>
        <w:numPr>
          <w:ilvl w:val="0"/>
          <w:numId w:val="21"/>
        </w:numPr>
        <w:tabs>
          <w:tab w:val="num" w:pos="900"/>
        </w:tabs>
        <w:spacing w:after="120"/>
      </w:pPr>
      <w:r>
        <w:rPr>
          <w:color w:val="000000"/>
        </w:rPr>
        <w:t>C</w:t>
      </w:r>
      <w:r w:rsidR="00F90D53" w:rsidRPr="00F90D53">
        <w:rPr>
          <w:color w:val="000000"/>
        </w:rPr>
        <w:t xml:space="preserve">ui, Q. N., </w:t>
      </w:r>
      <w:r w:rsidR="00F90D53" w:rsidRPr="00F90D53">
        <w:rPr>
          <w:b/>
          <w:bCs/>
          <w:color w:val="000000"/>
        </w:rPr>
        <w:t>Hays, R. D</w:t>
      </w:r>
      <w:r w:rsidR="00F90D53" w:rsidRPr="00F90D53">
        <w:rPr>
          <w:color w:val="000000"/>
        </w:rPr>
        <w:t xml:space="preserve">., Tarver, M. E., Spaeth, G. L., Paz, S. H., </w:t>
      </w:r>
      <w:proofErr w:type="spellStart"/>
      <w:r w:rsidR="00F90D53" w:rsidRPr="00F90D53">
        <w:rPr>
          <w:color w:val="000000"/>
        </w:rPr>
        <w:t>Weidmer</w:t>
      </w:r>
      <w:proofErr w:type="spellEnd"/>
      <w:r w:rsidR="00F90D53" w:rsidRPr="00F90D53">
        <w:rPr>
          <w:color w:val="000000"/>
        </w:rPr>
        <w:t xml:space="preserve">, B., </w:t>
      </w:r>
      <w:proofErr w:type="spellStart"/>
      <w:r w:rsidR="00F90D53" w:rsidRPr="00F90D53">
        <w:rPr>
          <w:color w:val="000000"/>
        </w:rPr>
        <w:t>Fellman</w:t>
      </w:r>
      <w:proofErr w:type="spellEnd"/>
      <w:r w:rsidR="00F90D53" w:rsidRPr="00F90D53">
        <w:rPr>
          <w:color w:val="000000"/>
        </w:rPr>
        <w:t xml:space="preserve">, R.L., </w:t>
      </w:r>
      <w:proofErr w:type="spellStart"/>
      <w:r w:rsidR="00F90D53" w:rsidRPr="00F90D53">
        <w:rPr>
          <w:color w:val="000000"/>
        </w:rPr>
        <w:t>Vold</w:t>
      </w:r>
      <w:proofErr w:type="spellEnd"/>
      <w:r w:rsidR="00F90D53" w:rsidRPr="00F90D53">
        <w:rPr>
          <w:color w:val="000000"/>
        </w:rPr>
        <w:t xml:space="preserve">, S. D., </w:t>
      </w:r>
      <w:proofErr w:type="spellStart"/>
      <w:r w:rsidR="00F90D53" w:rsidRPr="00F90D53">
        <w:rPr>
          <w:color w:val="000000"/>
        </w:rPr>
        <w:t>Eydelman</w:t>
      </w:r>
      <w:proofErr w:type="spellEnd"/>
      <w:r w:rsidR="00F90D53" w:rsidRPr="00F90D53">
        <w:rPr>
          <w:color w:val="000000"/>
        </w:rPr>
        <w:t xml:space="preserve">, M., &amp; Singh, K.  (2021).  Vision-targeted health-related quality of life survey for evaluating minimally invasive glaucoma surgery: Minimally invasive glaucoma surgery.  </w:t>
      </w:r>
      <w:r w:rsidR="00F90D53" w:rsidRPr="00F90D53">
        <w:rPr>
          <w:color w:val="000000"/>
          <w:u w:val="single"/>
        </w:rPr>
        <w:t xml:space="preserve">American Journal of </w:t>
      </w:r>
      <w:proofErr w:type="spellStart"/>
      <w:r w:rsidR="00F90D53" w:rsidRPr="00F90D53">
        <w:rPr>
          <w:color w:val="000000"/>
          <w:u w:val="single"/>
        </w:rPr>
        <w:t>Opthalmology</w:t>
      </w:r>
      <w:proofErr w:type="spellEnd"/>
      <w:r w:rsidR="0004354F">
        <w:rPr>
          <w:color w:val="000000"/>
        </w:rPr>
        <w:t>,</w:t>
      </w:r>
      <w:r w:rsidR="009B4496">
        <w:rPr>
          <w:color w:val="000000"/>
        </w:rPr>
        <w:t xml:space="preserve"> 229, 145-151. </w:t>
      </w:r>
      <w:proofErr w:type="spellStart"/>
      <w:r w:rsidR="00F90D53">
        <w:t>doi</w:t>
      </w:r>
      <w:proofErr w:type="spellEnd"/>
      <w:r w:rsidR="00F90D53">
        <w:t>: 10.1016/j.ajo.2021.03.064.</w:t>
      </w:r>
    </w:p>
    <w:p w14:paraId="2DF1A09F" w14:textId="55DB20F6" w:rsidR="00706DE5" w:rsidRDefault="0077019B" w:rsidP="00740938">
      <w:pPr>
        <w:numPr>
          <w:ilvl w:val="0"/>
          <w:numId w:val="21"/>
        </w:numPr>
        <w:spacing w:after="120"/>
      </w:pPr>
      <w:r w:rsidRPr="00152008">
        <w:t xml:space="preserve">Zhang, W., Roster, K., </w:t>
      </w:r>
      <w:r w:rsidRPr="00706DE5">
        <w:rPr>
          <w:b/>
          <w:bCs/>
        </w:rPr>
        <w:t>Hays, R. D</w:t>
      </w:r>
      <w:r w:rsidRPr="00152008">
        <w:t>., &amp; Wang, C.  (</w:t>
      </w:r>
      <w:r>
        <w:t>2021</w:t>
      </w:r>
      <w:r w:rsidRPr="00152008">
        <w:t xml:space="preserve">).  Analysis of movement-based mind-body interventions to guide the implementation of osteoarthritis exercise programs: A systematic review of randomized controlled trials.  </w:t>
      </w:r>
      <w:r w:rsidRPr="00706DE5">
        <w:rPr>
          <w:u w:val="single"/>
        </w:rPr>
        <w:t>Journal of Alternative and Complementary Medicine</w:t>
      </w:r>
      <w:r w:rsidR="00FD6037">
        <w:t>,</w:t>
      </w:r>
      <w:r w:rsidR="00706DE5">
        <w:t xml:space="preserve"> 27(5), 442-457.</w:t>
      </w:r>
    </w:p>
    <w:p w14:paraId="35B8879C" w14:textId="15E9F57C" w:rsidR="00740938" w:rsidRDefault="00740938" w:rsidP="00740938">
      <w:pPr>
        <w:numPr>
          <w:ilvl w:val="0"/>
          <w:numId w:val="21"/>
        </w:numPr>
        <w:tabs>
          <w:tab w:val="num" w:pos="900"/>
        </w:tabs>
        <w:spacing w:after="120"/>
      </w:pPr>
      <w:r>
        <w:t xml:space="preserve">Robbins, R., </w:t>
      </w:r>
      <w:r w:rsidRPr="00AC0A9F">
        <w:rPr>
          <w:b/>
          <w:bCs/>
        </w:rPr>
        <w:t>Hays, R. D</w:t>
      </w:r>
      <w:r>
        <w:t xml:space="preserve">., </w:t>
      </w:r>
      <w:r w:rsidRPr="00380EAE">
        <w:t>Calderón, J. L</w:t>
      </w:r>
      <w:r>
        <w:t xml:space="preserve">, </w:t>
      </w:r>
      <w:proofErr w:type="spellStart"/>
      <w:r>
        <w:t>Seixas</w:t>
      </w:r>
      <w:proofErr w:type="spellEnd"/>
      <w:r>
        <w:t>, A., Garcia, V. N., Chung, A., &amp; Jean-Lois, G.  (2021).  The development and psychometric evaluation of the Su</w:t>
      </w:r>
      <w:r w:rsidR="00B12F3C">
        <w:t>r</w:t>
      </w:r>
      <w:r>
        <w:t xml:space="preserve">vey of Obstructive Sleep Apnea Functional Health Literacy.  </w:t>
      </w:r>
      <w:r w:rsidRPr="00AC0A9F">
        <w:rPr>
          <w:u w:val="single"/>
        </w:rPr>
        <w:t>Sleep Medicine Research</w:t>
      </w:r>
      <w:r>
        <w:t>, 12(1), 64-73.</w:t>
      </w:r>
    </w:p>
    <w:p w14:paraId="23DEDD43" w14:textId="1E93499E" w:rsidR="00587B95" w:rsidRPr="00C7645F" w:rsidRDefault="00587B95" w:rsidP="00587B95">
      <w:pPr>
        <w:numPr>
          <w:ilvl w:val="0"/>
          <w:numId w:val="21"/>
        </w:numPr>
        <w:tabs>
          <w:tab w:val="num" w:pos="900"/>
        </w:tabs>
        <w:spacing w:after="120"/>
      </w:pPr>
      <w:r w:rsidRPr="00587B95">
        <w:rPr>
          <w:b/>
          <w:bCs/>
          <w:color w:val="000000"/>
        </w:rPr>
        <w:t>Hays, R. D</w:t>
      </w:r>
      <w:r w:rsidRPr="00587B95">
        <w:rPr>
          <w:color w:val="000000"/>
        </w:rPr>
        <w:t xml:space="preserve">. Edelen, M. O., Rodriquez, A., &amp; Herman, P. (2021 </w:t>
      </w:r>
      <w:proofErr w:type="spellStart"/>
      <w:r w:rsidRPr="00587B95">
        <w:rPr>
          <w:color w:val="000000"/>
        </w:rPr>
        <w:t>epub</w:t>
      </w:r>
      <w:proofErr w:type="spellEnd"/>
      <w:r w:rsidRPr="00587B95">
        <w:rPr>
          <w:color w:val="000000"/>
        </w:rPr>
        <w:t xml:space="preserve">).  Support for the reliability and validity of the National Institutes of Health Impact Stratification Score in a sample of Active-Duty U.S. military personnel with low back pain.  </w:t>
      </w:r>
      <w:r w:rsidRPr="00587B95">
        <w:rPr>
          <w:color w:val="000000"/>
          <w:u w:val="single"/>
        </w:rPr>
        <w:t>Pain Medicine</w:t>
      </w:r>
      <w:r w:rsidRPr="00587B95">
        <w:rPr>
          <w:color w:val="000000"/>
        </w:rPr>
        <w:t>.</w:t>
      </w:r>
    </w:p>
    <w:p w14:paraId="174D8496" w14:textId="0C89F550" w:rsidR="00C7645F" w:rsidRDefault="00C7645F" w:rsidP="00C7645F">
      <w:pPr>
        <w:numPr>
          <w:ilvl w:val="0"/>
          <w:numId w:val="21"/>
        </w:numPr>
        <w:tabs>
          <w:tab w:val="num" w:pos="900"/>
        </w:tabs>
        <w:spacing w:after="120"/>
      </w:pPr>
      <w:r>
        <w:t xml:space="preserve">Quigley, D. D., Qureshi, N., Slaughter, M. E., Kim, S., </w:t>
      </w:r>
      <w:proofErr w:type="spellStart"/>
      <w:r>
        <w:t>Talamantes</w:t>
      </w:r>
      <w:proofErr w:type="spellEnd"/>
      <w:r>
        <w:t xml:space="preserve">, E., &amp; </w:t>
      </w:r>
      <w:r w:rsidRPr="005D3EEA">
        <w:rPr>
          <w:b/>
          <w:bCs/>
        </w:rPr>
        <w:t>Hays, R. D</w:t>
      </w:r>
      <w:r>
        <w:t xml:space="preserve">.  (2021 </w:t>
      </w:r>
      <w:proofErr w:type="spellStart"/>
      <w:r>
        <w:t>epub</w:t>
      </w:r>
      <w:proofErr w:type="spellEnd"/>
      <w:r>
        <w:t xml:space="preserve">).  Provider and coach perspectives on implementing shadow coaching to improve provider-patient interactions.  </w:t>
      </w:r>
      <w:r w:rsidRPr="005D3EEA">
        <w:rPr>
          <w:u w:val="single"/>
        </w:rPr>
        <w:t>Journal of Evaluation of Clinical Practice</w:t>
      </w:r>
      <w:r>
        <w:t xml:space="preserve">. </w:t>
      </w:r>
    </w:p>
    <w:p w14:paraId="18F61D9F" w14:textId="24422F5A" w:rsidR="002B6EE5" w:rsidRDefault="002B6EE5" w:rsidP="002B6EE5">
      <w:pPr>
        <w:numPr>
          <w:ilvl w:val="0"/>
          <w:numId w:val="21"/>
        </w:numPr>
        <w:tabs>
          <w:tab w:val="num" w:pos="900"/>
        </w:tabs>
        <w:spacing w:after="120"/>
      </w:pPr>
      <w:r w:rsidRPr="00B36B12">
        <w:rPr>
          <w:b/>
          <w:bCs/>
        </w:rPr>
        <w:t>Hays, R. D</w:t>
      </w:r>
      <w:r w:rsidRPr="00392829">
        <w:t xml:space="preserve">., Spritzer, K. L., &amp; </w:t>
      </w:r>
      <w:proofErr w:type="spellStart"/>
      <w:r w:rsidRPr="00392829">
        <w:t>Reise</w:t>
      </w:r>
      <w:proofErr w:type="spellEnd"/>
      <w:r w:rsidRPr="00392829">
        <w:t>, S. P.  (</w:t>
      </w:r>
      <w:r>
        <w:t>2021</w:t>
      </w:r>
      <w:r w:rsidRPr="00392829">
        <w:t>).  Using item</w:t>
      </w:r>
      <w:r>
        <w:t xml:space="preserve"> response </w:t>
      </w:r>
      <w:r w:rsidRPr="00392829">
        <w:t>theory to identify responders to treatment: Examples with the Patient-Reported</w:t>
      </w:r>
      <w:r>
        <w:t xml:space="preserve"> </w:t>
      </w:r>
      <w:r w:rsidRPr="00392829">
        <w:t>Outcomes Measurement Information System (PROMIS) physical functioning and emotional</w:t>
      </w:r>
      <w:r>
        <w:t xml:space="preserve"> </w:t>
      </w:r>
      <w:r w:rsidRPr="00392829">
        <w:t xml:space="preserve">distress scales.  </w:t>
      </w:r>
      <w:proofErr w:type="spellStart"/>
      <w:r w:rsidRPr="00B36B12">
        <w:rPr>
          <w:u w:val="single"/>
        </w:rPr>
        <w:t>Psychometrika.</w:t>
      </w:r>
      <w:r>
        <w:t>d</w:t>
      </w:r>
      <w:r w:rsidRPr="00B36B12">
        <w:t>oi</w:t>
      </w:r>
      <w:proofErr w:type="spellEnd"/>
      <w:r w:rsidRPr="00B36B12">
        <w:t>:</w:t>
      </w:r>
      <w:r>
        <w:t xml:space="preserve"> 10.1007/s11336-021-09774-1</w:t>
      </w:r>
    </w:p>
    <w:p w14:paraId="3E88B354" w14:textId="4FE6F7F7" w:rsidR="00A04496" w:rsidRPr="00D67A0E" w:rsidRDefault="00A04496" w:rsidP="00A04496">
      <w:pPr>
        <w:numPr>
          <w:ilvl w:val="0"/>
          <w:numId w:val="21"/>
        </w:numPr>
        <w:tabs>
          <w:tab w:val="num" w:pos="900"/>
        </w:tabs>
        <w:spacing w:after="120"/>
        <w:rPr>
          <w:color w:val="000000"/>
        </w:rPr>
      </w:pPr>
      <w:r w:rsidRPr="00EB203D">
        <w:rPr>
          <w:b/>
          <w:bCs/>
        </w:rPr>
        <w:t>Hays, R. D</w:t>
      </w:r>
      <w:r>
        <w:t xml:space="preserve">., &amp; </w:t>
      </w:r>
      <w:proofErr w:type="spellStart"/>
      <w:r>
        <w:t>Peipert</w:t>
      </w:r>
      <w:proofErr w:type="spellEnd"/>
      <w:r>
        <w:t xml:space="preserve">, J. (2021 </w:t>
      </w:r>
      <w:proofErr w:type="spellStart"/>
      <w:r>
        <w:t>epub</w:t>
      </w:r>
      <w:proofErr w:type="spellEnd"/>
      <w:r>
        <w:t xml:space="preserve">).  Between-group minimally important change versus individual treatment responders.  </w:t>
      </w:r>
      <w:r w:rsidRPr="00EB203D">
        <w:rPr>
          <w:u w:val="single"/>
        </w:rPr>
        <w:t>Quality of Life Research</w:t>
      </w:r>
      <w:r>
        <w:t xml:space="preserve">. </w:t>
      </w:r>
      <w:proofErr w:type="spellStart"/>
      <w:r>
        <w:t>doi</w:t>
      </w:r>
      <w:proofErr w:type="spellEnd"/>
      <w:r>
        <w:t>: 10.1007/s11136-021-02897-z</w:t>
      </w:r>
    </w:p>
    <w:p w14:paraId="0C8F7798" w14:textId="7513375C" w:rsidR="00617D7D" w:rsidRPr="00A04496" w:rsidRDefault="00617D7D" w:rsidP="00617D7D">
      <w:pPr>
        <w:numPr>
          <w:ilvl w:val="0"/>
          <w:numId w:val="21"/>
        </w:numPr>
        <w:spacing w:after="120"/>
        <w:rPr>
          <w:color w:val="000000"/>
        </w:rPr>
      </w:pPr>
      <w:r>
        <w:t xml:space="preserve">del Pino, H. E., Steers, W. N., Lee, M., </w:t>
      </w:r>
      <w:proofErr w:type="spellStart"/>
      <w:r>
        <w:t>McCuller</w:t>
      </w:r>
      <w:proofErr w:type="spellEnd"/>
      <w:r>
        <w:t xml:space="preserve">, W. J., </w:t>
      </w:r>
      <w:r w:rsidRPr="00AF15FD">
        <w:rPr>
          <w:b/>
          <w:bCs/>
        </w:rPr>
        <w:t>Hays, R. D</w:t>
      </w:r>
      <w:r>
        <w:t xml:space="preserve">., &amp; </w:t>
      </w:r>
      <w:proofErr w:type="spellStart"/>
      <w:r>
        <w:t>Harawa</w:t>
      </w:r>
      <w:proofErr w:type="spellEnd"/>
      <w:r>
        <w:t xml:space="preserve">, N.  (2021 </w:t>
      </w:r>
      <w:proofErr w:type="spellStart"/>
      <w:r>
        <w:t>epub</w:t>
      </w:r>
      <w:proofErr w:type="spellEnd"/>
      <w:r>
        <w:t xml:space="preserve">).  Measuring gender role conflict, internalized stigma, and racial and sexual identify in behaviorally bisexual black men.  </w:t>
      </w:r>
      <w:r w:rsidRPr="00AF15FD">
        <w:rPr>
          <w:u w:val="single"/>
        </w:rPr>
        <w:t>Archives of Sexual Behavior</w:t>
      </w:r>
      <w:r>
        <w:t>.</w:t>
      </w:r>
    </w:p>
    <w:p w14:paraId="110E0F65" w14:textId="7D533619" w:rsidR="00A04496" w:rsidRPr="00F640F0" w:rsidRDefault="00A04496" w:rsidP="00A04496">
      <w:pPr>
        <w:numPr>
          <w:ilvl w:val="0"/>
          <w:numId w:val="21"/>
        </w:numPr>
        <w:tabs>
          <w:tab w:val="num" w:pos="900"/>
        </w:tabs>
        <w:spacing w:after="120"/>
      </w:pPr>
      <w:r w:rsidRPr="00AC0A9F">
        <w:rPr>
          <w:b/>
          <w:bCs/>
          <w:color w:val="000000"/>
        </w:rPr>
        <w:t>Hays, R. D</w:t>
      </w:r>
      <w:r w:rsidRPr="00AC0A9F">
        <w:rPr>
          <w:color w:val="000000"/>
        </w:rPr>
        <w:t xml:space="preserve">., Ganz, P. A., Spritzer, K. L, &amp; </w:t>
      </w:r>
      <w:proofErr w:type="spellStart"/>
      <w:r w:rsidRPr="00AC0A9F">
        <w:rPr>
          <w:color w:val="000000"/>
        </w:rPr>
        <w:t>Rogatko</w:t>
      </w:r>
      <w:proofErr w:type="spellEnd"/>
      <w:r w:rsidRPr="00AC0A9F">
        <w:rPr>
          <w:color w:val="000000"/>
        </w:rPr>
        <w:t>, A.  (</w:t>
      </w:r>
      <w:r>
        <w:rPr>
          <w:color w:val="000000"/>
        </w:rPr>
        <w:t xml:space="preserve">2021 </w:t>
      </w:r>
      <w:proofErr w:type="spellStart"/>
      <w:r>
        <w:rPr>
          <w:color w:val="000000"/>
        </w:rPr>
        <w:t>epub</w:t>
      </w:r>
      <w:proofErr w:type="spellEnd"/>
      <w:r w:rsidRPr="00AC0A9F">
        <w:rPr>
          <w:color w:val="000000"/>
        </w:rPr>
        <w:t>). A</w:t>
      </w:r>
      <w:r w:rsidRPr="00AC0A9F">
        <w:rPr>
          <w:rFonts w:eastAsia="ArialUnicodeMS"/>
        </w:rPr>
        <w:t xml:space="preserve">pplying the Toxicity Index to Patient-Reported Symptom Data: An Example Using the EORTC Colorectal Cancer-specific Quality of Life Questionnaire.  </w:t>
      </w:r>
      <w:r w:rsidRPr="00AC0A9F">
        <w:rPr>
          <w:rFonts w:eastAsia="ArialUnicodeMS"/>
          <w:u w:val="single"/>
        </w:rPr>
        <w:t>Clinical Therapeutics</w:t>
      </w:r>
      <w:r w:rsidRPr="00AC0A9F">
        <w:rPr>
          <w:rFonts w:eastAsia="ArialUnicodeMS"/>
        </w:rPr>
        <w:t>.</w:t>
      </w:r>
    </w:p>
    <w:p w14:paraId="08D7CC95" w14:textId="44D695A0" w:rsidR="00F640F0" w:rsidRPr="00B95BF3" w:rsidRDefault="00F640F0" w:rsidP="00F640F0">
      <w:pPr>
        <w:numPr>
          <w:ilvl w:val="0"/>
          <w:numId w:val="21"/>
        </w:numPr>
        <w:tabs>
          <w:tab w:val="num" w:pos="900"/>
        </w:tabs>
        <w:spacing w:after="120"/>
        <w:rPr>
          <w:color w:val="000000"/>
        </w:rPr>
      </w:pPr>
      <w:r w:rsidRPr="004165AF">
        <w:t>Q</w:t>
      </w:r>
      <w:r w:rsidRPr="008363A6">
        <w:rPr>
          <w:color w:val="000000"/>
        </w:rPr>
        <w:t>uigley, D. D., Qureshi, N., Al-</w:t>
      </w:r>
      <w:proofErr w:type="spellStart"/>
      <w:r w:rsidRPr="008363A6">
        <w:rPr>
          <w:color w:val="000000"/>
        </w:rPr>
        <w:t>Masarweh</w:t>
      </w:r>
      <w:proofErr w:type="spellEnd"/>
      <w:r w:rsidRPr="008363A6">
        <w:rPr>
          <w:color w:val="000000"/>
        </w:rPr>
        <w:t xml:space="preserve">, L. &amp; </w:t>
      </w:r>
      <w:r w:rsidRPr="008363A6">
        <w:rPr>
          <w:b/>
          <w:bCs/>
          <w:color w:val="000000"/>
        </w:rPr>
        <w:t>Hays</w:t>
      </w:r>
      <w:r>
        <w:rPr>
          <w:b/>
          <w:bCs/>
          <w:color w:val="000000"/>
        </w:rPr>
        <w:t>, R. D.  (</w:t>
      </w:r>
      <w:r w:rsidRPr="00F640F0">
        <w:rPr>
          <w:color w:val="000000"/>
        </w:rPr>
        <w:t>2021</w:t>
      </w:r>
      <w:r w:rsidRPr="008363A6">
        <w:rPr>
          <w:color w:val="000000"/>
        </w:rPr>
        <w:t xml:space="preserve">).  Using CAHPS® patient experience data for patient-centered medical home transformation.  </w:t>
      </w:r>
      <w:r w:rsidRPr="008363A6">
        <w:rPr>
          <w:color w:val="000000"/>
          <w:u w:val="single"/>
        </w:rPr>
        <w:t>American Journal of Managed Care</w:t>
      </w:r>
    </w:p>
    <w:p w14:paraId="58575E8D" w14:textId="77777777" w:rsidR="00901E2D" w:rsidRPr="00817181" w:rsidRDefault="00901E2D" w:rsidP="00901E2D">
      <w:pPr>
        <w:spacing w:after="120"/>
      </w:pPr>
    </w:p>
    <w:p w14:paraId="069FA6F0" w14:textId="529984DE" w:rsidR="00A34DF1" w:rsidRDefault="007E19BC" w:rsidP="003A2E04">
      <w:pPr>
        <w:numPr>
          <w:ilvl w:val="0"/>
          <w:numId w:val="17"/>
        </w:numPr>
        <w:ind w:left="0" w:firstLine="0"/>
        <w:rPr>
          <w:b/>
        </w:rPr>
      </w:pPr>
      <w:r w:rsidRPr="002E6BC6">
        <w:rPr>
          <w:b/>
        </w:rPr>
        <w:t>RESEARCH PAPERS - PEER REVIEWED (IN PRESS)</w:t>
      </w:r>
    </w:p>
    <w:p w14:paraId="668B1914" w14:textId="305601F7" w:rsidR="002A272E" w:rsidRDefault="002A272E" w:rsidP="002A272E">
      <w:pPr>
        <w:rPr>
          <w:b/>
        </w:rPr>
      </w:pPr>
    </w:p>
    <w:p w14:paraId="53051B77" w14:textId="0199EDEC" w:rsidR="00AC5F68" w:rsidRPr="008363A6" w:rsidRDefault="00AC5F68" w:rsidP="00AC5F68">
      <w:pPr>
        <w:numPr>
          <w:ilvl w:val="0"/>
          <w:numId w:val="21"/>
        </w:numPr>
        <w:tabs>
          <w:tab w:val="num" w:pos="900"/>
        </w:tabs>
        <w:spacing w:after="120"/>
        <w:rPr>
          <w:color w:val="000000"/>
        </w:rPr>
      </w:pPr>
      <w:r w:rsidRPr="00574B4F">
        <w:t xml:space="preserve">Quigley, D. D., Slaughter, M., Qureshi, N., </w:t>
      </w:r>
      <w:r w:rsidRPr="00AF15FD">
        <w:rPr>
          <w:color w:val="000000"/>
        </w:rPr>
        <w:t xml:space="preserve">Elliott. M. N, </w:t>
      </w:r>
      <w:r w:rsidRPr="00574B4F">
        <w:t xml:space="preserve">&amp; </w:t>
      </w:r>
      <w:r w:rsidRPr="00AF15FD">
        <w:rPr>
          <w:b/>
          <w:bCs/>
        </w:rPr>
        <w:t>Hays, R. D</w:t>
      </w:r>
      <w:r w:rsidRPr="00574B4F">
        <w:t>.  (</w:t>
      </w:r>
      <w:r>
        <w:t xml:space="preserve">in press).  Practices and changes associated with patient-centered medical home transformation.  </w:t>
      </w:r>
      <w:r w:rsidRPr="00AF15FD">
        <w:rPr>
          <w:u w:val="single"/>
        </w:rPr>
        <w:t>American Journal of Managed Care</w:t>
      </w:r>
      <w:r>
        <w:t>.</w:t>
      </w:r>
    </w:p>
    <w:p w14:paraId="5D49AA65" w14:textId="443E0398" w:rsidR="00FB320D" w:rsidRPr="00521DC9" w:rsidRDefault="00FB320D" w:rsidP="00FB320D">
      <w:pPr>
        <w:numPr>
          <w:ilvl w:val="0"/>
          <w:numId w:val="21"/>
        </w:numPr>
        <w:tabs>
          <w:tab w:val="num" w:pos="900"/>
        </w:tabs>
        <w:spacing w:after="120"/>
        <w:rPr>
          <w:color w:val="000000"/>
        </w:rPr>
      </w:pPr>
      <w:r>
        <w:lastRenderedPageBreak/>
        <w:t xml:space="preserve">Quigley, D. D., Slaughter, M. E., </w:t>
      </w:r>
      <w:proofErr w:type="spellStart"/>
      <w:r>
        <w:t>Gidengil</w:t>
      </w:r>
      <w:proofErr w:type="spellEnd"/>
      <w:r>
        <w:t xml:space="preserve"> C., </w:t>
      </w:r>
      <w:proofErr w:type="spellStart"/>
      <w:r>
        <w:t>Palimaru</w:t>
      </w:r>
      <w:proofErr w:type="spellEnd"/>
      <w:r>
        <w:t xml:space="preserve">, A., Lerner, C., &amp; </w:t>
      </w:r>
      <w:r w:rsidRPr="00C216E6">
        <w:rPr>
          <w:b/>
          <w:bCs/>
        </w:rPr>
        <w:t>Hays, R. D</w:t>
      </w:r>
      <w:r>
        <w:t xml:space="preserve">.  (in press).  Usefulness of Child HCAHPS survey data for improving inpatient pediatric care experience. </w:t>
      </w:r>
      <w:r w:rsidRPr="00061391">
        <w:rPr>
          <w:u w:val="single"/>
        </w:rPr>
        <w:t>Hospital Pediatrics</w:t>
      </w:r>
      <w:r>
        <w:t>.</w:t>
      </w:r>
    </w:p>
    <w:p w14:paraId="754D749A" w14:textId="0A4652DA" w:rsidR="00C11B04" w:rsidRDefault="00C11B04" w:rsidP="00740938">
      <w:pPr>
        <w:numPr>
          <w:ilvl w:val="0"/>
          <w:numId w:val="21"/>
        </w:numPr>
        <w:tabs>
          <w:tab w:val="num" w:pos="900"/>
        </w:tabs>
        <w:spacing w:after="120"/>
      </w:pPr>
      <w:r>
        <w:t xml:space="preserve">Chen, P. G., </w:t>
      </w:r>
      <w:proofErr w:type="spellStart"/>
      <w:r>
        <w:t>Tolpadi</w:t>
      </w:r>
      <w:proofErr w:type="spellEnd"/>
      <w:r>
        <w:t xml:space="preserve">, A., Elliott, M. N., </w:t>
      </w:r>
      <w:r w:rsidRPr="00C11B04">
        <w:rPr>
          <w:b/>
          <w:bCs/>
        </w:rPr>
        <w:t>Hays, R. D</w:t>
      </w:r>
      <w:r>
        <w:t xml:space="preserve">., Lehrman, W. G., Stark, D. S., &amp; </w:t>
      </w:r>
      <w:proofErr w:type="spellStart"/>
      <w:r>
        <w:t>Parast</w:t>
      </w:r>
      <w:proofErr w:type="spellEnd"/>
      <w:r>
        <w:t xml:space="preserve">, L.  (in press).  Gender differences in patients’ experience of care in the emergency department.  </w:t>
      </w:r>
      <w:r w:rsidRPr="00C11B04">
        <w:rPr>
          <w:u w:val="single"/>
        </w:rPr>
        <w:t>J</w:t>
      </w:r>
      <w:r>
        <w:rPr>
          <w:u w:val="single"/>
        </w:rPr>
        <w:t xml:space="preserve">ournal of </w:t>
      </w:r>
      <w:r w:rsidRPr="00C11B04">
        <w:rPr>
          <w:u w:val="single"/>
        </w:rPr>
        <w:t>G</w:t>
      </w:r>
      <w:r>
        <w:rPr>
          <w:u w:val="single"/>
        </w:rPr>
        <w:t xml:space="preserve">eneral </w:t>
      </w:r>
      <w:r w:rsidRPr="00C11B04">
        <w:rPr>
          <w:u w:val="single"/>
        </w:rPr>
        <w:t>I</w:t>
      </w:r>
      <w:r>
        <w:rPr>
          <w:u w:val="single"/>
        </w:rPr>
        <w:t xml:space="preserve">nternal </w:t>
      </w:r>
      <w:r w:rsidRPr="00C11B04">
        <w:rPr>
          <w:u w:val="single"/>
        </w:rPr>
        <w:t>M</w:t>
      </w:r>
      <w:r>
        <w:rPr>
          <w:u w:val="single"/>
        </w:rPr>
        <w:t>edi</w:t>
      </w:r>
      <w:r w:rsidR="00CB0724">
        <w:rPr>
          <w:u w:val="single"/>
        </w:rPr>
        <w:t>ci</w:t>
      </w:r>
      <w:r>
        <w:rPr>
          <w:u w:val="single"/>
        </w:rPr>
        <w:t>ne</w:t>
      </w:r>
      <w:r>
        <w:t>.</w:t>
      </w:r>
    </w:p>
    <w:p w14:paraId="0D4E18BF" w14:textId="53560326" w:rsidR="00681945" w:rsidRPr="00FC75FE" w:rsidRDefault="00681945" w:rsidP="00681945">
      <w:pPr>
        <w:numPr>
          <w:ilvl w:val="0"/>
          <w:numId w:val="21"/>
        </w:numPr>
        <w:tabs>
          <w:tab w:val="num" w:pos="900"/>
        </w:tabs>
        <w:spacing w:after="120"/>
        <w:rPr>
          <w:color w:val="000000"/>
        </w:rPr>
      </w:pPr>
      <w:r w:rsidRPr="004E4671">
        <w:t xml:space="preserve">Quigley, D. D., Burkhart, Q., Elliott, M. N., Slaughter, M. E., Chen, A. Y., </w:t>
      </w:r>
      <w:proofErr w:type="spellStart"/>
      <w:r w:rsidRPr="004E4671">
        <w:t>Talamentes</w:t>
      </w:r>
      <w:proofErr w:type="spellEnd"/>
      <w:r w:rsidRPr="004E4671">
        <w:t xml:space="preserve">, E., &amp; </w:t>
      </w:r>
      <w:r w:rsidRPr="002777BF">
        <w:rPr>
          <w:b/>
          <w:bCs/>
        </w:rPr>
        <w:t>Hays, R. D</w:t>
      </w:r>
      <w:r w:rsidRPr="004E4671">
        <w:t>.  (</w:t>
      </w:r>
      <w:r>
        <w:t>in press</w:t>
      </w:r>
      <w:r w:rsidRPr="004E4671">
        <w:t>).  Shad</w:t>
      </w:r>
      <w:r>
        <w:t>o</w:t>
      </w:r>
      <w:r w:rsidRPr="004E4671">
        <w:t>w coaching improves patient experience with care, but gains erod</w:t>
      </w:r>
      <w:r>
        <w:t>e</w:t>
      </w:r>
      <w:r w:rsidRPr="004E4671">
        <w:t xml:space="preserve"> later.  </w:t>
      </w:r>
      <w:r w:rsidRPr="00AF15FD">
        <w:rPr>
          <w:u w:val="single"/>
        </w:rPr>
        <w:t>Medical Care</w:t>
      </w:r>
      <w:r w:rsidRPr="004E4671">
        <w:t>.</w:t>
      </w:r>
    </w:p>
    <w:p w14:paraId="76FF1814" w14:textId="43E4E1F0" w:rsidR="00081128" w:rsidRPr="002E7B0B" w:rsidRDefault="00081128" w:rsidP="00081128">
      <w:pPr>
        <w:numPr>
          <w:ilvl w:val="0"/>
          <w:numId w:val="21"/>
        </w:numPr>
        <w:tabs>
          <w:tab w:val="num" w:pos="900"/>
        </w:tabs>
        <w:spacing w:after="120"/>
      </w:pPr>
      <w:r w:rsidRPr="00AC0A9F">
        <w:rPr>
          <w:b/>
          <w:bCs/>
        </w:rPr>
        <w:t>Hays, R. D.,</w:t>
      </w:r>
      <w:r>
        <w:t xml:space="preserve"> Hubble, D., Jenkins, F., Fraser, A., &amp; Carew, B.  (in press).  Methodological and statistical considerations for the National Children’s Study.  </w:t>
      </w:r>
      <w:r w:rsidRPr="00AC0A9F">
        <w:rPr>
          <w:u w:val="single"/>
        </w:rPr>
        <w:t>Frontiers in Pediatrics</w:t>
      </w:r>
    </w:p>
    <w:p w14:paraId="64987D95" w14:textId="6887F765" w:rsidR="002E7B0B" w:rsidRDefault="002E7B0B" w:rsidP="002E7B0B">
      <w:pPr>
        <w:numPr>
          <w:ilvl w:val="0"/>
          <w:numId w:val="21"/>
        </w:numPr>
        <w:tabs>
          <w:tab w:val="num" w:pos="900"/>
        </w:tabs>
        <w:spacing w:after="120"/>
      </w:pPr>
      <w:r>
        <w:t xml:space="preserve">Zhang, J., DeWitt, B., Tang, E., </w:t>
      </w:r>
      <w:proofErr w:type="spellStart"/>
      <w:r>
        <w:t>Breitner</w:t>
      </w:r>
      <w:proofErr w:type="spellEnd"/>
      <w:r>
        <w:t xml:space="preserve">, D., Saqib, M., Li, D., Edwards, N., </w:t>
      </w:r>
      <w:proofErr w:type="spellStart"/>
      <w:r>
        <w:t>Peipert</w:t>
      </w:r>
      <w:proofErr w:type="spellEnd"/>
      <w:r>
        <w:t xml:space="preserve">, J., </w:t>
      </w:r>
      <w:r w:rsidRPr="002E7B0B">
        <w:rPr>
          <w:b/>
          <w:bCs/>
        </w:rPr>
        <w:t>Hays, R. D</w:t>
      </w:r>
      <w:r>
        <w:t xml:space="preserve">., </w:t>
      </w:r>
      <w:proofErr w:type="spellStart"/>
      <w:r>
        <w:t>Hanmer</w:t>
      </w:r>
      <w:proofErr w:type="spellEnd"/>
      <w:r>
        <w:t xml:space="preserve">, J., &amp; </w:t>
      </w:r>
      <w:proofErr w:type="spellStart"/>
      <w:r>
        <w:t>Mucsi</w:t>
      </w:r>
      <w:proofErr w:type="spellEnd"/>
      <w:r>
        <w:t>, I.  (in press).  Evaluation of PROMIS preference scoring system (</w:t>
      </w:r>
      <w:proofErr w:type="spellStart"/>
      <w:r>
        <w:t>PROPr</w:t>
      </w:r>
      <w:proofErr w:type="spellEnd"/>
      <w:r>
        <w:t xml:space="preserve">) in patients undergoing hemodialysis or kidney transplant.  </w:t>
      </w:r>
      <w:r w:rsidRPr="002E7B0B">
        <w:rPr>
          <w:u w:val="single"/>
        </w:rPr>
        <w:t>Clinical Journal of the American Society of Nephrology</w:t>
      </w:r>
      <w:r>
        <w:t>.</w:t>
      </w:r>
    </w:p>
    <w:p w14:paraId="50B6623F" w14:textId="310D2A53" w:rsidR="00006EEA" w:rsidRDefault="00006EEA" w:rsidP="00740938">
      <w:pPr>
        <w:numPr>
          <w:ilvl w:val="0"/>
          <w:numId w:val="21"/>
        </w:numPr>
        <w:tabs>
          <w:tab w:val="num" w:pos="900"/>
        </w:tabs>
        <w:spacing w:after="120"/>
      </w:pPr>
      <w:r>
        <w:t xml:space="preserve">Lim-Watson, M. Z., </w:t>
      </w:r>
      <w:r w:rsidR="00D024F9" w:rsidRPr="00D024F9">
        <w:rPr>
          <w:b/>
          <w:bCs/>
        </w:rPr>
        <w:t>Hays, R. D</w:t>
      </w:r>
      <w:r w:rsidR="00D024F9">
        <w:t xml:space="preserve">., </w:t>
      </w:r>
      <w:proofErr w:type="spellStart"/>
      <w:r w:rsidR="00D024F9">
        <w:t>Kingsberg</w:t>
      </w:r>
      <w:proofErr w:type="spellEnd"/>
      <w:r w:rsidR="00D024F9">
        <w:t xml:space="preserve">, S., </w:t>
      </w:r>
      <w:proofErr w:type="spellStart"/>
      <w:r w:rsidR="00D024F9">
        <w:t>Kallich</w:t>
      </w:r>
      <w:proofErr w:type="spellEnd"/>
      <w:r w:rsidR="00D024F9">
        <w:t xml:space="preserve">, J. D., &amp; </w:t>
      </w:r>
      <w:proofErr w:type="spellStart"/>
      <w:r w:rsidR="00D024F9">
        <w:t>Murimi-Worstell</w:t>
      </w:r>
      <w:proofErr w:type="spellEnd"/>
      <w:r w:rsidR="00D024F9">
        <w:t>, I. B.  (in press).  A systematic literature review of health-related quality of life measures for women with hypoactive sexual desire disorder and female sexual interest/arousal disorder.</w:t>
      </w:r>
      <w:r w:rsidR="008500BB">
        <w:t xml:space="preserve">  </w:t>
      </w:r>
      <w:r w:rsidR="008500BB" w:rsidRPr="008500BB">
        <w:rPr>
          <w:u w:val="single"/>
        </w:rPr>
        <w:t xml:space="preserve">Sexual </w:t>
      </w:r>
      <w:proofErr w:type="spellStart"/>
      <w:r w:rsidR="008500BB" w:rsidRPr="008500BB">
        <w:rPr>
          <w:u w:val="single"/>
        </w:rPr>
        <w:t>Medicne</w:t>
      </w:r>
      <w:proofErr w:type="spellEnd"/>
      <w:r w:rsidR="008500BB" w:rsidRPr="008500BB">
        <w:rPr>
          <w:u w:val="single"/>
        </w:rPr>
        <w:t xml:space="preserve"> Reviews</w:t>
      </w:r>
      <w:r w:rsidR="008500BB">
        <w:t>.</w:t>
      </w:r>
    </w:p>
    <w:p w14:paraId="2D140481" w14:textId="01387102" w:rsidR="00D024F9" w:rsidRDefault="00D024F9" w:rsidP="00D024F9">
      <w:pPr>
        <w:numPr>
          <w:ilvl w:val="0"/>
          <w:numId w:val="21"/>
        </w:numPr>
        <w:tabs>
          <w:tab w:val="num" w:pos="900"/>
        </w:tabs>
        <w:spacing w:after="120"/>
      </w:pPr>
      <w:r w:rsidRPr="00A45568">
        <w:t xml:space="preserve">Ye, F., </w:t>
      </w:r>
      <w:proofErr w:type="spellStart"/>
      <w:r w:rsidRPr="00A45568">
        <w:t>Parast</w:t>
      </w:r>
      <w:proofErr w:type="spellEnd"/>
      <w:r w:rsidRPr="00A45568">
        <w:t xml:space="preserve">, L., </w:t>
      </w:r>
      <w:r w:rsidRPr="00AC0A9F">
        <w:rPr>
          <w:b/>
          <w:bCs/>
        </w:rPr>
        <w:t>Hays, R. D</w:t>
      </w:r>
      <w:r w:rsidRPr="00A45568">
        <w:t>., Elliott, M. N., Becker, K., Lehrman, W. G., Stark, D., &amp; Martino, S. C.  (</w:t>
      </w:r>
      <w:r>
        <w:t>in press)</w:t>
      </w:r>
      <w:r w:rsidRPr="00A45568">
        <w:t xml:space="preserve">.  Development and validation of a survey of patients’ experience of care in the emergency department.  </w:t>
      </w:r>
      <w:r w:rsidRPr="00AC0A9F">
        <w:rPr>
          <w:u w:val="single"/>
        </w:rPr>
        <w:t>Health Services Research</w:t>
      </w:r>
      <w:r w:rsidRPr="00A45568">
        <w:t>.</w:t>
      </w:r>
    </w:p>
    <w:p w14:paraId="6D5419CA" w14:textId="5EECB4FD" w:rsidR="00443AA9" w:rsidRDefault="00443AA9" w:rsidP="00740938">
      <w:pPr>
        <w:numPr>
          <w:ilvl w:val="0"/>
          <w:numId w:val="21"/>
        </w:numPr>
        <w:tabs>
          <w:tab w:val="num" w:pos="900"/>
        </w:tabs>
        <w:spacing w:after="120"/>
      </w:pPr>
      <w:r>
        <w:t xml:space="preserve">Dunbar, M. S., Rodriguez, A., Edelen, M. O., </w:t>
      </w:r>
      <w:r w:rsidRPr="00443AA9">
        <w:rPr>
          <w:b/>
          <w:bCs/>
        </w:rPr>
        <w:t>Hays, R. D</w:t>
      </w:r>
      <w:r>
        <w:t xml:space="preserve">., Coulter, I. D., </w:t>
      </w:r>
      <w:proofErr w:type="spellStart"/>
      <w:r>
        <w:t>Siconolfi</w:t>
      </w:r>
      <w:proofErr w:type="spellEnd"/>
      <w:r>
        <w:t xml:space="preserve">, D., &amp; Herman, P. M.  (in press).  Longitudinal associations of PROMIS-29 anxiety and depression symptoms with pain impact in a sample of U.S. military service members.  </w:t>
      </w:r>
      <w:r w:rsidRPr="008500BB">
        <w:rPr>
          <w:u w:val="single"/>
        </w:rPr>
        <w:t>Military Medicine</w:t>
      </w:r>
      <w:r>
        <w:t>.</w:t>
      </w:r>
    </w:p>
    <w:p w14:paraId="49207231" w14:textId="77777777" w:rsidR="004D2A79" w:rsidRPr="00C6018B" w:rsidRDefault="004D2A79" w:rsidP="00763292">
      <w:pPr>
        <w:pStyle w:val="ListParagraph"/>
        <w:autoSpaceDE w:val="0"/>
        <w:autoSpaceDN w:val="0"/>
        <w:adjustRightInd w:val="0"/>
        <w:rPr>
          <w:color w:val="000000"/>
        </w:rPr>
      </w:pPr>
    </w:p>
    <w:p w14:paraId="7CC9A288" w14:textId="265162A0" w:rsidR="00E00F86" w:rsidRDefault="00A45568" w:rsidP="003A2E04">
      <w:pPr>
        <w:numPr>
          <w:ilvl w:val="0"/>
          <w:numId w:val="3"/>
        </w:numPr>
        <w:rPr>
          <w:b/>
        </w:rPr>
      </w:pPr>
      <w:r>
        <w:rPr>
          <w:b/>
        </w:rPr>
        <w:tab/>
      </w:r>
      <w:r w:rsidR="00E00F86">
        <w:rPr>
          <w:b/>
        </w:rPr>
        <w:t>RESEARCH PAPERS - PEER REVIEWED (SUBMITTED</w:t>
      </w:r>
      <w:r w:rsidR="00CA6DBF">
        <w:rPr>
          <w:b/>
        </w:rPr>
        <w:t xml:space="preserve"> AND IN </w:t>
      </w:r>
      <w:r>
        <w:rPr>
          <w:b/>
        </w:rPr>
        <w:tab/>
      </w:r>
      <w:r w:rsidR="00CA6DBF">
        <w:rPr>
          <w:b/>
        </w:rPr>
        <w:t>PREPARATION</w:t>
      </w:r>
      <w:r w:rsidR="00E00F86">
        <w:rPr>
          <w:b/>
        </w:rPr>
        <w:t>)</w:t>
      </w:r>
    </w:p>
    <w:p w14:paraId="5E6D285A" w14:textId="77777777" w:rsidR="00E00F86" w:rsidRPr="002B27BD" w:rsidRDefault="00E00F86" w:rsidP="00157A73">
      <w:pPr>
        <w:rPr>
          <w:b/>
        </w:rPr>
      </w:pPr>
    </w:p>
    <w:p w14:paraId="301F9CA6" w14:textId="77777777" w:rsidR="00AC0A9F" w:rsidRDefault="001F7736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bookmarkStart w:id="13" w:name="_Hlk482869488"/>
      <w:r w:rsidRPr="00AC0A9F">
        <w:rPr>
          <w:color w:val="000000"/>
        </w:rPr>
        <w:t>S</w:t>
      </w:r>
      <w:r w:rsidR="00AD67C1">
        <w:t>akai-</w:t>
      </w:r>
      <w:proofErr w:type="spellStart"/>
      <w:r w:rsidR="00AD67C1">
        <w:t>Bizmark</w:t>
      </w:r>
      <w:proofErr w:type="spellEnd"/>
      <w:r w:rsidR="00AD67C1">
        <w:t xml:space="preserve">, R., Chang, R-K R., Martin, G. R., </w:t>
      </w:r>
      <w:proofErr w:type="spellStart"/>
      <w:r w:rsidR="00AD67C1">
        <w:t>Wandler</w:t>
      </w:r>
      <w:proofErr w:type="spellEnd"/>
      <w:r w:rsidR="00AD67C1">
        <w:t xml:space="preserve">, L. A., Marr, E. H., Ko, J., Goff, D. A., Mena, L. A., von Kohler, C., Bedel, L. E. M., Murillo, M., Estevez, D., &amp; </w:t>
      </w:r>
      <w:r w:rsidR="00AD67C1" w:rsidRPr="00AC0A9F">
        <w:rPr>
          <w:b/>
          <w:bCs/>
        </w:rPr>
        <w:t>Hays, R. D</w:t>
      </w:r>
      <w:r w:rsidR="00AD67C1">
        <w:t xml:space="preserve">.  (submitted, August 2020).  U.S. adherence to newborn screening for critical congenital heart disease by pulse oximetry.  </w:t>
      </w:r>
      <w:r w:rsidR="00AD67C1" w:rsidRPr="00AC0A9F">
        <w:rPr>
          <w:u w:val="single"/>
        </w:rPr>
        <w:t>American Journal of Perinatology</w:t>
      </w:r>
      <w:r w:rsidR="00AD67C1">
        <w:t>.</w:t>
      </w:r>
    </w:p>
    <w:p w14:paraId="7CD77068" w14:textId="77777777" w:rsidR="00AC0A9F" w:rsidRDefault="00A32FFF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 w:rsidRPr="00AC0A9F">
        <w:rPr>
          <w:color w:val="000000"/>
        </w:rPr>
        <w:t>C</w:t>
      </w:r>
      <w:r w:rsidRPr="00C41DCC">
        <w:t xml:space="preserve">hung, A., Robbins, R., Donley, T., </w:t>
      </w:r>
      <w:proofErr w:type="spellStart"/>
      <w:r>
        <w:t>Nwade</w:t>
      </w:r>
      <w:proofErr w:type="spellEnd"/>
      <w:r>
        <w:t xml:space="preserve">, C., </w:t>
      </w:r>
      <w:proofErr w:type="spellStart"/>
      <w:r w:rsidRPr="00C41DCC">
        <w:t>Seixas</w:t>
      </w:r>
      <w:proofErr w:type="spellEnd"/>
      <w:r w:rsidRPr="00C41DCC">
        <w:t xml:space="preserve">, A., </w:t>
      </w:r>
      <w:r w:rsidRPr="00AC0A9F">
        <w:rPr>
          <w:b/>
          <w:bCs/>
        </w:rPr>
        <w:t>Hays, R. D</w:t>
      </w:r>
      <w:r w:rsidRPr="00C41DCC">
        <w:t xml:space="preserve">., </w:t>
      </w:r>
      <w:r>
        <w:t xml:space="preserve">Richards, S., &amp; </w:t>
      </w:r>
      <w:r w:rsidRPr="00C41DCC">
        <w:t>Jean-</w:t>
      </w:r>
      <w:proofErr w:type="spellStart"/>
      <w:r w:rsidRPr="00C41DCC">
        <w:t>Lous</w:t>
      </w:r>
      <w:proofErr w:type="spellEnd"/>
      <w:r w:rsidRPr="00C41DCC">
        <w:t>, G.  (</w:t>
      </w:r>
      <w:r>
        <w:t xml:space="preserve">submitted, </w:t>
      </w:r>
      <w:proofErr w:type="spellStart"/>
      <w:r w:rsidR="00590880">
        <w:t>Feburary</w:t>
      </w:r>
      <w:proofErr w:type="spellEnd"/>
      <w:r>
        <w:t xml:space="preserve"> 202</w:t>
      </w:r>
      <w:r w:rsidR="00590880">
        <w:t>1</w:t>
      </w:r>
      <w:r w:rsidRPr="00C41DCC">
        <w:t xml:space="preserve">).  Development and </w:t>
      </w:r>
      <w:r>
        <w:t>validation</w:t>
      </w:r>
      <w:r w:rsidRPr="00C41DCC">
        <w:t xml:space="preserve"> of the Clinical</w:t>
      </w:r>
      <w:r>
        <w:t xml:space="preserve"> </w:t>
      </w:r>
      <w:r w:rsidRPr="00C41DCC">
        <w:t xml:space="preserve">Trials Health Knowledge </w:t>
      </w:r>
      <w:r>
        <w:t xml:space="preserve">and Belief </w:t>
      </w:r>
      <w:r w:rsidRPr="00C41DCC">
        <w:t>Scale</w:t>
      </w:r>
      <w:r>
        <w:t xml:space="preserve"> </w:t>
      </w:r>
      <w:r w:rsidRPr="00C41DCC">
        <w:t xml:space="preserve">(CHEKS).  </w:t>
      </w:r>
      <w:r w:rsidRPr="00AC0A9F">
        <w:rPr>
          <w:u w:val="single"/>
        </w:rPr>
        <w:t>Journal of Public Health Practice and Management</w:t>
      </w:r>
      <w:r>
        <w:t>.</w:t>
      </w:r>
    </w:p>
    <w:p w14:paraId="2B6EBD33" w14:textId="2E0A2B98" w:rsidR="00A64284" w:rsidRDefault="00A64284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>
        <w:t xml:space="preserve">Ramos-Gomez, F., Marcus, M., Maida, C. A., </w:t>
      </w:r>
      <w:proofErr w:type="spellStart"/>
      <w:r>
        <w:t>Crall</w:t>
      </w:r>
      <w:proofErr w:type="spellEnd"/>
      <w:r>
        <w:t xml:space="preserve">, J. J., Lee, S. Y., </w:t>
      </w:r>
      <w:r w:rsidRPr="00924269">
        <w:rPr>
          <w:b/>
          <w:bCs/>
        </w:rPr>
        <w:t>Hays, R. D</w:t>
      </w:r>
      <w:r>
        <w:t xml:space="preserve">., Coulter, I. D., </w:t>
      </w:r>
      <w:proofErr w:type="spellStart"/>
      <w:r>
        <w:t>Spolsky</w:t>
      </w:r>
      <w:proofErr w:type="spellEnd"/>
      <w:r>
        <w:t xml:space="preserve">, V. W., </w:t>
      </w:r>
      <w:r w:rsidR="00F92DA1">
        <w:t>Shen, J., Wang, Y.,</w:t>
      </w:r>
      <w:r w:rsidR="00D024F9">
        <w:t xml:space="preserve"> </w:t>
      </w:r>
      <w:proofErr w:type="spellStart"/>
      <w:r w:rsidR="00F92DA1">
        <w:t>Xiong</w:t>
      </w:r>
      <w:proofErr w:type="spellEnd"/>
      <w:r w:rsidR="00F92DA1">
        <w:t xml:space="preserve">, D., Cai, L., &amp; Liu, H.  (submitted, March 2021).  Use of machine learning algorithms to predict active caries in young children.  </w:t>
      </w:r>
      <w:r w:rsidR="00F92DA1" w:rsidRPr="00F92DA1">
        <w:rPr>
          <w:u w:val="single"/>
        </w:rPr>
        <w:t>J Public Health Dentistry</w:t>
      </w:r>
      <w:r w:rsidR="00F92DA1">
        <w:t>.</w:t>
      </w:r>
    </w:p>
    <w:p w14:paraId="19CC9C9F" w14:textId="7A3C710B" w:rsidR="00C43FDF" w:rsidRPr="00C43FDF" w:rsidRDefault="00C43FDF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 w:rsidRPr="002946B2">
        <w:rPr>
          <w:b/>
          <w:bCs/>
        </w:rPr>
        <w:lastRenderedPageBreak/>
        <w:t>Hays, R</w:t>
      </w:r>
      <w:r w:rsidRPr="002946B2">
        <w:rPr>
          <w:color w:val="000000"/>
        </w:rPr>
        <w:t xml:space="preserve">. </w:t>
      </w:r>
      <w:r w:rsidRPr="00C43FDF">
        <w:rPr>
          <w:b/>
          <w:bCs/>
          <w:color w:val="000000"/>
        </w:rPr>
        <w:t>D</w:t>
      </w:r>
      <w:r w:rsidRPr="002946B2">
        <w:rPr>
          <w:color w:val="000000"/>
        </w:rPr>
        <w:t xml:space="preserve">., Slaughter, M. E., </w:t>
      </w:r>
      <w:r>
        <w:rPr>
          <w:color w:val="000000"/>
        </w:rPr>
        <w:t xml:space="preserve">Spritzer, K. L., </w:t>
      </w:r>
      <w:r w:rsidRPr="002946B2">
        <w:rPr>
          <w:color w:val="000000"/>
        </w:rPr>
        <w:t xml:space="preserve">&amp; Herman, P. M.  (submitted, </w:t>
      </w:r>
      <w:r w:rsidR="00D024F9">
        <w:rPr>
          <w:color w:val="000000"/>
        </w:rPr>
        <w:t>August</w:t>
      </w:r>
      <w:r w:rsidRPr="002946B2">
        <w:rPr>
          <w:color w:val="000000"/>
        </w:rPr>
        <w:t xml:space="preserve"> 2021).  Estimating responders to treatment </w:t>
      </w:r>
      <w:proofErr w:type="spellStart"/>
      <w:r>
        <w:rPr>
          <w:color w:val="000000"/>
        </w:rPr>
        <w:t>usng</w:t>
      </w:r>
      <w:proofErr w:type="spellEnd"/>
      <w:r w:rsidRPr="002946B2">
        <w:rPr>
          <w:color w:val="000000"/>
        </w:rPr>
        <w:t xml:space="preserve"> Five Indices of Significant Individual Change.  </w:t>
      </w:r>
    </w:p>
    <w:p w14:paraId="2164B92C" w14:textId="6D3E1708" w:rsidR="00626E5E" w:rsidRDefault="00C43FDF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 w:rsidRPr="00626E5E">
        <w:rPr>
          <w:b/>
          <w:bCs/>
        </w:rPr>
        <w:t>Hays, R. D</w:t>
      </w:r>
      <w:r>
        <w:t xml:space="preserve">., &amp; </w:t>
      </w:r>
      <w:proofErr w:type="spellStart"/>
      <w:r>
        <w:t>Skootsky</w:t>
      </w:r>
      <w:proofErr w:type="spellEnd"/>
      <w:r>
        <w:t xml:space="preserve">, S. </w:t>
      </w:r>
      <w:r w:rsidR="00626E5E">
        <w:t>A.</w:t>
      </w:r>
      <w:r>
        <w:t xml:space="preserve"> (submitted, June 2021).</w:t>
      </w:r>
      <w:r w:rsidR="00626E5E">
        <w:t xml:space="preserve">  Patient experience with</w:t>
      </w:r>
      <w:r w:rsidR="00DA373C">
        <w:t xml:space="preserve"> in-person and </w:t>
      </w:r>
      <w:r w:rsidR="00626E5E">
        <w:t xml:space="preserve">telehealth </w:t>
      </w:r>
      <w:r w:rsidR="00DA373C">
        <w:t>visits before and during the COVID-19 pandemic at a large integrated health system in the United States</w:t>
      </w:r>
      <w:r w:rsidR="00626E5E">
        <w:t xml:space="preserve">.  </w:t>
      </w:r>
      <w:r w:rsidR="00626E5E" w:rsidRPr="00626E5E">
        <w:rPr>
          <w:u w:val="single"/>
        </w:rPr>
        <w:t>JGIM</w:t>
      </w:r>
      <w:r w:rsidR="00626E5E">
        <w:t>.</w:t>
      </w:r>
    </w:p>
    <w:p w14:paraId="6DA7F23B" w14:textId="5F04C1EF" w:rsidR="00C43FDF" w:rsidRPr="00C43FDF" w:rsidRDefault="00C43FDF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 w:rsidRPr="00AC0A9F">
        <w:rPr>
          <w:b/>
          <w:bCs/>
          <w:color w:val="000000"/>
        </w:rPr>
        <w:t>Hays, R. D</w:t>
      </w:r>
      <w:r w:rsidRPr="00AC0A9F">
        <w:rPr>
          <w:color w:val="000000"/>
        </w:rPr>
        <w:t xml:space="preserve">., </w:t>
      </w:r>
      <w:r>
        <w:rPr>
          <w:color w:val="000000"/>
        </w:rPr>
        <w:t xml:space="preserve">Shannon, Z. K., Long, C. R., </w:t>
      </w:r>
      <w:r w:rsidRPr="00AC0A9F">
        <w:rPr>
          <w:color w:val="000000"/>
        </w:rPr>
        <w:t xml:space="preserve">Spritzer, K. L, </w:t>
      </w:r>
      <w:r>
        <w:rPr>
          <w:color w:val="000000"/>
        </w:rPr>
        <w:t xml:space="preserve">Vining, R. D., Coulter, I., Pohlman, K. A., Walter, J., </w:t>
      </w:r>
      <w:r w:rsidRPr="00AC0A9F">
        <w:rPr>
          <w:color w:val="000000"/>
        </w:rPr>
        <w:t>&amp; Goertz, C.M.  (</w:t>
      </w:r>
      <w:r>
        <w:rPr>
          <w:color w:val="000000"/>
        </w:rPr>
        <w:t>to be submitted, July 2021</w:t>
      </w:r>
      <w:r w:rsidRPr="00AC0A9F">
        <w:rPr>
          <w:color w:val="000000"/>
        </w:rPr>
        <w:t xml:space="preserve">).  </w:t>
      </w:r>
      <w:r>
        <w:rPr>
          <w:color w:val="000000"/>
        </w:rPr>
        <w:t>Secondary health-related quality of life outcomes among United States service members with low back pain: U</w:t>
      </w:r>
      <w:r w:rsidRPr="00AC0A9F">
        <w:rPr>
          <w:color w:val="000000"/>
        </w:rPr>
        <w:t xml:space="preserve">sual medical care </w:t>
      </w:r>
      <w:r>
        <w:rPr>
          <w:color w:val="000000"/>
        </w:rPr>
        <w:t>versus usual medical care plus chiropractic</w:t>
      </w:r>
      <w:r w:rsidRPr="00AC0A9F">
        <w:rPr>
          <w:color w:val="000000"/>
        </w:rPr>
        <w:t>.</w:t>
      </w:r>
      <w:r>
        <w:rPr>
          <w:color w:val="000000"/>
        </w:rPr>
        <w:t xml:space="preserve">  </w:t>
      </w:r>
    </w:p>
    <w:p w14:paraId="0A0467A1" w14:textId="7A3E9AEB" w:rsidR="0097762F" w:rsidRDefault="006078BD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 w:rsidRPr="0097762F">
        <w:rPr>
          <w:color w:val="000000"/>
        </w:rPr>
        <w:t xml:space="preserve">Ganz, P. A., </w:t>
      </w:r>
      <w:r w:rsidRPr="0097762F">
        <w:rPr>
          <w:b/>
          <w:bCs/>
          <w:color w:val="000000"/>
        </w:rPr>
        <w:t>Hays, R. D</w:t>
      </w:r>
      <w:r w:rsidRPr="0097762F">
        <w:rPr>
          <w:color w:val="000000"/>
        </w:rPr>
        <w:t xml:space="preserve">., Spritzer, K. L., </w:t>
      </w:r>
      <w:proofErr w:type="spellStart"/>
      <w:r w:rsidRPr="0097762F">
        <w:rPr>
          <w:color w:val="000000"/>
        </w:rPr>
        <w:t>Yothers</w:t>
      </w:r>
      <w:proofErr w:type="spellEnd"/>
      <w:r w:rsidRPr="0097762F">
        <w:rPr>
          <w:color w:val="000000"/>
        </w:rPr>
        <w:t xml:space="preserve">, G., &amp; </w:t>
      </w:r>
      <w:proofErr w:type="spellStart"/>
      <w:r w:rsidRPr="0097762F">
        <w:rPr>
          <w:color w:val="000000"/>
        </w:rPr>
        <w:t>Rogatko</w:t>
      </w:r>
      <w:proofErr w:type="spellEnd"/>
      <w:r w:rsidRPr="0097762F">
        <w:rPr>
          <w:color w:val="000000"/>
        </w:rPr>
        <w:t xml:space="preserve">, A.  (to be </w:t>
      </w:r>
      <w:proofErr w:type="gramStart"/>
      <w:r w:rsidRPr="0097762F">
        <w:rPr>
          <w:color w:val="000000"/>
        </w:rPr>
        <w:t>submitted,  2021</w:t>
      </w:r>
      <w:proofErr w:type="gramEnd"/>
      <w:r w:rsidRPr="0097762F">
        <w:rPr>
          <w:color w:val="000000"/>
        </w:rPr>
        <w:t xml:space="preserve">).  Health-related quality of life outcomes after neoadjuvant chemoradiotherapy for </w:t>
      </w:r>
      <w:proofErr w:type="spellStart"/>
      <w:r w:rsidRPr="0097762F">
        <w:rPr>
          <w:color w:val="000000"/>
        </w:rPr>
        <w:t>recetal</w:t>
      </w:r>
      <w:proofErr w:type="spellEnd"/>
      <w:r w:rsidRPr="0097762F">
        <w:rPr>
          <w:color w:val="000000"/>
        </w:rPr>
        <w:t xml:space="preserve"> cancer in NRG oncology/NSAPB R-04.</w:t>
      </w:r>
    </w:p>
    <w:p w14:paraId="43031C6A" w14:textId="4AF71672" w:rsidR="00A64284" w:rsidRDefault="00A64284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 w:rsidRPr="00A64284">
        <w:rPr>
          <w:color w:val="000000"/>
        </w:rPr>
        <w:t>Quinton, J</w:t>
      </w:r>
      <w:r w:rsidRPr="00A64284">
        <w:t>. K.</w:t>
      </w:r>
      <w:r>
        <w:t xml:space="preserve">, Li, N., Mangione, C. M., </w:t>
      </w:r>
      <w:proofErr w:type="spellStart"/>
      <w:r>
        <w:t>Moin</w:t>
      </w:r>
      <w:proofErr w:type="spellEnd"/>
      <w:r>
        <w:t xml:space="preserve">, T., Harwood, J. M., </w:t>
      </w:r>
      <w:r w:rsidRPr="00A64284">
        <w:rPr>
          <w:b/>
          <w:bCs/>
        </w:rPr>
        <w:t>Hays, R. D</w:t>
      </w:r>
      <w:r>
        <w:t xml:space="preserve">., Spritzer, Kl L., Liu, P. Y., &amp; </w:t>
      </w:r>
      <w:proofErr w:type="spellStart"/>
      <w:r>
        <w:t>Duru</w:t>
      </w:r>
      <w:proofErr w:type="spellEnd"/>
      <w:r>
        <w:t>, O. K.  (to be submitted).  Evaluation of social needs and barriers to care among high-cost, high-need Medicaid beneficiaries with diabetes.  Ethnicity and Disease.</w:t>
      </w:r>
    </w:p>
    <w:p w14:paraId="541A6B2B" w14:textId="4C5E2307" w:rsidR="00EB6F5B" w:rsidRDefault="00EB6F5B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>
        <w:t xml:space="preserve">Rodriguez, A., Edelen, M. O., Herman, P., &amp; </w:t>
      </w:r>
      <w:r w:rsidRPr="00741E7A">
        <w:rPr>
          <w:b/>
          <w:bCs/>
        </w:rPr>
        <w:t>Hays, R. D</w:t>
      </w:r>
      <w:r>
        <w:t>.  (submitted).  Unpacking the impact of chronic pain as measured by the Impact Stratification Score.</w:t>
      </w:r>
    </w:p>
    <w:p w14:paraId="117E6539" w14:textId="77777777" w:rsidR="00AC0A9F" w:rsidRDefault="00B4373C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 w:rsidRPr="00AC0A9F">
        <w:rPr>
          <w:color w:val="000000"/>
        </w:rPr>
        <w:t xml:space="preserve">Quigley, D. D., Qureshi, N., </w:t>
      </w:r>
      <w:proofErr w:type="spellStart"/>
      <w:r w:rsidRPr="00AC0A9F">
        <w:rPr>
          <w:color w:val="000000"/>
        </w:rPr>
        <w:t>Palimaru</w:t>
      </w:r>
      <w:proofErr w:type="spellEnd"/>
      <w:r w:rsidRPr="00AC0A9F">
        <w:rPr>
          <w:color w:val="000000"/>
        </w:rPr>
        <w:t xml:space="preserve">, A., Pham, C., &amp; </w:t>
      </w:r>
      <w:r w:rsidRPr="00AC0A9F">
        <w:rPr>
          <w:b/>
          <w:bCs/>
          <w:color w:val="000000"/>
        </w:rPr>
        <w:t>Hays, R. D</w:t>
      </w:r>
      <w:r w:rsidRPr="00AC0A9F">
        <w:rPr>
          <w:color w:val="000000"/>
        </w:rPr>
        <w:t xml:space="preserve">. (in preparation).  Content and actionability of peer shadow coaching recommendations to providers for improving provider-patient interactions.  </w:t>
      </w:r>
      <w:r w:rsidRPr="00AC0A9F">
        <w:rPr>
          <w:color w:val="000000"/>
          <w:u w:val="single"/>
        </w:rPr>
        <w:t>Journal of Evaluation in Clinical Practice</w:t>
      </w:r>
      <w:r w:rsidRPr="00AC0A9F">
        <w:rPr>
          <w:color w:val="000000"/>
        </w:rPr>
        <w:t>.</w:t>
      </w:r>
    </w:p>
    <w:p w14:paraId="3487B71D" w14:textId="77777777" w:rsidR="00AC0A9F" w:rsidRDefault="004165AF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 w:rsidRPr="00A45568">
        <w:t xml:space="preserve">Calderón, J. L., Norris, K., Paz, S. H., Brown, J., DeLeon, N., Spritzer, K., &amp;          </w:t>
      </w:r>
      <w:r w:rsidRPr="00AC0A9F">
        <w:rPr>
          <w:b/>
        </w:rPr>
        <w:t>Hays, R. D</w:t>
      </w:r>
      <w:r w:rsidRPr="00A45568">
        <w:t xml:space="preserve">.  (in preparation). Barriers in responding to CAHPS® surveys by persons from vulnerable communities.  </w:t>
      </w:r>
    </w:p>
    <w:p w14:paraId="25500E08" w14:textId="5588B145" w:rsidR="004165AF" w:rsidRPr="00AC0A9F" w:rsidRDefault="004165AF" w:rsidP="00765E59">
      <w:pPr>
        <w:numPr>
          <w:ilvl w:val="0"/>
          <w:numId w:val="15"/>
        </w:numPr>
        <w:tabs>
          <w:tab w:val="num" w:pos="900"/>
        </w:tabs>
        <w:spacing w:after="120"/>
        <w:ind w:left="893" w:hanging="533"/>
      </w:pPr>
      <w:r w:rsidRPr="00A45568">
        <w:t xml:space="preserve">Chang, H., DeWitt, B., </w:t>
      </w:r>
      <w:r w:rsidRPr="00AC0A9F">
        <w:rPr>
          <w:b/>
        </w:rPr>
        <w:t>Hays, R. D</w:t>
      </w:r>
      <w:r w:rsidRPr="00A45568">
        <w:t xml:space="preserve">., &amp; </w:t>
      </w:r>
      <w:proofErr w:type="spellStart"/>
      <w:r w:rsidRPr="00A45568">
        <w:t>Hanmer</w:t>
      </w:r>
      <w:proofErr w:type="spellEnd"/>
      <w:r w:rsidRPr="00A45568">
        <w:t xml:space="preserve">, J.  (in preparation). Crosswalks from PROMIS global health measure to the PROMIS-preference score.  </w:t>
      </w:r>
    </w:p>
    <w:p w14:paraId="43719DF3" w14:textId="677F214A" w:rsidR="004E4671" w:rsidRDefault="004E4671" w:rsidP="004E4671">
      <w:pPr>
        <w:tabs>
          <w:tab w:val="num" w:pos="900"/>
        </w:tabs>
        <w:spacing w:after="120" w:line="276" w:lineRule="auto"/>
        <w:ind w:left="360"/>
      </w:pPr>
      <w:r>
        <w:tab/>
      </w:r>
    </w:p>
    <w:p w14:paraId="3D488AA0" w14:textId="77777777" w:rsidR="00E00F86" w:rsidRDefault="00F93C59" w:rsidP="003A2E04">
      <w:pPr>
        <w:pStyle w:val="Heading3"/>
        <w:numPr>
          <w:ilvl w:val="0"/>
          <w:numId w:val="3"/>
        </w:numPr>
        <w:tabs>
          <w:tab w:val="clear" w:pos="900"/>
        </w:tabs>
        <w:spacing w:after="120"/>
      </w:pPr>
      <w:bookmarkStart w:id="14" w:name="bkAuthor"/>
      <w:bookmarkEnd w:id="13"/>
      <w:bookmarkEnd w:id="14"/>
      <w:r>
        <w:t xml:space="preserve">RESEARCH PAPERS- NON-PEER </w:t>
      </w:r>
      <w:r w:rsidR="00E00F86">
        <w:t>REVIEWED</w:t>
      </w:r>
    </w:p>
    <w:p w14:paraId="22FAE016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</w:t>
      </w:r>
      <w:r>
        <w:t xml:space="preserve"> (1980). </w:t>
      </w:r>
      <w:r>
        <w:rPr>
          <w:u w:val="single"/>
        </w:rPr>
        <w:t>A social-psychological analysis of alienation in young</w:t>
      </w:r>
      <w:r>
        <w:t xml:space="preserve"> </w:t>
      </w:r>
      <w:r>
        <w:rPr>
          <w:u w:val="single"/>
        </w:rPr>
        <w:t>adulthood</w:t>
      </w:r>
      <w:r>
        <w:t>. Institute of Behavioral Science, Boulder</w:t>
      </w:r>
      <w:r w:rsidR="00F93C59">
        <w:t>, CO</w:t>
      </w:r>
      <w:r>
        <w:t>.</w:t>
      </w:r>
    </w:p>
    <w:p w14:paraId="0D737C2B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</w:t>
      </w:r>
      <w:r>
        <w:t xml:space="preserve"> (1984). </w:t>
      </w:r>
      <w:r>
        <w:rPr>
          <w:u w:val="single"/>
        </w:rPr>
        <w:t>A comparison of the simplex and common factor models of drug use</w:t>
      </w:r>
      <w:r>
        <w:t>. Dissertation Abstracts International, 45, 2359B. (University Microfilms No. 84-22,748).</w:t>
      </w:r>
    </w:p>
    <w:p w14:paraId="226F3EBC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Nelson, E. C., </w:t>
      </w:r>
      <w:r>
        <w:rPr>
          <w:b/>
        </w:rPr>
        <w:t>Hays, R. D.</w:t>
      </w:r>
      <w:r>
        <w:t xml:space="preserve">, Arnold, S., </w:t>
      </w:r>
      <w:proofErr w:type="spellStart"/>
      <w:r>
        <w:t>Kwoh</w:t>
      </w:r>
      <w:proofErr w:type="spellEnd"/>
      <w:r>
        <w:t xml:space="preserve">, K., &amp; </w:t>
      </w:r>
      <w:proofErr w:type="spellStart"/>
      <w:r>
        <w:t>Sherbourne</w:t>
      </w:r>
      <w:proofErr w:type="spellEnd"/>
      <w:r>
        <w:t xml:space="preserve">, C. (1989). </w:t>
      </w:r>
      <w:r>
        <w:rPr>
          <w:u w:val="single"/>
        </w:rPr>
        <w:t>Age and functional health status</w:t>
      </w:r>
      <w:r>
        <w:t>. Santa Monica</w:t>
      </w:r>
      <w:r w:rsidR="00F93C59">
        <w:t>, CA</w:t>
      </w:r>
      <w:r>
        <w:t>: The RAND Corporation, P-7570-RC.</w:t>
      </w:r>
    </w:p>
    <w:p w14:paraId="20C68638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  <w:lang w:val="de-DE"/>
        </w:rPr>
        <w:t>Hays, R. D.</w:t>
      </w:r>
      <w:r>
        <w:rPr>
          <w:lang w:val="de-DE"/>
        </w:rPr>
        <w:t xml:space="preserve"> &amp; Wang, E. (1992, April). </w:t>
      </w:r>
      <w:proofErr w:type="spellStart"/>
      <w:r>
        <w:rPr>
          <w:u w:val="single"/>
        </w:rPr>
        <w:t>Multitrait</w:t>
      </w:r>
      <w:proofErr w:type="spellEnd"/>
      <w:r>
        <w:rPr>
          <w:u w:val="single"/>
        </w:rPr>
        <w:t xml:space="preserve"> Scaling Program: MULTI</w:t>
      </w:r>
      <w:r>
        <w:t>. Proceedings of the Seventeenth Annual SAS Users Group International Conference, 1151-1156.  (SUGI 17 was held April 12-15 at the Hilton Hawaiian Village).</w:t>
      </w:r>
    </w:p>
    <w:p w14:paraId="7B17D69A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Stewart, A. L., </w:t>
      </w:r>
      <w:r>
        <w:rPr>
          <w:b/>
        </w:rPr>
        <w:t>Hays, R. D.</w:t>
      </w:r>
      <w:r>
        <w:t xml:space="preserve">, Wells, K. G., &amp; Rogers, W. H. (1993). </w:t>
      </w:r>
      <w:r>
        <w:rPr>
          <w:u w:val="single"/>
        </w:rPr>
        <w:t>Development of measures of physical activity/exercise and tests of variations</w:t>
      </w:r>
      <w:r>
        <w:t xml:space="preserve"> </w:t>
      </w:r>
      <w:r>
        <w:rPr>
          <w:u w:val="single"/>
        </w:rPr>
        <w:t xml:space="preserve">in physical activity levels </w:t>
      </w:r>
      <w:r>
        <w:rPr>
          <w:u w:val="single"/>
        </w:rPr>
        <w:lastRenderedPageBreak/>
        <w:t>within chronic disease groups in the Medical Outcomes Study</w:t>
      </w:r>
      <w:r>
        <w:t>. Santa Monica, CA: RAND, P-7781-RC.</w:t>
      </w:r>
    </w:p>
    <w:p w14:paraId="5C90BDFE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 xml:space="preserve"> (1993). </w:t>
      </w:r>
      <w:r>
        <w:rPr>
          <w:u w:val="single"/>
        </w:rPr>
        <w:t>Support for the reliability of directional bias, response</w:t>
      </w:r>
      <w:r>
        <w:t xml:space="preserve"> </w:t>
      </w:r>
      <w:r>
        <w:rPr>
          <w:u w:val="single"/>
        </w:rPr>
        <w:t>range, and extreme checking response sets</w:t>
      </w:r>
      <w:r>
        <w:t>. Santa Monica, CA: RAND, P</w:t>
      </w:r>
      <w:r>
        <w:noBreakHyphen/>
        <w:t>7835-RC.</w:t>
      </w:r>
    </w:p>
    <w:p w14:paraId="37D5906A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 xml:space="preserve">, Anderson, R., &amp; </w:t>
      </w:r>
      <w:proofErr w:type="spellStart"/>
      <w:r>
        <w:t>Revicki</w:t>
      </w:r>
      <w:proofErr w:type="spellEnd"/>
      <w:r>
        <w:t xml:space="preserve">, D. (1993). Psychometric considerations in evaluating health-related quality of life measures. </w:t>
      </w:r>
      <w:r>
        <w:rPr>
          <w:u w:val="single"/>
        </w:rPr>
        <w:t>Quality of Life Research</w:t>
      </w:r>
      <w:r>
        <w:t>, 2, 441-449.</w:t>
      </w:r>
    </w:p>
    <w:p w14:paraId="171215DE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Marshall, G. N., &amp; </w:t>
      </w:r>
      <w:r>
        <w:rPr>
          <w:b/>
        </w:rPr>
        <w:t>Hays, R. D.</w:t>
      </w:r>
      <w:r>
        <w:t xml:space="preserve"> (1994). </w:t>
      </w:r>
      <w:r>
        <w:rPr>
          <w:u w:val="single"/>
        </w:rPr>
        <w:t>The Patient Satisfaction</w:t>
      </w:r>
      <w:r>
        <w:t xml:space="preserve"> </w:t>
      </w:r>
      <w:r>
        <w:rPr>
          <w:u w:val="single"/>
        </w:rPr>
        <w:t>Questionnaire Short-Form (PSQ-18)</w:t>
      </w:r>
      <w:r>
        <w:t>. Santa Monica, CA: RAND, P-7865-RC.</w:t>
      </w:r>
    </w:p>
    <w:p w14:paraId="2BDD9395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proofErr w:type="spellStart"/>
      <w:r>
        <w:t>Sherbourne</w:t>
      </w:r>
      <w:proofErr w:type="spellEnd"/>
      <w:r>
        <w:t xml:space="preserve">, C. D., </w:t>
      </w:r>
      <w:r>
        <w:rPr>
          <w:b/>
        </w:rPr>
        <w:t>Hays, R. D.</w:t>
      </w:r>
      <w:r>
        <w:t xml:space="preserve">, &amp; Burton, T. (1995). Population-based surveys of access and consumer satisfaction with health care. In </w:t>
      </w:r>
      <w:r>
        <w:rPr>
          <w:u w:val="single"/>
        </w:rPr>
        <w:t>Consumer</w:t>
      </w:r>
      <w:r>
        <w:t xml:space="preserve"> </w:t>
      </w:r>
      <w:r>
        <w:rPr>
          <w:u w:val="single"/>
        </w:rPr>
        <w:t>survey information in a reforming health care system: Conference Summary</w:t>
      </w:r>
      <w:r>
        <w:t xml:space="preserve"> (pp. 37-56). Rockville, MD: Agency for Health Care Policy and Research.</w:t>
      </w:r>
    </w:p>
    <w:p w14:paraId="6E737BDD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 xml:space="preserve"> (1995). Directions for future research. </w:t>
      </w:r>
      <w:r>
        <w:rPr>
          <w:u w:val="single"/>
        </w:rPr>
        <w:t>Quality of Life Research</w:t>
      </w:r>
      <w:r>
        <w:t>, 4, 179-180.</w:t>
      </w:r>
    </w:p>
    <w:p w14:paraId="5F63CB17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 xml:space="preserve">, </w:t>
      </w:r>
      <w:proofErr w:type="spellStart"/>
      <w:r>
        <w:t>Kallich</w:t>
      </w:r>
      <w:proofErr w:type="spellEnd"/>
      <w:r>
        <w:t xml:space="preserve">, J. D., Mapes, D. L., Coons, S. J., Amin, N., &amp; Carter, W. B. (1995). </w:t>
      </w:r>
      <w:r>
        <w:rPr>
          <w:u w:val="single"/>
        </w:rPr>
        <w:t>Kidney Disease Quality of Life Short Form (KDQOL-SF™), Version 1.2: A Manual for Use and Scoring</w:t>
      </w:r>
      <w:r>
        <w:t>. Santa Monica, CA: RAND, P</w:t>
      </w:r>
      <w:r>
        <w:noBreakHyphen/>
        <w:t>7928.</w:t>
      </w:r>
    </w:p>
    <w:p w14:paraId="12730A4C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R.D.</w:t>
      </w:r>
      <w:r>
        <w:t xml:space="preserve"> (1995). </w:t>
      </w:r>
      <w:r>
        <w:rPr>
          <w:u w:val="single"/>
        </w:rPr>
        <w:t>The Outpatient Satisfaction Questionnaire (OSQ-18): Executive Summary</w:t>
      </w:r>
      <w:r>
        <w:t>. Santa Monica, CA: RAND, P-7885.</w:t>
      </w:r>
    </w:p>
    <w:p w14:paraId="625ED063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  <w:lang w:val="de-DE"/>
        </w:rPr>
        <w:t>Hays, R. D.</w:t>
      </w:r>
      <w:r>
        <w:rPr>
          <w:lang w:val="de-DE"/>
        </w:rPr>
        <w:t xml:space="preserve"> Wang, E., &amp; Sonksen, M. (1995, September). </w:t>
      </w:r>
      <w:r>
        <w:rPr>
          <w:u w:val="single"/>
        </w:rPr>
        <w:t>General Reliability and Intraclass Correlation Program (GRIP)</w:t>
      </w:r>
      <w:r>
        <w:t>. Proceedings of the 3rd Annual Western Users of SAS Conference, 220-223.</w:t>
      </w:r>
    </w:p>
    <w:p w14:paraId="6A6D4A71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 xml:space="preserve">, Cunningham, W. E., &amp; Shapiro, M. F. (1996). </w:t>
      </w:r>
      <w:r>
        <w:rPr>
          <w:u w:val="single"/>
        </w:rPr>
        <w:t>Derivation of physical and mental health composite indices in the HIV Outcomes Study</w:t>
      </w:r>
      <w:r>
        <w:t>, Santa Monica, CA: RAND, P-7957.</w:t>
      </w:r>
    </w:p>
    <w:p w14:paraId="7DCDC124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  <w:lang w:val="de-DE"/>
        </w:rPr>
        <w:t>Hays, R. D.</w:t>
      </w:r>
      <w:r>
        <w:rPr>
          <w:lang w:val="de-DE"/>
        </w:rPr>
        <w:t xml:space="preserve">, Sherbourne, C. D., Spritzer, K. L., &amp; Dixon, W. J. (1996). </w:t>
      </w:r>
      <w:r>
        <w:rPr>
          <w:u w:val="single"/>
        </w:rPr>
        <w:t>A micro-computer program (SF36.EXE) that generates SAS code for scoring the SF</w:t>
      </w:r>
      <w:r>
        <w:rPr>
          <w:u w:val="single"/>
        </w:rPr>
        <w:noBreakHyphen/>
        <w:t>36 Health Survey</w:t>
      </w:r>
      <w:r>
        <w:t>. Proceedings of the 22</w:t>
      </w:r>
      <w:r>
        <w:rPr>
          <w:vertAlign w:val="superscript"/>
        </w:rPr>
        <w:t>nd</w:t>
      </w:r>
      <w:r>
        <w:t xml:space="preserve"> Annual SAS Users Group International Conference, 1128-1132. </w:t>
      </w:r>
    </w:p>
    <w:p w14:paraId="59777817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 xml:space="preserve">, Amin, N., Alonso, J., </w:t>
      </w:r>
      <w:proofErr w:type="spellStart"/>
      <w:r>
        <w:t>Kallich</w:t>
      </w:r>
      <w:proofErr w:type="spellEnd"/>
      <w:r>
        <w:t xml:space="preserve">, J., Coons, S. J., Carter, W. B., Mapes, D. L., &amp; </w:t>
      </w:r>
      <w:proofErr w:type="spellStart"/>
      <w:r>
        <w:t>Kamberg</w:t>
      </w:r>
      <w:proofErr w:type="spellEnd"/>
      <w:r>
        <w:t xml:space="preserve">, C. J. (1997). </w:t>
      </w:r>
      <w:r>
        <w:rPr>
          <w:u w:val="single"/>
        </w:rPr>
        <w:t>Kidney Disease Quality of Life Short Form (KDQOL-SF), Version 1.2: A Manual for Use and Scoring (Spanish Questionnaire, Spain)</w:t>
      </w:r>
      <w:r>
        <w:t>. P-7928/1. Santa Monica, CA: RAND.</w:t>
      </w:r>
    </w:p>
    <w:p w14:paraId="5746E77E" w14:textId="77777777" w:rsidR="00E00F86" w:rsidRDefault="00E00F86" w:rsidP="003A2E04">
      <w:pPr>
        <w:keepNext/>
        <w:keepLines/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7" w:hanging="547"/>
      </w:pPr>
      <w:r>
        <w:rPr>
          <w:b/>
        </w:rPr>
        <w:t>Hays, R. D.</w:t>
      </w:r>
      <w:r>
        <w:t xml:space="preserve">, Amin, N., </w:t>
      </w:r>
      <w:proofErr w:type="spellStart"/>
      <w:r>
        <w:t>Apolone</w:t>
      </w:r>
      <w:proofErr w:type="spellEnd"/>
      <w:r>
        <w:t xml:space="preserve">, G., </w:t>
      </w:r>
      <w:proofErr w:type="spellStart"/>
      <w:r>
        <w:t>Kamberg</w:t>
      </w:r>
      <w:proofErr w:type="spellEnd"/>
      <w:r>
        <w:t xml:space="preserve">, C. J., </w:t>
      </w:r>
      <w:proofErr w:type="spellStart"/>
      <w:r>
        <w:t>Kallich</w:t>
      </w:r>
      <w:proofErr w:type="spellEnd"/>
      <w:r>
        <w:t xml:space="preserve">, J., Coons, S. J., Carter, W. B., &amp; Mapes, D. L. (1997). </w:t>
      </w:r>
      <w:r>
        <w:rPr>
          <w:u w:val="single"/>
        </w:rPr>
        <w:t>Kidney Disease Quality of Life Short Form (KDQOL-SF), Version 1.2: A Manual for Use and Scoring (Italian Questionnaire, Italy)</w:t>
      </w:r>
      <w:r>
        <w:t>. P-7928/2. Santa Monica, CA: RAND.</w:t>
      </w:r>
    </w:p>
    <w:p w14:paraId="562B9E25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 xml:space="preserve">, Amin, N., Bullinger, M., Mapes, D. L., </w:t>
      </w:r>
      <w:proofErr w:type="spellStart"/>
      <w:r>
        <w:t>Kamberg</w:t>
      </w:r>
      <w:proofErr w:type="spellEnd"/>
      <w:r>
        <w:t xml:space="preserve">, C. J., </w:t>
      </w:r>
      <w:proofErr w:type="spellStart"/>
      <w:r>
        <w:t>Kallich</w:t>
      </w:r>
      <w:proofErr w:type="spellEnd"/>
      <w:r>
        <w:t xml:space="preserve">, J., Coons, S. J., &amp; Carter, W. B. (1997). </w:t>
      </w:r>
      <w:r>
        <w:rPr>
          <w:u w:val="single"/>
        </w:rPr>
        <w:t>Kidney Disease Quality of Life Short Form (KDQOL-SF), Version 1.2: A Manual for Use and Scoring (German Questionnaire, Germany)</w:t>
      </w:r>
      <w:r>
        <w:t>. P-7928/3. Santa Monica, CA: RAND.</w:t>
      </w:r>
    </w:p>
    <w:p w14:paraId="625ED552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lastRenderedPageBreak/>
        <w:t>Hays, R. D.</w:t>
      </w:r>
      <w:r>
        <w:t xml:space="preserve">, Amin, N., </w:t>
      </w:r>
      <w:proofErr w:type="spellStart"/>
      <w:r>
        <w:t>Leplege</w:t>
      </w:r>
      <w:proofErr w:type="spellEnd"/>
      <w:r>
        <w:t xml:space="preserve">, A., Carter, W. B., Mapes, D. L., </w:t>
      </w:r>
      <w:proofErr w:type="spellStart"/>
      <w:r>
        <w:t>Kamberg</w:t>
      </w:r>
      <w:proofErr w:type="spellEnd"/>
      <w:r>
        <w:t xml:space="preserve">, C. J., </w:t>
      </w:r>
      <w:proofErr w:type="spellStart"/>
      <w:r>
        <w:t>Kallich</w:t>
      </w:r>
      <w:proofErr w:type="spellEnd"/>
      <w:r>
        <w:t xml:space="preserve">, J., &amp; Coons, S. J. (1997). </w:t>
      </w:r>
      <w:r>
        <w:rPr>
          <w:u w:val="single"/>
        </w:rPr>
        <w:t>Kidney Disease Quality of Life Short Form (KDQOL-SF), Version 1.2: A Manual for Use and Scoring (French Questionnaire, France)</w:t>
      </w:r>
      <w:r>
        <w:t>. P-7928/4. Santa Monica, CA: RAND.</w:t>
      </w:r>
    </w:p>
    <w:p w14:paraId="6B2A897F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 xml:space="preserve">, Amin, N., </w:t>
      </w:r>
      <w:proofErr w:type="spellStart"/>
      <w:r>
        <w:t>Fukahara</w:t>
      </w:r>
      <w:proofErr w:type="spellEnd"/>
      <w:r>
        <w:t xml:space="preserve">, S., Coons, S. J., Carter, W. B., Mapes, D., L., </w:t>
      </w:r>
      <w:proofErr w:type="spellStart"/>
      <w:r>
        <w:t>Kamberg</w:t>
      </w:r>
      <w:proofErr w:type="spellEnd"/>
      <w:r>
        <w:t xml:space="preserve">, C. J., &amp; </w:t>
      </w:r>
      <w:proofErr w:type="spellStart"/>
      <w:r>
        <w:t>Kallich</w:t>
      </w:r>
      <w:proofErr w:type="spellEnd"/>
      <w:r>
        <w:t xml:space="preserve">, J. (1997). </w:t>
      </w:r>
      <w:r>
        <w:rPr>
          <w:u w:val="single"/>
        </w:rPr>
        <w:t>Kidney Disease Quality of Life Short Form (KDQOL-SF), Version 1.2: A Manual for Use and Scoring</w:t>
      </w:r>
      <w:r>
        <w:t xml:space="preserve"> </w:t>
      </w:r>
      <w:r>
        <w:rPr>
          <w:u w:val="single"/>
        </w:rPr>
        <w:t>(Japanese Questionnaire, Japan)</w:t>
      </w:r>
      <w:r>
        <w:t>. P-7928/5. Santa Monica, CA: RAND.</w:t>
      </w:r>
    </w:p>
    <w:p w14:paraId="59E9BDC1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 xml:space="preserve">, </w:t>
      </w:r>
      <w:proofErr w:type="spellStart"/>
      <w:r>
        <w:t>Kallich</w:t>
      </w:r>
      <w:proofErr w:type="spellEnd"/>
      <w:r>
        <w:t xml:space="preserve">, J., Mapes, D. L., Coons, S. J., Amin, N., Carter, W. B., &amp; </w:t>
      </w:r>
      <w:proofErr w:type="spellStart"/>
      <w:r>
        <w:t>Kamberg</w:t>
      </w:r>
      <w:proofErr w:type="spellEnd"/>
      <w:r>
        <w:t xml:space="preserve">, C. J. (1997). </w:t>
      </w:r>
      <w:r>
        <w:rPr>
          <w:u w:val="single"/>
        </w:rPr>
        <w:t>Kidney Disease Quality of Life Short Form</w:t>
      </w:r>
      <w:r>
        <w:t xml:space="preserve"> (</w:t>
      </w:r>
      <w:r>
        <w:rPr>
          <w:u w:val="single"/>
        </w:rPr>
        <w:t>KDQOL-SF), Version 1.3: A Manual for Use and Scoring</w:t>
      </w:r>
      <w:r>
        <w:t>. P-7994. Santa Monica, CA: RAND.</w:t>
      </w:r>
    </w:p>
    <w:p w14:paraId="77216F40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proofErr w:type="spellStart"/>
      <w:r>
        <w:t>Gambone</w:t>
      </w:r>
      <w:proofErr w:type="spellEnd"/>
      <w:r>
        <w:t xml:space="preserve">, J. C., Simon, B., </w:t>
      </w:r>
      <w:r>
        <w:rPr>
          <w:b/>
        </w:rPr>
        <w:t>Hays, R. D.</w:t>
      </w:r>
      <w:r>
        <w:t xml:space="preserve">, Simon, A. R., &amp; Mittman, B. S. (1997). Results of focus groups with consumers and physicians concerning treatment of abnormal uterine bleeding. </w:t>
      </w:r>
      <w:r>
        <w:rPr>
          <w:u w:val="single"/>
        </w:rPr>
        <w:t>Journal of Gynecologic Techniques</w:t>
      </w:r>
      <w:r>
        <w:t xml:space="preserve">, </w:t>
      </w:r>
      <w:r>
        <w:rPr>
          <w:u w:val="single"/>
        </w:rPr>
        <w:t>3</w:t>
      </w:r>
      <w:r>
        <w:t xml:space="preserve">, 139-143. </w:t>
      </w:r>
    </w:p>
    <w:p w14:paraId="58B5D7CB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b/>
        </w:rPr>
        <w:t>Hays, R. D.</w:t>
      </w:r>
      <w:r>
        <w:t>, Prince-</w:t>
      </w:r>
      <w:proofErr w:type="spellStart"/>
      <w:r>
        <w:t>Embury</w:t>
      </w:r>
      <w:proofErr w:type="spellEnd"/>
      <w:r>
        <w:t xml:space="preserve">, S., &amp; Chen, H. (1998). </w:t>
      </w:r>
      <w:r>
        <w:rPr>
          <w:u w:val="single"/>
        </w:rPr>
        <w:t>RAND-36 Health Status</w:t>
      </w:r>
      <w:r>
        <w:t xml:space="preserve"> </w:t>
      </w:r>
      <w:r>
        <w:rPr>
          <w:u w:val="single"/>
        </w:rPr>
        <w:t xml:space="preserve">Inventory. </w:t>
      </w:r>
      <w:r>
        <w:t xml:space="preserve"> San Antonio: TX: The Psychological Corporation.</w:t>
      </w:r>
    </w:p>
    <w:p w14:paraId="5324762A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Liu, H., &amp; </w:t>
      </w:r>
      <w:r>
        <w:rPr>
          <w:b/>
        </w:rPr>
        <w:t>Hays, R. D.</w:t>
      </w:r>
      <w:r>
        <w:t xml:space="preserve"> (1999, April). </w:t>
      </w:r>
      <w:r>
        <w:rPr>
          <w:u w:val="single"/>
        </w:rPr>
        <w:t xml:space="preserve">Measurement of </w:t>
      </w:r>
      <w:proofErr w:type="spellStart"/>
      <w:r>
        <w:rPr>
          <w:u w:val="single"/>
        </w:rPr>
        <w:t>interrator</w:t>
      </w:r>
      <w:proofErr w:type="spellEnd"/>
      <w:r>
        <w:rPr>
          <w:u w:val="single"/>
        </w:rPr>
        <w:t xml:space="preserve"> agreement: A</w:t>
      </w:r>
      <w:r>
        <w:t xml:space="preserve"> </w:t>
      </w:r>
      <w:r>
        <w:rPr>
          <w:u w:val="single"/>
        </w:rPr>
        <w:t>SAS/IML macro kappa procedure for handling incomplete data</w:t>
      </w:r>
      <w:r>
        <w:t>. Proceedings of the SAS Users Group International Conference, 1620-1625.</w:t>
      </w:r>
    </w:p>
    <w:p w14:paraId="38D606EB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Miller, L., &amp; </w:t>
      </w:r>
      <w:r>
        <w:rPr>
          <w:b/>
        </w:rPr>
        <w:t>Hays, R. D</w:t>
      </w:r>
      <w:r>
        <w:t xml:space="preserve">.  (2000).  Adherence to combination antiretroviral therapy: A synthesis of the literature and clinical implications.  </w:t>
      </w:r>
      <w:r>
        <w:rPr>
          <w:u w:val="single"/>
        </w:rPr>
        <w:t>AIDS Reader</w:t>
      </w:r>
      <w:r>
        <w:t xml:space="preserve">, </w:t>
      </w:r>
      <w:r>
        <w:rPr>
          <w:u w:val="single"/>
        </w:rPr>
        <w:t>10</w:t>
      </w:r>
      <w:r>
        <w:t>, 177-185.</w:t>
      </w:r>
    </w:p>
    <w:p w14:paraId="05D4412A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Farley, D. O., Short, P. F., </w:t>
      </w:r>
      <w:proofErr w:type="spellStart"/>
      <w:r>
        <w:t>Kanouse</w:t>
      </w:r>
      <w:proofErr w:type="spellEnd"/>
      <w:r>
        <w:t xml:space="preserve">, D. E., </w:t>
      </w:r>
      <w:proofErr w:type="spellStart"/>
      <w:r>
        <w:t>Schoeff</w:t>
      </w:r>
      <w:proofErr w:type="spellEnd"/>
      <w:r>
        <w:t xml:space="preserve">, D., Brown, J. A., </w:t>
      </w:r>
      <w:proofErr w:type="spellStart"/>
      <w:r>
        <w:t>Spranca</w:t>
      </w:r>
      <w:proofErr w:type="spellEnd"/>
      <w:r>
        <w:t xml:space="preserve">, M., &amp; Hays, R. D.  (2000).  </w:t>
      </w:r>
      <w:r>
        <w:rPr>
          <w:u w:val="single"/>
        </w:rPr>
        <w:t>Testing CAHPS</w:t>
      </w:r>
      <w:r>
        <w:rPr>
          <w:u w:val="single"/>
        </w:rPr>
        <w:sym w:font="Symbol" w:char="F0D2"/>
      </w:r>
      <w:r>
        <w:rPr>
          <w:u w:val="single"/>
        </w:rPr>
        <w:t xml:space="preserve"> health plan performance reports in the Florida</w:t>
      </w:r>
      <w:r>
        <w:t xml:space="preserve"> </w:t>
      </w:r>
      <w:r>
        <w:rPr>
          <w:u w:val="single"/>
        </w:rPr>
        <w:t>Medicaid program</w:t>
      </w:r>
      <w:r>
        <w:t>.  MR-1218-AHRQ.  Santa Monica, CA: RAND.</w:t>
      </w:r>
    </w:p>
    <w:p w14:paraId="3AD488ED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rPr>
          <w:lang w:val="de-DE"/>
        </w:rPr>
        <w:t xml:space="preserve">Morales, L. S., Weidmer, B., &amp; </w:t>
      </w:r>
      <w:r>
        <w:rPr>
          <w:b/>
          <w:lang w:val="de-DE"/>
        </w:rPr>
        <w:t>Hays, R. D</w:t>
      </w:r>
      <w:r>
        <w:rPr>
          <w:lang w:val="de-DE"/>
        </w:rPr>
        <w:t xml:space="preserve">.  </w:t>
      </w:r>
      <w:r>
        <w:t>(2001).  Readability of CAHPS</w:t>
      </w:r>
      <w:r>
        <w:sym w:font="Symbol" w:char="F0D2"/>
      </w:r>
      <w:r>
        <w:t xml:space="preserve"> 2.0 child and adult core surveys.  In M. L. </w:t>
      </w:r>
      <w:proofErr w:type="spellStart"/>
      <w:r>
        <w:t>Cynamon</w:t>
      </w:r>
      <w:proofErr w:type="spellEnd"/>
      <w:r>
        <w:t xml:space="preserve"> &amp; R. A. </w:t>
      </w:r>
      <w:proofErr w:type="spellStart"/>
      <w:r>
        <w:t>Kulka</w:t>
      </w:r>
      <w:proofErr w:type="spellEnd"/>
      <w:r>
        <w:t xml:space="preserve"> (eds.), </w:t>
      </w:r>
      <w:r>
        <w:rPr>
          <w:u w:val="single"/>
        </w:rPr>
        <w:t>Seventh</w:t>
      </w:r>
      <w:r>
        <w:t xml:space="preserve"> </w:t>
      </w:r>
      <w:r>
        <w:rPr>
          <w:u w:val="single"/>
        </w:rPr>
        <w:t>Conference on Health Survey Research Methods</w:t>
      </w:r>
      <w:r>
        <w:t xml:space="preserve"> (pp. 83-90).  DHSS Publication No. (PHS) 01-1013, Hyattsville, Maryland.</w:t>
      </w:r>
    </w:p>
    <w:p w14:paraId="0695CD6F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proofErr w:type="spellStart"/>
      <w:r>
        <w:t>Weech</w:t>
      </w:r>
      <w:proofErr w:type="spellEnd"/>
      <w:r>
        <w:t xml:space="preserve">-Maldonado, R. </w:t>
      </w:r>
      <w:proofErr w:type="spellStart"/>
      <w:r>
        <w:t>Weidmer</w:t>
      </w:r>
      <w:proofErr w:type="spellEnd"/>
      <w:r>
        <w:t xml:space="preserve">, B., Morales, L., </w:t>
      </w:r>
      <w:proofErr w:type="spellStart"/>
      <w:r>
        <w:t>Schoeff</w:t>
      </w:r>
      <w:proofErr w:type="spellEnd"/>
      <w:r>
        <w:t xml:space="preserve">, D., &amp; </w:t>
      </w:r>
      <w:r>
        <w:rPr>
          <w:b/>
        </w:rPr>
        <w:t>Hays, R.D.</w:t>
      </w:r>
      <w:r>
        <w:t>, (2001).  Cross-cultural adaptation of survey instruments: The CAHPS</w:t>
      </w:r>
      <w:r>
        <w:sym w:font="Symbol" w:char="F0D2"/>
      </w:r>
      <w:r>
        <w:t xml:space="preserve"> experience. In M. L. </w:t>
      </w:r>
      <w:proofErr w:type="spellStart"/>
      <w:r>
        <w:t>Cynamon</w:t>
      </w:r>
      <w:proofErr w:type="spellEnd"/>
      <w:r>
        <w:t xml:space="preserve"> &amp; R. A. </w:t>
      </w:r>
      <w:proofErr w:type="spellStart"/>
      <w:r>
        <w:t>Kulka</w:t>
      </w:r>
      <w:proofErr w:type="spellEnd"/>
      <w:r>
        <w:t xml:space="preserve"> (eds.), </w:t>
      </w:r>
      <w:r>
        <w:rPr>
          <w:u w:val="single"/>
        </w:rPr>
        <w:t>Seventh Conference on Health Survey Research</w:t>
      </w:r>
      <w:r>
        <w:t xml:space="preserve"> </w:t>
      </w:r>
      <w:r>
        <w:rPr>
          <w:u w:val="single"/>
        </w:rPr>
        <w:t>Methods</w:t>
      </w:r>
      <w:r>
        <w:t xml:space="preserve"> (pp. 75-82).  DHSS Publication No. (PHS) 01-1013, Hyattsville</w:t>
      </w:r>
      <w:r w:rsidR="00F93C59">
        <w:t>, MD</w:t>
      </w:r>
      <w:r>
        <w:t>.</w:t>
      </w:r>
    </w:p>
    <w:p w14:paraId="3BF6CCED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Coulter, I.D., </w:t>
      </w:r>
      <w:proofErr w:type="spellStart"/>
      <w:r>
        <w:t>Heslin</w:t>
      </w:r>
      <w:proofErr w:type="spellEnd"/>
      <w:r>
        <w:t xml:space="preserve">, K., Marcus, M., </w:t>
      </w:r>
      <w:r>
        <w:rPr>
          <w:b/>
        </w:rPr>
        <w:t>Hays, R.D</w:t>
      </w:r>
      <w:r>
        <w:t>., Freed, J.R., Der-</w:t>
      </w:r>
      <w:proofErr w:type="spellStart"/>
      <w:r>
        <w:t>Martirosian</w:t>
      </w:r>
      <w:proofErr w:type="spellEnd"/>
      <w:r>
        <w:t xml:space="preserve"> C., Guzman-Becerra, N., Cunningham, W.E., Andersen, R., Maas, W.R., </w:t>
      </w:r>
      <w:proofErr w:type="spellStart"/>
      <w:r>
        <w:t>Garca</w:t>
      </w:r>
      <w:proofErr w:type="spellEnd"/>
      <w:r>
        <w:t xml:space="preserve">, I., Schneider, D.A., Genovese, B.J., Shapiro, M.F., </w:t>
      </w:r>
      <w:proofErr w:type="spellStart"/>
      <w:r>
        <w:t>Bozzette</w:t>
      </w:r>
      <w:proofErr w:type="spellEnd"/>
      <w:r>
        <w:t xml:space="preserve">, S.A, </w:t>
      </w:r>
      <w:proofErr w:type="spellStart"/>
      <w:r>
        <w:t>Dobalian</w:t>
      </w:r>
      <w:proofErr w:type="spellEnd"/>
      <w:r>
        <w:t xml:space="preserve">, A., Stein, J.A., Morton, S.C., Maida, C.A., </w:t>
      </w:r>
      <w:proofErr w:type="spellStart"/>
      <w:r>
        <w:t>Younai</w:t>
      </w:r>
      <w:proofErr w:type="spellEnd"/>
      <w:r>
        <w:t xml:space="preserve">, F., Liu, H., &amp; Freed, B.  (2005). </w:t>
      </w:r>
      <w:r>
        <w:rPr>
          <w:u w:val="single"/>
        </w:rPr>
        <w:t>Do people with HIV get the dental care they need? Results of the HCSUS Study</w:t>
      </w:r>
      <w:r>
        <w:t>, RAND, RB-9067, Santa Monica, CA.</w:t>
      </w:r>
    </w:p>
    <w:p w14:paraId="06208362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Darby, C., </w:t>
      </w:r>
      <w:r>
        <w:rPr>
          <w:b/>
        </w:rPr>
        <w:t>Hays, R. D</w:t>
      </w:r>
      <w:r>
        <w:t xml:space="preserve">., &amp; </w:t>
      </w:r>
      <w:proofErr w:type="spellStart"/>
      <w:r>
        <w:t>Kletke</w:t>
      </w:r>
      <w:proofErr w:type="spellEnd"/>
      <w:r>
        <w:t xml:space="preserve">, P.  (2005). Development and evaluation of the CAHPS Hospital Survey.  </w:t>
      </w:r>
      <w:r>
        <w:rPr>
          <w:u w:val="single"/>
        </w:rPr>
        <w:t>Health Services Research</w:t>
      </w:r>
      <w:r>
        <w:t xml:space="preserve">, </w:t>
      </w:r>
      <w:r w:rsidRPr="00F93C59">
        <w:t>40</w:t>
      </w:r>
      <w:r>
        <w:t xml:space="preserve"> (6 Pt. 2)</w:t>
      </w:r>
      <w:r w:rsidR="00F93C59">
        <w:t>, 1973-1976. PMCID: PMC1361250</w:t>
      </w:r>
    </w:p>
    <w:p w14:paraId="285CED91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 w:rsidRPr="00EF1F1F">
        <w:rPr>
          <w:lang w:val="it-IT"/>
        </w:rPr>
        <w:lastRenderedPageBreak/>
        <w:t xml:space="preserve">Sloan, J. A., Cella, D., &amp; </w:t>
      </w:r>
      <w:r w:rsidRPr="00EF1F1F">
        <w:rPr>
          <w:b/>
          <w:lang w:val="it-IT"/>
        </w:rPr>
        <w:t>Hays, R. D</w:t>
      </w:r>
      <w:r w:rsidRPr="00EF1F1F">
        <w:rPr>
          <w:lang w:val="it-IT"/>
        </w:rPr>
        <w:t xml:space="preserve">.  </w:t>
      </w:r>
      <w:r>
        <w:t xml:space="preserve">(2005). Clinical significance of patient-reported questionnaire data: Another step toward consensus.  </w:t>
      </w:r>
      <w:r>
        <w:rPr>
          <w:u w:val="single"/>
        </w:rPr>
        <w:t>Journal of Clinical Epidemiology</w:t>
      </w:r>
      <w:r>
        <w:t xml:space="preserve">, </w:t>
      </w:r>
      <w:r w:rsidRPr="00F93C59">
        <w:t xml:space="preserve">58 </w:t>
      </w:r>
      <w:r>
        <w:t>(12), 1217-1219.</w:t>
      </w:r>
    </w:p>
    <w:p w14:paraId="1012988A" w14:textId="77777777" w:rsidR="00E00F86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Ngo-Metzger, Q., Telfair, J., Sorkin, D.H., </w:t>
      </w:r>
      <w:proofErr w:type="spellStart"/>
      <w:r>
        <w:t>Weidmer</w:t>
      </w:r>
      <w:proofErr w:type="spellEnd"/>
      <w:r>
        <w:t xml:space="preserve">, B., </w:t>
      </w:r>
      <w:proofErr w:type="spellStart"/>
      <w:r>
        <w:t>Weech</w:t>
      </w:r>
      <w:proofErr w:type="spellEnd"/>
      <w:r>
        <w:t xml:space="preserve">-Maldonado, R., Hurtado, M., &amp; </w:t>
      </w:r>
      <w:r>
        <w:rPr>
          <w:b/>
        </w:rPr>
        <w:t>Hays, R</w:t>
      </w:r>
      <w:r>
        <w:t>.</w:t>
      </w:r>
      <w:r w:rsidR="00A8050F">
        <w:rPr>
          <w:b/>
        </w:rPr>
        <w:t>D.</w:t>
      </w:r>
      <w:r>
        <w:t xml:space="preserve">  (October 2006).  </w:t>
      </w:r>
      <w:r w:rsidRPr="00EF1F1F">
        <w:t>Cultural Competency and Quality of Care: Obtaining the Patient's Perspective,</w:t>
      </w:r>
      <w:r>
        <w:t xml:space="preserve"> The Commonwealth Fund.</w:t>
      </w:r>
    </w:p>
    <w:p w14:paraId="347296D6" w14:textId="77777777" w:rsidR="00E00F86" w:rsidRPr="00472237" w:rsidRDefault="00E00F86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Walling, A. M., Brown, J. A., </w:t>
      </w:r>
      <w:proofErr w:type="spellStart"/>
      <w:r>
        <w:t>Skootsky</w:t>
      </w:r>
      <w:proofErr w:type="spellEnd"/>
      <w:r>
        <w:t xml:space="preserve">, S. A., </w:t>
      </w:r>
      <w:proofErr w:type="spellStart"/>
      <w:r>
        <w:t>Teleki</w:t>
      </w:r>
      <w:proofErr w:type="spellEnd"/>
      <w:r>
        <w:t xml:space="preserve">, S. S., Quigley, D. D., Farley, D. O., &amp; </w:t>
      </w:r>
      <w:r>
        <w:rPr>
          <w:b/>
        </w:rPr>
        <w:t>Hays, R. D</w:t>
      </w:r>
      <w:r>
        <w:t xml:space="preserve">.  (2009). Health care providers’ motivation to improve communication skills.  </w:t>
      </w:r>
      <w:r>
        <w:rPr>
          <w:u w:val="single"/>
        </w:rPr>
        <w:t>Proceedings of UCLA Healthcare</w:t>
      </w:r>
      <w:r>
        <w:t xml:space="preserve">, </w:t>
      </w:r>
      <w:r w:rsidRPr="00F93C59">
        <w:t>13</w:t>
      </w:r>
      <w:r>
        <w:t xml:space="preserve">, 1-4. </w:t>
      </w:r>
    </w:p>
    <w:p w14:paraId="2B116C21" w14:textId="36347C86" w:rsidR="00472237" w:rsidRPr="009601E3" w:rsidRDefault="00472237" w:rsidP="003A2E04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Riley, W., Hays, R. D., Kaplan, R. M., &amp; </w:t>
      </w:r>
      <w:proofErr w:type="spellStart"/>
      <w:r>
        <w:t>Cella</w:t>
      </w:r>
      <w:proofErr w:type="spellEnd"/>
      <w:r>
        <w:t xml:space="preserve">, D.  </w:t>
      </w:r>
      <w:r w:rsidR="00EB769D">
        <w:t xml:space="preserve">(2014). </w:t>
      </w:r>
      <w:r>
        <w:t xml:space="preserve">Sources of comparability between probability sample estimates and nonprobability web sample estimates.  Proceedings of the 2013 </w:t>
      </w:r>
      <w:r w:rsidR="001B4913">
        <w:t>F</w:t>
      </w:r>
      <w:r>
        <w:t xml:space="preserve">ederal committee on statistical methodology (FSM) research conference. </w:t>
      </w:r>
    </w:p>
    <w:p w14:paraId="7946F6DB" w14:textId="40037928" w:rsidR="006B247B" w:rsidRPr="007945FD" w:rsidRDefault="009601E3" w:rsidP="00A51A76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Li. T., Le, J., </w:t>
      </w:r>
      <w:r w:rsidRPr="009601E3">
        <w:rPr>
          <w:b/>
          <w:bCs/>
        </w:rPr>
        <w:t>Hays, R.D</w:t>
      </w:r>
      <w:r>
        <w:t xml:space="preserve">., Cui, Q., </w:t>
      </w:r>
      <w:proofErr w:type="spellStart"/>
      <w:r>
        <w:t>Eydelman</w:t>
      </w:r>
      <w:proofErr w:type="spellEnd"/>
      <w:r>
        <w:t>, M., Spaeth, G., Tarver, M., &amp; Singh, K.  (</w:t>
      </w:r>
      <w:r w:rsidR="006B247B" w:rsidRPr="009601E3">
        <w:t xml:space="preserve">2020). Patient-reported outcomes measures and patient preferences for minimally invasive glaucoma surgical devices.  </w:t>
      </w:r>
      <w:r w:rsidR="006B247B" w:rsidRPr="009601E3">
        <w:rPr>
          <w:u w:val="single"/>
        </w:rPr>
        <w:t>Eye</w:t>
      </w:r>
      <w:r w:rsidR="006B247B" w:rsidRPr="009601E3">
        <w:t xml:space="preserve">, </w:t>
      </w:r>
      <w:r w:rsidR="006B247B" w:rsidRPr="009601E3">
        <w:rPr>
          <w:u w:val="single"/>
        </w:rPr>
        <w:t>34</w:t>
      </w:r>
      <w:r w:rsidR="006B247B" w:rsidRPr="009601E3">
        <w:t>, 205-210.</w:t>
      </w:r>
    </w:p>
    <w:p w14:paraId="604BD4DD" w14:textId="68F06E84" w:rsidR="007945FD" w:rsidRPr="00BE1DFD" w:rsidRDefault="007945FD" w:rsidP="00A51A76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r>
        <w:t xml:space="preserve">Herman, P. M., Edelen, M.O., Rodriquez, A., Hilton, L. G., &amp; </w:t>
      </w:r>
      <w:r w:rsidRPr="007945FD">
        <w:rPr>
          <w:b/>
          <w:bCs/>
        </w:rPr>
        <w:t>Hays, R. D</w:t>
      </w:r>
      <w:r>
        <w:t>.  (</w:t>
      </w:r>
      <w:r w:rsidR="009E370C">
        <w:t>2020</w:t>
      </w:r>
      <w:r>
        <w:t>).  A protocol for chronic pain outcome measurement enhancement by linking PROMIS-29 scale to legacy measures and improving chronic pain stratification</w:t>
      </w:r>
      <w:r w:rsidRPr="00A45568">
        <w:t xml:space="preserve">.  </w:t>
      </w:r>
      <w:r w:rsidRPr="007945FD">
        <w:rPr>
          <w:u w:val="single"/>
        </w:rPr>
        <w:t>BMC Musculoskeletal Disorders</w:t>
      </w:r>
      <w:r w:rsidR="009E370C">
        <w:t xml:space="preserve">, </w:t>
      </w:r>
      <w:r w:rsidR="009E370C" w:rsidRPr="009E370C">
        <w:rPr>
          <w:u w:val="single"/>
        </w:rPr>
        <w:t>21</w:t>
      </w:r>
      <w:r w:rsidR="009E370C">
        <w:t>:671.</w:t>
      </w:r>
    </w:p>
    <w:p w14:paraId="6ACCA1C2" w14:textId="6E26A01B" w:rsidR="00BE1DFD" w:rsidRPr="00BE1DFD" w:rsidRDefault="00BE1DFD" w:rsidP="00A51A76">
      <w:pPr>
        <w:numPr>
          <w:ilvl w:val="0"/>
          <w:numId w:val="16"/>
        </w:numPr>
        <w:tabs>
          <w:tab w:val="clear" w:pos="1080"/>
          <w:tab w:val="num" w:pos="900"/>
        </w:tabs>
        <w:spacing w:after="120"/>
        <w:ind w:left="900" w:hanging="540"/>
      </w:pPr>
      <w:proofErr w:type="spellStart"/>
      <w:r>
        <w:t>Ish</w:t>
      </w:r>
      <w:proofErr w:type="spellEnd"/>
      <w:r>
        <w:t xml:space="preserve">, D., Parker, A. M., </w:t>
      </w:r>
      <w:proofErr w:type="spellStart"/>
      <w:r>
        <w:t>Osoba</w:t>
      </w:r>
      <w:proofErr w:type="spellEnd"/>
      <w:r>
        <w:t xml:space="preserve">, O., Elliott, M. N., Schlesinger, M., </w:t>
      </w:r>
      <w:r w:rsidRPr="00BE1DFD">
        <w:rPr>
          <w:b/>
          <w:bCs/>
        </w:rPr>
        <w:t>Hays, R. D</w:t>
      </w:r>
      <w:r>
        <w:t xml:space="preserve">., </w:t>
      </w:r>
      <w:proofErr w:type="spellStart"/>
      <w:r>
        <w:t>Grob</w:t>
      </w:r>
      <w:proofErr w:type="spellEnd"/>
      <w:r>
        <w:t xml:space="preserve">, R., </w:t>
      </w:r>
      <w:proofErr w:type="spellStart"/>
      <w:r>
        <w:t>Shaller</w:t>
      </w:r>
      <w:proofErr w:type="spellEnd"/>
      <w:r>
        <w:t>, D., &amp; Martino, S. C.  (2020).  Capabilities and challenges in using natural language processing (NLP) to code patient experience narratives.  RAND Research Report (RR-A628-1).  Santa Monica, CA.</w:t>
      </w:r>
    </w:p>
    <w:p w14:paraId="566E0667" w14:textId="77777777" w:rsidR="00EF1F1F" w:rsidRDefault="00EF1F1F" w:rsidP="00157A73">
      <w:pPr>
        <w:pStyle w:val="Heading3"/>
        <w:numPr>
          <w:ilvl w:val="0"/>
          <w:numId w:val="0"/>
        </w:numPr>
        <w:tabs>
          <w:tab w:val="clear" w:pos="900"/>
        </w:tabs>
        <w:spacing w:after="120"/>
        <w:ind w:left="360" w:hanging="360"/>
      </w:pPr>
    </w:p>
    <w:p w14:paraId="0CDDBF7B" w14:textId="585A1921" w:rsidR="003751D7" w:rsidRDefault="00E00F86" w:rsidP="003751D7">
      <w:pPr>
        <w:pStyle w:val="Heading3"/>
        <w:numPr>
          <w:ilvl w:val="0"/>
          <w:numId w:val="3"/>
        </w:numPr>
        <w:tabs>
          <w:tab w:val="clear" w:pos="900"/>
        </w:tabs>
        <w:spacing w:after="120"/>
      </w:pPr>
      <w:r>
        <w:t xml:space="preserve">RESEARCH PAPERS - NON-PEER REVIEWED (IN PRESS) </w:t>
      </w:r>
    </w:p>
    <w:p w14:paraId="55F88425" w14:textId="5E12A8AC" w:rsidR="00E00F86" w:rsidRPr="003751D7" w:rsidRDefault="00E00F86" w:rsidP="003751D7">
      <w:pPr>
        <w:pStyle w:val="Heading3"/>
        <w:numPr>
          <w:ilvl w:val="0"/>
          <w:numId w:val="0"/>
        </w:numPr>
        <w:tabs>
          <w:tab w:val="clear" w:pos="900"/>
        </w:tabs>
        <w:spacing w:after="120"/>
        <w:rPr>
          <w:b w:val="0"/>
          <w:bCs/>
        </w:rPr>
      </w:pPr>
      <w:r w:rsidRPr="003751D7">
        <w:rPr>
          <w:b w:val="0"/>
          <w:bCs/>
        </w:rPr>
        <w:t>NONE</w:t>
      </w:r>
    </w:p>
    <w:p w14:paraId="39F25A68" w14:textId="77777777" w:rsidR="00E00F86" w:rsidRDefault="00E00F86" w:rsidP="00157A73">
      <w:pPr>
        <w:numPr>
          <w:ilvl w:val="12"/>
          <w:numId w:val="0"/>
        </w:numPr>
        <w:spacing w:after="120"/>
        <w:ind w:left="360" w:hanging="360"/>
      </w:pPr>
    </w:p>
    <w:p w14:paraId="2D66D814" w14:textId="1382E6F9" w:rsidR="003751D7" w:rsidRDefault="00E00F86" w:rsidP="00157A73">
      <w:pPr>
        <w:pStyle w:val="Heading3"/>
        <w:numPr>
          <w:ilvl w:val="0"/>
          <w:numId w:val="0"/>
        </w:numPr>
        <w:tabs>
          <w:tab w:val="clear" w:pos="900"/>
        </w:tabs>
        <w:spacing w:after="120"/>
        <w:ind w:left="360" w:hanging="360"/>
      </w:pPr>
      <w:r>
        <w:t>F.</w:t>
      </w:r>
      <w:r>
        <w:tab/>
        <w:t xml:space="preserve">RESEARCH PAPERS - NON-PEER REVIEWED (SUBMITTED) </w:t>
      </w:r>
    </w:p>
    <w:p w14:paraId="21830EE4" w14:textId="6D067FEF" w:rsidR="00E00F86" w:rsidRPr="003751D7" w:rsidRDefault="00E00F86" w:rsidP="00157A73">
      <w:pPr>
        <w:pStyle w:val="Heading3"/>
        <w:numPr>
          <w:ilvl w:val="0"/>
          <w:numId w:val="0"/>
        </w:numPr>
        <w:tabs>
          <w:tab w:val="clear" w:pos="900"/>
        </w:tabs>
        <w:spacing w:after="120"/>
        <w:ind w:left="360" w:hanging="360"/>
        <w:rPr>
          <w:b w:val="0"/>
          <w:bCs/>
        </w:rPr>
      </w:pPr>
      <w:r w:rsidRPr="003751D7">
        <w:rPr>
          <w:b w:val="0"/>
          <w:bCs/>
        </w:rPr>
        <w:t>NONE</w:t>
      </w:r>
    </w:p>
    <w:p w14:paraId="74193705" w14:textId="77777777" w:rsidR="00026911" w:rsidRPr="00026911" w:rsidRDefault="00026911" w:rsidP="00026911"/>
    <w:p w14:paraId="2E3B76BB" w14:textId="1D6ACE19" w:rsidR="00026911" w:rsidRDefault="00026911" w:rsidP="003A2E04">
      <w:pPr>
        <w:pStyle w:val="ListParagraph"/>
        <w:numPr>
          <w:ilvl w:val="0"/>
          <w:numId w:val="26"/>
        </w:numPr>
        <w:spacing w:after="120"/>
        <w:ind w:left="360"/>
        <w:rPr>
          <w:b/>
        </w:rPr>
      </w:pPr>
      <w:r w:rsidRPr="00026911">
        <w:rPr>
          <w:b/>
        </w:rPr>
        <w:t>RESEARCH PAPERS - PEER REVIEWED</w:t>
      </w:r>
      <w:r>
        <w:rPr>
          <w:b/>
        </w:rPr>
        <w:t xml:space="preserve"> (Collaborator)</w:t>
      </w:r>
    </w:p>
    <w:p w14:paraId="2D61B6CB" w14:textId="2DE859D7" w:rsidR="00026911" w:rsidRPr="00026911" w:rsidRDefault="00026911" w:rsidP="003A2E04">
      <w:pPr>
        <w:pStyle w:val="ListParagraph"/>
        <w:numPr>
          <w:ilvl w:val="0"/>
          <w:numId w:val="27"/>
        </w:numPr>
        <w:tabs>
          <w:tab w:val="num" w:pos="900"/>
        </w:tabs>
        <w:spacing w:after="120" w:line="276" w:lineRule="auto"/>
      </w:pPr>
      <w:r>
        <w:t xml:space="preserve">Rouse, M., </w:t>
      </w:r>
      <w:proofErr w:type="spellStart"/>
      <w:r>
        <w:t>Borsting</w:t>
      </w:r>
      <w:proofErr w:type="spellEnd"/>
      <w:r>
        <w:t xml:space="preserve">, E. Mitchell, G. L., Cotter, S. A., </w:t>
      </w:r>
      <w:proofErr w:type="spellStart"/>
      <w:r>
        <w:t>Kulp</w:t>
      </w:r>
      <w:proofErr w:type="spellEnd"/>
      <w:r>
        <w:t xml:space="preserve">, M., </w:t>
      </w:r>
      <w:proofErr w:type="spellStart"/>
      <w:r>
        <w:t>Scheiman</w:t>
      </w:r>
      <w:proofErr w:type="spellEnd"/>
      <w:r>
        <w:t xml:space="preserve">, M., Barnhardt, C., Bade, A., Yamada, T., &amp; </w:t>
      </w:r>
      <w:r w:rsidRPr="00026911">
        <w:rPr>
          <w:b/>
          <w:bCs/>
        </w:rPr>
        <w:t>Convergency Insufficiency Treatment Trial (CITT) Investigator Group</w:t>
      </w:r>
      <w:r>
        <w:t xml:space="preserve">. </w:t>
      </w:r>
      <w:r w:rsidRPr="00026911">
        <w:t>(</w:t>
      </w:r>
      <w:r>
        <w:t>2009</w:t>
      </w:r>
      <w:r w:rsidRPr="00026911">
        <w:t xml:space="preserve">).  </w:t>
      </w:r>
      <w:r>
        <w:t xml:space="preserve">Validity of the convergence insufficiency symptom survey: A confirmatory study.  </w:t>
      </w:r>
      <w:proofErr w:type="spellStart"/>
      <w:r>
        <w:t>Optom</w:t>
      </w:r>
      <w:proofErr w:type="spellEnd"/>
      <w:r>
        <w:t xml:space="preserve"> Vis Sci, 86(4), 357-363.</w:t>
      </w:r>
    </w:p>
    <w:p w14:paraId="45CB6213" w14:textId="411B0ABE" w:rsidR="00026911" w:rsidRPr="008273DD" w:rsidRDefault="00026911" w:rsidP="003A2E04">
      <w:pPr>
        <w:pStyle w:val="ListParagraph"/>
        <w:numPr>
          <w:ilvl w:val="0"/>
          <w:numId w:val="27"/>
        </w:numPr>
        <w:tabs>
          <w:tab w:val="num" w:pos="900"/>
        </w:tabs>
        <w:spacing w:after="120" w:line="276" w:lineRule="auto"/>
      </w:pPr>
      <w:r w:rsidRPr="00026911">
        <w:rPr>
          <w:b/>
          <w:bCs/>
        </w:rPr>
        <w:t>Convergence Insufficiency Treatment Trial Study Group</w:t>
      </w:r>
      <w:r>
        <w:t xml:space="preserve">.  (2009).  Long-term effectiveness of treatments for symptomatic convergence insufficiency in children.  </w:t>
      </w:r>
      <w:proofErr w:type="spellStart"/>
      <w:r>
        <w:t>Optom</w:t>
      </w:r>
      <w:proofErr w:type="spellEnd"/>
      <w:r>
        <w:t xml:space="preserve"> Vis Sci, 86(9), 1096-1103.</w:t>
      </w:r>
    </w:p>
    <w:p w14:paraId="0655F207" w14:textId="77777777" w:rsidR="008273DD" w:rsidRPr="008273DD" w:rsidRDefault="008273DD" w:rsidP="003A2E04">
      <w:pPr>
        <w:pStyle w:val="ListParagraph"/>
        <w:numPr>
          <w:ilvl w:val="0"/>
          <w:numId w:val="27"/>
        </w:numPr>
        <w:tabs>
          <w:tab w:val="num" w:pos="900"/>
        </w:tabs>
        <w:spacing w:after="120" w:line="276" w:lineRule="auto"/>
      </w:pPr>
      <w:proofErr w:type="spellStart"/>
      <w:r w:rsidRPr="008273DD">
        <w:lastRenderedPageBreak/>
        <w:t>Scheiman</w:t>
      </w:r>
      <w:proofErr w:type="spellEnd"/>
      <w:r w:rsidRPr="008273DD">
        <w:t>, M.</w:t>
      </w:r>
      <w:r>
        <w:t xml:space="preserve">, </w:t>
      </w:r>
      <w:proofErr w:type="spellStart"/>
      <w:r>
        <w:t>Kulp</w:t>
      </w:r>
      <w:proofErr w:type="spellEnd"/>
      <w:r>
        <w:t xml:space="preserve">, M. T., Cotter, S., Mitchell, G. L., </w:t>
      </w:r>
      <w:proofErr w:type="spellStart"/>
      <w:r>
        <w:t>Gallaway</w:t>
      </w:r>
      <w:proofErr w:type="spellEnd"/>
      <w:r>
        <w:t xml:space="preserve">, M., Boas, M., Coulter, R., Hopkins, K., </w:t>
      </w:r>
      <w:proofErr w:type="spellStart"/>
      <w:r>
        <w:t>Tamkins</w:t>
      </w:r>
      <w:proofErr w:type="spellEnd"/>
      <w:r>
        <w:t xml:space="preserve">, S., &amp; </w:t>
      </w:r>
      <w:r w:rsidRPr="00026911">
        <w:rPr>
          <w:b/>
          <w:bCs/>
        </w:rPr>
        <w:t>Convergence Insufficiency Treatment Trial Study Group</w:t>
      </w:r>
      <w:r>
        <w:t xml:space="preserve">.  (2010).  Vision therapy/orthoptics for symptomatic convergence insufficiency in children: </w:t>
      </w:r>
      <w:proofErr w:type="spellStart"/>
      <w:r>
        <w:t>Treatmentkinects</w:t>
      </w:r>
      <w:proofErr w:type="spellEnd"/>
      <w:r>
        <w:t xml:space="preserve">.  </w:t>
      </w:r>
      <w:proofErr w:type="spellStart"/>
      <w:r>
        <w:t>Optom</w:t>
      </w:r>
      <w:proofErr w:type="spellEnd"/>
      <w:r>
        <w:t xml:space="preserve"> Vis Sci, 87(8), 593-603.</w:t>
      </w:r>
    </w:p>
    <w:p w14:paraId="4577F011" w14:textId="110998BC" w:rsidR="008273DD" w:rsidRPr="008273DD" w:rsidRDefault="008273DD" w:rsidP="003A2E04">
      <w:pPr>
        <w:pStyle w:val="ListParagraph"/>
        <w:numPr>
          <w:ilvl w:val="0"/>
          <w:numId w:val="27"/>
        </w:numPr>
        <w:tabs>
          <w:tab w:val="num" w:pos="900"/>
        </w:tabs>
        <w:spacing w:after="120" w:line="276" w:lineRule="auto"/>
      </w:pPr>
      <w:proofErr w:type="spellStart"/>
      <w:r>
        <w:t>Scheiman</w:t>
      </w:r>
      <w:proofErr w:type="spellEnd"/>
      <w:r>
        <w:t xml:space="preserve">, M., Cotter, S., </w:t>
      </w:r>
      <w:proofErr w:type="spellStart"/>
      <w:r>
        <w:t>Kulp</w:t>
      </w:r>
      <w:proofErr w:type="spellEnd"/>
      <w:r>
        <w:t xml:space="preserve">, M. T., Mitchell, G. L., Cooper, J., </w:t>
      </w:r>
      <w:proofErr w:type="spellStart"/>
      <w:r>
        <w:t>Gallaway</w:t>
      </w:r>
      <w:proofErr w:type="spellEnd"/>
      <w:r>
        <w:t xml:space="preserve">, M., Hopkins, K. B., </w:t>
      </w:r>
      <w:proofErr w:type="spellStart"/>
      <w:r>
        <w:t>Bartuccio</w:t>
      </w:r>
      <w:proofErr w:type="spellEnd"/>
      <w:r>
        <w:t xml:space="preserve">, M., Chung, I., &amp; </w:t>
      </w:r>
      <w:r w:rsidRPr="00026911">
        <w:rPr>
          <w:b/>
          <w:bCs/>
        </w:rPr>
        <w:t>Convergence Insufficiency Treatment Trial Study Group</w:t>
      </w:r>
      <w:r>
        <w:t xml:space="preserve">.  (2011).  Treatment of accommodative dysfunction in children: Results from a randomized clinical trial.  </w:t>
      </w:r>
      <w:proofErr w:type="spellStart"/>
      <w:r>
        <w:t>Optom</w:t>
      </w:r>
      <w:proofErr w:type="spellEnd"/>
      <w:r>
        <w:t xml:space="preserve"> Vis Sci, 88(11), 1343-1352.</w:t>
      </w:r>
    </w:p>
    <w:p w14:paraId="6D9ECC4F" w14:textId="77777777" w:rsidR="009567AA" w:rsidRPr="009567AA" w:rsidRDefault="009567AA" w:rsidP="003A2E04">
      <w:pPr>
        <w:pStyle w:val="ListParagraph"/>
        <w:numPr>
          <w:ilvl w:val="0"/>
          <w:numId w:val="27"/>
        </w:numPr>
        <w:tabs>
          <w:tab w:val="num" w:pos="900"/>
        </w:tabs>
        <w:spacing w:after="120" w:line="276" w:lineRule="auto"/>
      </w:pPr>
      <w:r>
        <w:t xml:space="preserve">Barnhardt, C., Cotter, S. A., Mitchell, G. L., </w:t>
      </w:r>
      <w:proofErr w:type="spellStart"/>
      <w:r>
        <w:t>Scheiman</w:t>
      </w:r>
      <w:proofErr w:type="spellEnd"/>
      <w:r>
        <w:t xml:space="preserve">, M., </w:t>
      </w:r>
      <w:proofErr w:type="spellStart"/>
      <w:r>
        <w:t>Kulp</w:t>
      </w:r>
      <w:proofErr w:type="spellEnd"/>
      <w:r>
        <w:t xml:space="preserve">, M. T., </w:t>
      </w:r>
      <w:r w:rsidRPr="00026911">
        <w:rPr>
          <w:b/>
          <w:bCs/>
        </w:rPr>
        <w:t>Convergence Insufficiency Treatment Trial Study Group</w:t>
      </w:r>
      <w:r>
        <w:t xml:space="preserve">.  (2012). Symptoms in children with convergence insufficiency: Before and after treatment.  </w:t>
      </w:r>
      <w:proofErr w:type="spellStart"/>
      <w:r>
        <w:t>Optom</w:t>
      </w:r>
      <w:proofErr w:type="spellEnd"/>
      <w:r>
        <w:t xml:space="preserve"> Vis Sci, 89(10), 1512-1520.</w:t>
      </w:r>
    </w:p>
    <w:p w14:paraId="085CDEBD" w14:textId="3E696E0C" w:rsidR="00026911" w:rsidRPr="00026911" w:rsidRDefault="009567AA" w:rsidP="003A2E04">
      <w:pPr>
        <w:pStyle w:val="ListParagraph"/>
        <w:numPr>
          <w:ilvl w:val="0"/>
          <w:numId w:val="27"/>
        </w:numPr>
        <w:tabs>
          <w:tab w:val="num" w:pos="900"/>
        </w:tabs>
        <w:spacing w:after="120" w:line="276" w:lineRule="auto"/>
      </w:pPr>
      <w:proofErr w:type="spellStart"/>
      <w:r w:rsidRPr="003556B6">
        <w:t>Borsting</w:t>
      </w:r>
      <w:proofErr w:type="spellEnd"/>
      <w:r w:rsidRPr="003556B6">
        <w:t xml:space="preserve">, E., Mitchell, G. L., </w:t>
      </w:r>
      <w:proofErr w:type="spellStart"/>
      <w:r w:rsidRPr="003556B6">
        <w:t>Kulp</w:t>
      </w:r>
      <w:proofErr w:type="spellEnd"/>
      <w:r w:rsidRPr="003556B6">
        <w:t xml:space="preserve">, M. T., </w:t>
      </w:r>
      <w:proofErr w:type="spellStart"/>
      <w:r w:rsidRPr="003556B6">
        <w:t>Scheiman</w:t>
      </w:r>
      <w:proofErr w:type="spellEnd"/>
      <w:r w:rsidRPr="003556B6">
        <w:t xml:space="preserve">, M., </w:t>
      </w:r>
      <w:proofErr w:type="spellStart"/>
      <w:r w:rsidRPr="003556B6">
        <w:t>Amster</w:t>
      </w:r>
      <w:proofErr w:type="spellEnd"/>
      <w:r w:rsidRPr="003556B6">
        <w:t xml:space="preserve">, D. M., Cotter, S., Coulter, R. A., </w:t>
      </w:r>
      <w:proofErr w:type="spellStart"/>
      <w:r w:rsidRPr="003556B6">
        <w:t>Fecho</w:t>
      </w:r>
      <w:proofErr w:type="spellEnd"/>
      <w:r w:rsidRPr="003556B6">
        <w:t xml:space="preserve">, G., </w:t>
      </w:r>
      <w:proofErr w:type="spellStart"/>
      <w:r w:rsidRPr="003556B6">
        <w:t>Gallaway</w:t>
      </w:r>
      <w:proofErr w:type="spellEnd"/>
      <w:r w:rsidRPr="003556B6">
        <w:t xml:space="preserve">, M. F., </w:t>
      </w:r>
      <w:proofErr w:type="spellStart"/>
      <w:r w:rsidRPr="003556B6">
        <w:t>Granet</w:t>
      </w:r>
      <w:proofErr w:type="spellEnd"/>
      <w:r w:rsidRPr="003556B6">
        <w:t xml:space="preserve">, D., </w:t>
      </w:r>
      <w:proofErr w:type="spellStart"/>
      <w:r w:rsidRPr="003556B6">
        <w:t>hertle</w:t>
      </w:r>
      <w:proofErr w:type="spellEnd"/>
      <w:r w:rsidRPr="003556B6">
        <w:t xml:space="preserve">, R., </w:t>
      </w:r>
      <w:proofErr w:type="spellStart"/>
      <w:r w:rsidRPr="003556B6">
        <w:t>Rodena</w:t>
      </w:r>
      <w:proofErr w:type="spellEnd"/>
      <w:r w:rsidRPr="003556B6">
        <w:t xml:space="preserve">, J., Yamada, T., </w:t>
      </w:r>
      <w:r w:rsidRPr="003556B6">
        <w:rPr>
          <w:b/>
          <w:bCs/>
        </w:rPr>
        <w:t>Convergence Insufficiency Treatment Trial Study Group</w:t>
      </w:r>
      <w:r w:rsidRPr="003556B6">
        <w:t xml:space="preserve">.  (2012).  Improvement in academic behaviors after successful treatment of </w:t>
      </w:r>
      <w:proofErr w:type="spellStart"/>
      <w:r w:rsidRPr="003556B6">
        <w:t>convergencey</w:t>
      </w:r>
      <w:proofErr w:type="spellEnd"/>
      <w:r w:rsidRPr="003556B6">
        <w:t xml:space="preserve"> insufficiency.  </w:t>
      </w:r>
      <w:proofErr w:type="spellStart"/>
      <w:r w:rsidRPr="003556B6">
        <w:t>Optom</w:t>
      </w:r>
      <w:proofErr w:type="spellEnd"/>
      <w:r w:rsidRPr="003556B6">
        <w:t xml:space="preserve"> Vis Sci, 89(1), 12-18.</w:t>
      </w:r>
    </w:p>
    <w:p w14:paraId="3BDF02C4" w14:textId="77777777" w:rsidR="00E00F86" w:rsidRDefault="00E00F86" w:rsidP="00157A73">
      <w:pPr>
        <w:ind w:left="1224" w:hanging="504"/>
      </w:pPr>
    </w:p>
    <w:p w14:paraId="6187C903" w14:textId="77777777" w:rsidR="00E00F86" w:rsidRDefault="00E00F86" w:rsidP="00157A73">
      <w:pPr>
        <w:pStyle w:val="Heading4"/>
        <w:tabs>
          <w:tab w:val="clear" w:pos="900"/>
        </w:tabs>
        <w:ind w:left="360" w:hanging="360"/>
      </w:pPr>
      <w:r>
        <w:t>CHAPTERS</w:t>
      </w:r>
    </w:p>
    <w:p w14:paraId="31376869" w14:textId="77777777" w:rsidR="00E00F86" w:rsidRDefault="00E00F86" w:rsidP="00157A73"/>
    <w:p w14:paraId="35AD4256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proofErr w:type="spellStart"/>
      <w:r>
        <w:t>DiMatteo</w:t>
      </w:r>
      <w:proofErr w:type="spellEnd"/>
      <w:r>
        <w:t xml:space="preserve">, M.R., &amp; </w:t>
      </w:r>
      <w:r>
        <w:rPr>
          <w:b/>
        </w:rPr>
        <w:t>Hays, R.</w:t>
      </w:r>
      <w:r>
        <w:t xml:space="preserve"> (1981). Social support and serious illness. In B. H. Gottlieb (ed.), </w:t>
      </w:r>
      <w:r w:rsidR="00F93C59">
        <w:rPr>
          <w:u w:val="single"/>
        </w:rPr>
        <w:t>Social N</w:t>
      </w:r>
      <w:r>
        <w:rPr>
          <w:u w:val="single"/>
        </w:rPr>
        <w:t xml:space="preserve">etworks and </w:t>
      </w:r>
      <w:r w:rsidR="00F93C59">
        <w:rPr>
          <w:u w:val="single"/>
        </w:rPr>
        <w:t>S</w:t>
      </w:r>
      <w:r>
        <w:rPr>
          <w:u w:val="single"/>
        </w:rPr>
        <w:t xml:space="preserve">ocial </w:t>
      </w:r>
      <w:r w:rsidR="00F93C59">
        <w:rPr>
          <w:u w:val="single"/>
        </w:rPr>
        <w:t>S</w:t>
      </w:r>
      <w:r>
        <w:rPr>
          <w:u w:val="single"/>
        </w:rPr>
        <w:t xml:space="preserve">upport </w:t>
      </w:r>
      <w:r>
        <w:t>(pp. 117-148). Beverly Hills</w:t>
      </w:r>
      <w:r w:rsidR="00F93C59">
        <w:t>, CA</w:t>
      </w:r>
      <w:r>
        <w:t>: Sage Publishing Company.</w:t>
      </w:r>
    </w:p>
    <w:p w14:paraId="52D6ADF0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</w:t>
      </w:r>
      <w:r>
        <w:t xml:space="preserve">, &amp; </w:t>
      </w:r>
      <w:proofErr w:type="spellStart"/>
      <w:r>
        <w:t>DiMatteo</w:t>
      </w:r>
      <w:proofErr w:type="spellEnd"/>
      <w:r>
        <w:t xml:space="preserve">, M.R. (1984). Toward a more therapeutic physician-patient relationship. In S. Duck (Ed.), </w:t>
      </w:r>
      <w:r w:rsidR="00F93C59">
        <w:rPr>
          <w:u w:val="single"/>
        </w:rPr>
        <w:t>Personal R</w:t>
      </w:r>
      <w:r>
        <w:rPr>
          <w:u w:val="single"/>
        </w:rPr>
        <w:t xml:space="preserve">elationships 5: Repairing </w:t>
      </w:r>
      <w:r w:rsidR="00F93C59">
        <w:rPr>
          <w:u w:val="single"/>
        </w:rPr>
        <w:t>Personal R</w:t>
      </w:r>
      <w:r>
        <w:rPr>
          <w:u w:val="single"/>
        </w:rPr>
        <w:t xml:space="preserve">elationships </w:t>
      </w:r>
      <w:r>
        <w:t>(pp. 1-20). Academic Press.</w:t>
      </w:r>
    </w:p>
    <w:p w14:paraId="10DBC215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proofErr w:type="spellStart"/>
      <w:r>
        <w:t>DiMatteo</w:t>
      </w:r>
      <w:proofErr w:type="spellEnd"/>
      <w:r>
        <w:t xml:space="preserve">, M.R., Prince, L.M., &amp; </w:t>
      </w:r>
      <w:r>
        <w:rPr>
          <w:b/>
        </w:rPr>
        <w:t>Hays, R.</w:t>
      </w:r>
      <w:r>
        <w:t xml:space="preserve"> (1986). Nonverbal communication in the medical context: The physician-patient relationship. In P. </w:t>
      </w:r>
      <w:proofErr w:type="spellStart"/>
      <w:r>
        <w:t>Blanck</w:t>
      </w:r>
      <w:proofErr w:type="spellEnd"/>
      <w:r>
        <w:t xml:space="preserve">, R. Buck, &amp; R. Rosenthal (Eds.), </w:t>
      </w:r>
      <w:r>
        <w:rPr>
          <w:u w:val="single"/>
        </w:rPr>
        <w:t xml:space="preserve">Nonverbal </w:t>
      </w:r>
      <w:r w:rsidR="00F93C59">
        <w:rPr>
          <w:u w:val="single"/>
        </w:rPr>
        <w:t>C</w:t>
      </w:r>
      <w:r>
        <w:rPr>
          <w:u w:val="single"/>
        </w:rPr>
        <w:t xml:space="preserve">ommunication in the </w:t>
      </w:r>
      <w:r w:rsidR="00F93C59">
        <w:rPr>
          <w:u w:val="single"/>
        </w:rPr>
        <w:t>C</w:t>
      </w:r>
      <w:r>
        <w:rPr>
          <w:u w:val="single"/>
        </w:rPr>
        <w:t xml:space="preserve">linical </w:t>
      </w:r>
      <w:r w:rsidR="00F93C59">
        <w:rPr>
          <w:u w:val="single"/>
        </w:rPr>
        <w:t>C</w:t>
      </w:r>
      <w:r>
        <w:rPr>
          <w:u w:val="single"/>
        </w:rPr>
        <w:t xml:space="preserve">ontext </w:t>
      </w:r>
      <w:r>
        <w:t>(pp. 74-98). Cambridge: Pennsylvania State University Press.</w:t>
      </w:r>
    </w:p>
    <w:p w14:paraId="59B156B3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t xml:space="preserve">Landgraf, J. M., Nelson, E. C., </w:t>
      </w:r>
      <w:r>
        <w:rPr>
          <w:b/>
        </w:rPr>
        <w:t>Hays, R. D.</w:t>
      </w:r>
      <w:r>
        <w:t xml:space="preserve">, Wasson, J. H., &amp; Kirk, J. (1990). Assessing function: Does it really make a difference?  A preliminary evaluation of the acceptability and utility of the COOP function charts. In M. Lipkin (ed.), </w:t>
      </w:r>
      <w:r>
        <w:rPr>
          <w:u w:val="single"/>
        </w:rPr>
        <w:t>Functional Status Measurement in Primary Care</w:t>
      </w:r>
      <w:r>
        <w:t>. (pp. 150-165). New York: Springer-Verlag.</w:t>
      </w:r>
    </w:p>
    <w:p w14:paraId="0357FE47" w14:textId="59BC1DA8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lang w:val="de-DE"/>
        </w:rPr>
        <w:t xml:space="preserve">Nelson, E. C., Landgraf, J. M., </w:t>
      </w:r>
      <w:r>
        <w:rPr>
          <w:b/>
          <w:lang w:val="de-DE"/>
        </w:rPr>
        <w:t>Hays, R. D.</w:t>
      </w:r>
      <w:r>
        <w:rPr>
          <w:lang w:val="de-DE"/>
        </w:rPr>
        <w:t xml:space="preserve">, Kirk, J., Wasson, J., Keller, A., &amp; Zubkoff, M. (1990). </w:t>
      </w:r>
      <w:r>
        <w:t>The COOP function charts</w:t>
      </w:r>
      <w:r w:rsidR="00E501D2">
        <w:t>: A system to measure patient function in physicians’ offices</w:t>
      </w:r>
      <w:r>
        <w:t xml:space="preserve">. In M. Lipkin (ed.), </w:t>
      </w:r>
      <w:r>
        <w:rPr>
          <w:u w:val="single"/>
        </w:rPr>
        <w:t>Functional Status Measurement in Primary Care</w:t>
      </w:r>
      <w:r>
        <w:t>. (pp. 97-131). New York: Springer-Verlag.</w:t>
      </w:r>
    </w:p>
    <w:p w14:paraId="61C296D3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lang w:val="de-DE"/>
        </w:rPr>
        <w:t xml:space="preserve">Beaufait, D. W., Nelson, E. C., Landgraf, J. M., </w:t>
      </w:r>
      <w:r>
        <w:rPr>
          <w:b/>
          <w:lang w:val="de-DE"/>
        </w:rPr>
        <w:t>Hays, R. D.</w:t>
      </w:r>
      <w:r>
        <w:rPr>
          <w:lang w:val="de-DE"/>
        </w:rPr>
        <w:t xml:space="preserve">, Kirk, J. W., Wasson, J.H., &amp; Keller, A. (1992). </w:t>
      </w:r>
      <w:r>
        <w:t xml:space="preserve">COOP measures of functional status. In M. Stewart, F. </w:t>
      </w:r>
      <w:proofErr w:type="spellStart"/>
      <w:r>
        <w:t>Tudiver</w:t>
      </w:r>
      <w:proofErr w:type="spellEnd"/>
      <w:r>
        <w:t xml:space="preserve">, </w:t>
      </w:r>
      <w:r>
        <w:lastRenderedPageBreak/>
        <w:t xml:space="preserve">M. J. Bass, E. V. Dunn, &amp; P. G. Norton (eds.), </w:t>
      </w:r>
      <w:r>
        <w:rPr>
          <w:u w:val="single"/>
        </w:rPr>
        <w:t>Tools for Primary Care Research</w:t>
      </w:r>
      <w:r>
        <w:t>. (pp. 151-167). Newbury Park, CA: Sage.</w:t>
      </w:r>
    </w:p>
    <w:p w14:paraId="0120FCDD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lang w:val="de-DE"/>
        </w:rPr>
        <w:t xml:space="preserve">Stewart, A. L., </w:t>
      </w:r>
      <w:r>
        <w:rPr>
          <w:b/>
          <w:lang w:val="de-DE"/>
        </w:rPr>
        <w:t>Hays, R. D.</w:t>
      </w:r>
      <w:r>
        <w:rPr>
          <w:lang w:val="de-DE"/>
        </w:rPr>
        <w:t xml:space="preserve">, &amp; Ware, J. E. (1992). </w:t>
      </w:r>
      <w:r>
        <w:t xml:space="preserve">Methods of constructing health measures. In A. L. Stewart &amp; J. E. Ware (eds.), </w:t>
      </w:r>
      <w:r w:rsidR="00F93C59">
        <w:rPr>
          <w:u w:val="single"/>
        </w:rPr>
        <w:t>Measuring F</w:t>
      </w:r>
      <w:r>
        <w:rPr>
          <w:u w:val="single"/>
        </w:rPr>
        <w:t xml:space="preserve">unctioning and </w:t>
      </w:r>
      <w:r w:rsidR="00F93C59">
        <w:rPr>
          <w:u w:val="single"/>
        </w:rPr>
        <w:t>W</w:t>
      </w:r>
      <w:r>
        <w:rPr>
          <w:u w:val="single"/>
        </w:rPr>
        <w:t xml:space="preserve">ell-being: The Medical Outcomes Study </w:t>
      </w:r>
      <w:r w:rsidR="00F93C59">
        <w:rPr>
          <w:u w:val="single"/>
        </w:rPr>
        <w:t>A</w:t>
      </w:r>
      <w:r>
        <w:rPr>
          <w:u w:val="single"/>
        </w:rPr>
        <w:t xml:space="preserve">pproach </w:t>
      </w:r>
      <w:r>
        <w:t>(pp. 67-85), Durham, NC: Duke University Press.</w:t>
      </w:r>
    </w:p>
    <w:p w14:paraId="69916673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lang w:val="de-DE"/>
        </w:rPr>
        <w:t xml:space="preserve">Stewart, A. L., </w:t>
      </w:r>
      <w:r>
        <w:rPr>
          <w:b/>
          <w:lang w:val="de-DE"/>
        </w:rPr>
        <w:t>Hays, R. D.</w:t>
      </w:r>
      <w:r>
        <w:rPr>
          <w:lang w:val="de-DE"/>
        </w:rPr>
        <w:t xml:space="preserve">, &amp; Ware, J. E. (1992). </w:t>
      </w:r>
      <w:r>
        <w:t xml:space="preserve">Health perceptions, energy/fatigue, and health distress measures. In A. L. Stewart &amp; J. E. Ware (eds.), </w:t>
      </w:r>
      <w:r>
        <w:rPr>
          <w:u w:val="single"/>
        </w:rPr>
        <w:t>M</w:t>
      </w:r>
      <w:r w:rsidR="00F93C59">
        <w:rPr>
          <w:u w:val="single"/>
        </w:rPr>
        <w:t>easuring Functioning and W</w:t>
      </w:r>
      <w:r>
        <w:rPr>
          <w:u w:val="single"/>
        </w:rPr>
        <w:t xml:space="preserve">ell-being: The Medical Outcomes Study </w:t>
      </w:r>
      <w:r w:rsidR="00F93C59">
        <w:rPr>
          <w:u w:val="single"/>
        </w:rPr>
        <w:t>A</w:t>
      </w:r>
      <w:r>
        <w:rPr>
          <w:u w:val="single"/>
        </w:rPr>
        <w:t xml:space="preserve">pproach </w:t>
      </w:r>
      <w:r>
        <w:t>(pp. 143-172). Durham, NC: Duke University Press.</w:t>
      </w:r>
    </w:p>
    <w:p w14:paraId="0A144484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 D.</w:t>
      </w:r>
      <w:r>
        <w:t xml:space="preserve">, &amp; Stewart, A. L. (1992). Sleep measures. In A. L. Stewart &amp; J. E. Ware (eds.), </w:t>
      </w:r>
      <w:r w:rsidR="00F93C59">
        <w:rPr>
          <w:u w:val="single"/>
        </w:rPr>
        <w:t>Measuring Functioning and W</w:t>
      </w:r>
      <w:r>
        <w:rPr>
          <w:u w:val="single"/>
        </w:rPr>
        <w:t xml:space="preserve">ell-being: The Medical Outcomes Study </w:t>
      </w:r>
      <w:r w:rsidR="00F93C59">
        <w:rPr>
          <w:u w:val="single"/>
        </w:rPr>
        <w:t>A</w:t>
      </w:r>
      <w:r>
        <w:rPr>
          <w:u w:val="single"/>
        </w:rPr>
        <w:t xml:space="preserve">pproach </w:t>
      </w:r>
      <w:r>
        <w:t>(pp. 235-259), Durham, NC: Duke University Press.</w:t>
      </w:r>
    </w:p>
    <w:p w14:paraId="469528C3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lang w:val="de-DE"/>
        </w:rPr>
        <w:t xml:space="preserve">Stewart, A. L., </w:t>
      </w:r>
      <w:r>
        <w:rPr>
          <w:b/>
          <w:lang w:val="de-DE"/>
        </w:rPr>
        <w:t>Hays, R. D.</w:t>
      </w:r>
      <w:r>
        <w:rPr>
          <w:lang w:val="de-DE"/>
        </w:rPr>
        <w:t xml:space="preserve">, &amp; Ware, J. E. (1992). </w:t>
      </w:r>
      <w:r>
        <w:t xml:space="preserve">Methods of validating health measures. In A. L. Stewart &amp; J. E. Ware (eds.), </w:t>
      </w:r>
      <w:r w:rsidR="00F93C59">
        <w:rPr>
          <w:u w:val="single"/>
        </w:rPr>
        <w:t>Measuring F</w:t>
      </w:r>
      <w:r>
        <w:rPr>
          <w:u w:val="single"/>
        </w:rPr>
        <w:t xml:space="preserve">unctioning and </w:t>
      </w:r>
      <w:r w:rsidR="00F93C59">
        <w:rPr>
          <w:u w:val="single"/>
        </w:rPr>
        <w:t>W</w:t>
      </w:r>
      <w:r>
        <w:rPr>
          <w:u w:val="single"/>
        </w:rPr>
        <w:t>ell-being: The Med</w:t>
      </w:r>
      <w:r w:rsidR="00F93C59">
        <w:rPr>
          <w:u w:val="single"/>
        </w:rPr>
        <w:t>ical Outcomes Study A</w:t>
      </w:r>
      <w:r>
        <w:rPr>
          <w:u w:val="single"/>
        </w:rPr>
        <w:t xml:space="preserve">pproach </w:t>
      </w:r>
      <w:r>
        <w:t>(pp. 309-324). Durham, NC: Duke University Press.</w:t>
      </w:r>
    </w:p>
    <w:p w14:paraId="63498C24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 D.</w:t>
      </w:r>
      <w:r>
        <w:t xml:space="preserve">, &amp; Stewart, A. L. (1992). Construct validity of MOS health measures. In A. L. Stewart &amp; J. E. Ware (eds.), </w:t>
      </w:r>
      <w:r>
        <w:rPr>
          <w:u w:val="single"/>
        </w:rPr>
        <w:t xml:space="preserve">Measuring </w:t>
      </w:r>
      <w:r w:rsidR="00F93C59">
        <w:rPr>
          <w:u w:val="single"/>
        </w:rPr>
        <w:t>F</w:t>
      </w:r>
      <w:r>
        <w:rPr>
          <w:u w:val="single"/>
        </w:rPr>
        <w:t xml:space="preserve">unctioning and </w:t>
      </w:r>
      <w:r w:rsidR="00F93C59">
        <w:rPr>
          <w:u w:val="single"/>
        </w:rPr>
        <w:t>W</w:t>
      </w:r>
      <w:r>
        <w:rPr>
          <w:u w:val="single"/>
        </w:rPr>
        <w:t xml:space="preserve">ell-being: The Medical Outcomes Study </w:t>
      </w:r>
      <w:r w:rsidR="00F93C59">
        <w:rPr>
          <w:u w:val="single"/>
        </w:rPr>
        <w:t>A</w:t>
      </w:r>
      <w:r>
        <w:rPr>
          <w:u w:val="single"/>
        </w:rPr>
        <w:t xml:space="preserve">pproach </w:t>
      </w:r>
      <w:r>
        <w:t>(pp. 325-342). Durham, NC: Duke University Press.</w:t>
      </w:r>
    </w:p>
    <w:p w14:paraId="17922FFA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t xml:space="preserve">Stewart, A. L., </w:t>
      </w:r>
      <w:proofErr w:type="spellStart"/>
      <w:r>
        <w:t>Sherbourne</w:t>
      </w:r>
      <w:proofErr w:type="spellEnd"/>
      <w:r>
        <w:t xml:space="preserve">, C. D., </w:t>
      </w:r>
      <w:r>
        <w:rPr>
          <w:b/>
        </w:rPr>
        <w:t>Hays, R. D.</w:t>
      </w:r>
      <w:r>
        <w:t xml:space="preserve">, Wells, K. B., Nelson, E. C., </w:t>
      </w:r>
      <w:proofErr w:type="spellStart"/>
      <w:r>
        <w:t>Kamberg</w:t>
      </w:r>
      <w:proofErr w:type="spellEnd"/>
      <w:r>
        <w:t xml:space="preserve">, C. J., Rogers, W. H., Berry, S. D., &amp; Ware, J. E. (1992). Summary and discussion of MOS measures. In A. L. Stewart &amp; J. E. Ware (eds.), </w:t>
      </w:r>
      <w:r>
        <w:rPr>
          <w:u w:val="single"/>
        </w:rPr>
        <w:t xml:space="preserve">Measuring </w:t>
      </w:r>
      <w:r w:rsidR="00F93C59">
        <w:rPr>
          <w:u w:val="single"/>
        </w:rPr>
        <w:t>Functioning and W</w:t>
      </w:r>
      <w:r>
        <w:rPr>
          <w:u w:val="single"/>
        </w:rPr>
        <w:t xml:space="preserve">ell-being: The Medical Outcomes Study </w:t>
      </w:r>
      <w:r w:rsidR="00F93C59">
        <w:rPr>
          <w:u w:val="single"/>
        </w:rPr>
        <w:t>A</w:t>
      </w:r>
      <w:r>
        <w:rPr>
          <w:u w:val="single"/>
        </w:rPr>
        <w:t xml:space="preserve">pproach </w:t>
      </w:r>
      <w:r>
        <w:t>(pp. 345-371). Durham, NC: Duke University Press.</w:t>
      </w:r>
    </w:p>
    <w:p w14:paraId="5E4736B3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proofErr w:type="spellStart"/>
      <w:r>
        <w:t>Vickrey</w:t>
      </w:r>
      <w:proofErr w:type="spellEnd"/>
      <w:r>
        <w:t xml:space="preserve">, B. G., </w:t>
      </w:r>
      <w:r>
        <w:rPr>
          <w:b/>
        </w:rPr>
        <w:t>Hays, R. D.</w:t>
      </w:r>
      <w:r>
        <w:t xml:space="preserve">, Hermann, B., </w:t>
      </w:r>
      <w:proofErr w:type="spellStart"/>
      <w:r>
        <w:t>Bladin</w:t>
      </w:r>
      <w:proofErr w:type="spellEnd"/>
      <w:r>
        <w:t xml:space="preserve">, P. F., &amp; </w:t>
      </w:r>
      <w:proofErr w:type="spellStart"/>
      <w:r>
        <w:t>Batzel</w:t>
      </w:r>
      <w:proofErr w:type="spellEnd"/>
      <w:r>
        <w:t xml:space="preserve">, L. (1993). Outcomes with respect to quality of life.  In J. Engel, Jr. (ed). </w:t>
      </w:r>
      <w:r w:rsidR="00F93C59">
        <w:rPr>
          <w:u w:val="single"/>
        </w:rPr>
        <w:t>Surgical Treatment of the E</w:t>
      </w:r>
      <w:r>
        <w:rPr>
          <w:u w:val="single"/>
        </w:rPr>
        <w:t>pilepsies, 2nd edition</w:t>
      </w:r>
      <w:r>
        <w:t>. (pp. 623-635). New York: Raven Press.</w:t>
      </w:r>
    </w:p>
    <w:p w14:paraId="6D0A69A9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 D.</w:t>
      </w:r>
      <w:r>
        <w:t xml:space="preserve">, </w:t>
      </w:r>
      <w:proofErr w:type="spellStart"/>
      <w:r>
        <w:t>Vickrey</w:t>
      </w:r>
      <w:proofErr w:type="spellEnd"/>
      <w:r>
        <w:t xml:space="preserve">, B. G., &amp; Engel, J. (1993). Postscript: Epilepsy surgery outcome assessment. In J. Engel, Jr. (ed). </w:t>
      </w:r>
      <w:r>
        <w:rPr>
          <w:u w:val="single"/>
        </w:rPr>
        <w:t>Su</w:t>
      </w:r>
      <w:r w:rsidR="00F93C59">
        <w:rPr>
          <w:u w:val="single"/>
        </w:rPr>
        <w:t>rgical Treatment of the E</w:t>
      </w:r>
      <w:r>
        <w:rPr>
          <w:u w:val="single"/>
        </w:rPr>
        <w:t xml:space="preserve">pilepsies, 2nd edition </w:t>
      </w:r>
      <w:r>
        <w:t>(pp. 685-688). New York: Raven Press.</w:t>
      </w:r>
    </w:p>
    <w:p w14:paraId="4384632B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proofErr w:type="spellStart"/>
      <w:r>
        <w:t>Vickrey</w:t>
      </w:r>
      <w:proofErr w:type="spellEnd"/>
      <w:r>
        <w:t xml:space="preserve">, B. G., </w:t>
      </w:r>
      <w:r>
        <w:rPr>
          <w:b/>
        </w:rPr>
        <w:t>Hays, R. D.</w:t>
      </w:r>
      <w:r>
        <w:t xml:space="preserve">, &amp; Spritzer, K. (1993). Methodologic issues in </w:t>
      </w:r>
      <w:proofErr w:type="gramStart"/>
      <w:r>
        <w:t>quality of life</w:t>
      </w:r>
      <w:proofErr w:type="gramEnd"/>
      <w:r>
        <w:t xml:space="preserve"> assessment for epilepsy surgery. In D. W. Chadwick, G. A. Baker, &amp; A. Jacoby (eds.). </w:t>
      </w:r>
      <w:r>
        <w:rPr>
          <w:u w:val="single"/>
        </w:rPr>
        <w:t xml:space="preserve">Quality </w:t>
      </w:r>
      <w:r w:rsidR="00F93C59">
        <w:rPr>
          <w:u w:val="single"/>
        </w:rPr>
        <w:t>of Life and Quality of Care in E</w:t>
      </w:r>
      <w:r>
        <w:rPr>
          <w:u w:val="single"/>
        </w:rPr>
        <w:t xml:space="preserve">pilepsy: Update 1993 </w:t>
      </w:r>
      <w:r>
        <w:t>(pp. 27-37). London: Royal Society of Medicine Services Limited, Round Table Series 31.</w:t>
      </w:r>
    </w:p>
    <w:p w14:paraId="48DD3C51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 D.</w:t>
      </w:r>
      <w:r>
        <w:t xml:space="preserve">, Anderson, R., &amp; </w:t>
      </w:r>
      <w:proofErr w:type="spellStart"/>
      <w:r>
        <w:t>Revicki</w:t>
      </w:r>
      <w:proofErr w:type="spellEnd"/>
      <w:r>
        <w:t xml:space="preserve">, D. A. (1995). Psychometric evaluation and interpretation of health-related quality of life data. In S. Shumaker &amp; R. </w:t>
      </w:r>
      <w:proofErr w:type="spellStart"/>
      <w:r>
        <w:t>Berzon</w:t>
      </w:r>
      <w:proofErr w:type="spellEnd"/>
      <w:r>
        <w:t xml:space="preserve"> (eds.), </w:t>
      </w:r>
      <w:r>
        <w:rPr>
          <w:u w:val="single"/>
        </w:rPr>
        <w:t xml:space="preserve">The </w:t>
      </w:r>
      <w:r w:rsidR="00F93C59">
        <w:rPr>
          <w:u w:val="single"/>
        </w:rPr>
        <w:t>I</w:t>
      </w:r>
      <w:r>
        <w:rPr>
          <w:u w:val="single"/>
        </w:rPr>
        <w:t xml:space="preserve">nternational </w:t>
      </w:r>
      <w:r w:rsidR="00F93C59">
        <w:rPr>
          <w:u w:val="single"/>
        </w:rPr>
        <w:t>A</w:t>
      </w:r>
      <w:r>
        <w:rPr>
          <w:u w:val="single"/>
        </w:rPr>
        <w:t xml:space="preserve">ssessment of </w:t>
      </w:r>
      <w:r w:rsidR="00F93C59">
        <w:rPr>
          <w:u w:val="single"/>
        </w:rPr>
        <w:t>H</w:t>
      </w:r>
      <w:r>
        <w:rPr>
          <w:u w:val="single"/>
        </w:rPr>
        <w:t xml:space="preserve">ealth-related </w:t>
      </w:r>
      <w:r w:rsidR="00F93C59">
        <w:rPr>
          <w:u w:val="single"/>
        </w:rPr>
        <w:t>Q</w:t>
      </w:r>
      <w:r>
        <w:rPr>
          <w:u w:val="single"/>
        </w:rPr>
        <w:t xml:space="preserve">uality of </w:t>
      </w:r>
      <w:r w:rsidR="00F93C59">
        <w:rPr>
          <w:u w:val="single"/>
        </w:rPr>
        <w:t>L</w:t>
      </w:r>
      <w:r>
        <w:rPr>
          <w:u w:val="single"/>
        </w:rPr>
        <w:t xml:space="preserve">ife: Theory, </w:t>
      </w:r>
      <w:r w:rsidR="00F93C59">
        <w:rPr>
          <w:u w:val="single"/>
        </w:rPr>
        <w:t>T</w:t>
      </w:r>
      <w:r>
        <w:rPr>
          <w:u w:val="single"/>
        </w:rPr>
        <w:t xml:space="preserve">ranslation, </w:t>
      </w:r>
      <w:r w:rsidR="00F93C59">
        <w:rPr>
          <w:u w:val="single"/>
        </w:rPr>
        <w:t>Measurement and A</w:t>
      </w:r>
      <w:r>
        <w:rPr>
          <w:u w:val="single"/>
        </w:rPr>
        <w:t xml:space="preserve">nalysis </w:t>
      </w:r>
      <w:r>
        <w:t>(pp. 103-114). Oxford, England: Rapid Communications.</w:t>
      </w:r>
    </w:p>
    <w:p w14:paraId="6A5FC524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proofErr w:type="spellStart"/>
      <w:r>
        <w:t>Ettl</w:t>
      </w:r>
      <w:proofErr w:type="spellEnd"/>
      <w:r>
        <w:t xml:space="preserve">, M., </w:t>
      </w:r>
      <w:r>
        <w:rPr>
          <w:b/>
        </w:rPr>
        <w:t>Hays, R.D.</w:t>
      </w:r>
      <w:r>
        <w:t xml:space="preserve">, Cunningham, W., Shapiro, M.F., &amp; Beck, C. K. (1996). Assessing health-related quality of life in disadvantaged and very ill populations. In B. </w:t>
      </w:r>
      <w:proofErr w:type="spellStart"/>
      <w:r>
        <w:t>Spilker</w:t>
      </w:r>
      <w:proofErr w:type="spellEnd"/>
      <w:r>
        <w:t xml:space="preserve"> (ed.), </w:t>
      </w:r>
      <w:r>
        <w:rPr>
          <w:u w:val="single"/>
        </w:rPr>
        <w:t xml:space="preserve">Quality of Life and Pharmacoeconomics in clinical trials, 2nd edition </w:t>
      </w:r>
      <w:r>
        <w:t>(pp. 595-604). New York: Lippincott-Raven Publishers.</w:t>
      </w:r>
    </w:p>
    <w:p w14:paraId="771AEE7C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lastRenderedPageBreak/>
        <w:t>Hays, R.D.</w:t>
      </w:r>
      <w:r>
        <w:t xml:space="preserve">, </w:t>
      </w:r>
      <w:proofErr w:type="spellStart"/>
      <w:r>
        <w:t>Sherbourne</w:t>
      </w:r>
      <w:proofErr w:type="spellEnd"/>
      <w:r>
        <w:t xml:space="preserve">, C. D., &amp; </w:t>
      </w:r>
      <w:proofErr w:type="spellStart"/>
      <w:r>
        <w:t>Bozzette</w:t>
      </w:r>
      <w:proofErr w:type="spellEnd"/>
      <w:r>
        <w:t xml:space="preserve">, S. A. (1996). Pharmacoeconomics and quality of life research beyond the randomized clinical trial. In B. </w:t>
      </w:r>
      <w:proofErr w:type="spellStart"/>
      <w:r>
        <w:t>Spilker</w:t>
      </w:r>
      <w:proofErr w:type="spellEnd"/>
      <w:r>
        <w:t xml:space="preserve"> (ed.), </w:t>
      </w:r>
      <w:r>
        <w:rPr>
          <w:u w:val="single"/>
        </w:rPr>
        <w:t>Quality of</w:t>
      </w:r>
      <w:r w:rsidR="00F93C59">
        <w:rPr>
          <w:u w:val="single"/>
        </w:rPr>
        <w:t xml:space="preserve"> Life and Pharmacoeconomics in C</w:t>
      </w:r>
      <w:r>
        <w:rPr>
          <w:u w:val="single"/>
        </w:rPr>
        <w:t xml:space="preserve">linical </w:t>
      </w:r>
      <w:r w:rsidR="00F93C59">
        <w:rPr>
          <w:u w:val="single"/>
        </w:rPr>
        <w:t>T</w:t>
      </w:r>
      <w:r>
        <w:rPr>
          <w:u w:val="single"/>
        </w:rPr>
        <w:t xml:space="preserve">rials, 2nd edition </w:t>
      </w:r>
      <w:r>
        <w:t>(pp. 155-159). New York: Lippincott-Raven Publishers.</w:t>
      </w:r>
    </w:p>
    <w:p w14:paraId="5F3C0747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 w:rsidRPr="00EF1F1F">
        <w:rPr>
          <w:lang w:val="it-IT"/>
        </w:rPr>
        <w:t xml:space="preserve">Mangione, C. M., Lee, P. P., &amp; </w:t>
      </w:r>
      <w:r w:rsidRPr="00EF1F1F">
        <w:rPr>
          <w:b/>
          <w:lang w:val="it-IT"/>
        </w:rPr>
        <w:t>Hays, R.D.</w:t>
      </w:r>
      <w:r w:rsidRPr="00EF1F1F">
        <w:rPr>
          <w:lang w:val="it-IT"/>
        </w:rPr>
        <w:t xml:space="preserve"> (1996). </w:t>
      </w:r>
      <w:r>
        <w:t xml:space="preserve">Measurement of Visual Functioning and Health-Related Quality of Life in Eye Disease and Cataract Surgery. In B. </w:t>
      </w:r>
      <w:proofErr w:type="spellStart"/>
      <w:r>
        <w:t>Spilker</w:t>
      </w:r>
      <w:proofErr w:type="spellEnd"/>
      <w:r>
        <w:t xml:space="preserve"> (ed.), </w:t>
      </w:r>
      <w:r>
        <w:rPr>
          <w:u w:val="single"/>
        </w:rPr>
        <w:t xml:space="preserve">Quality of Life and Pharmacoeconomics in </w:t>
      </w:r>
      <w:r w:rsidR="00F93C59">
        <w:rPr>
          <w:u w:val="single"/>
        </w:rPr>
        <w:t>C</w:t>
      </w:r>
      <w:r>
        <w:rPr>
          <w:u w:val="single"/>
        </w:rPr>
        <w:t xml:space="preserve">linical </w:t>
      </w:r>
      <w:r w:rsidR="00F93C59">
        <w:rPr>
          <w:u w:val="single"/>
        </w:rPr>
        <w:t>T</w:t>
      </w:r>
      <w:r>
        <w:rPr>
          <w:u w:val="single"/>
        </w:rPr>
        <w:t>rials, 2nd edition</w:t>
      </w:r>
      <w:r>
        <w:t>. (pp. 1045-1051). New York: Lippincott-Raven Publishers.</w:t>
      </w:r>
    </w:p>
    <w:p w14:paraId="1CF00EEE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t xml:space="preserve">Nelson, E. C., Wasson, J. H., Johnson, D.J., &amp; </w:t>
      </w:r>
      <w:r>
        <w:rPr>
          <w:b/>
        </w:rPr>
        <w:t>Hays, R.D.</w:t>
      </w:r>
      <w:r>
        <w:t xml:space="preserve"> (1996). Dartmouth COOP functional health assessment charts: Brief measures for clinical practice. In B. </w:t>
      </w:r>
      <w:proofErr w:type="spellStart"/>
      <w:r>
        <w:t>Spilker</w:t>
      </w:r>
      <w:proofErr w:type="spellEnd"/>
      <w:r>
        <w:t xml:space="preserve"> (ed.), </w:t>
      </w:r>
      <w:r>
        <w:rPr>
          <w:u w:val="single"/>
        </w:rPr>
        <w:t>Quality of Life and</w:t>
      </w:r>
      <w:r w:rsidR="00F93C59">
        <w:rPr>
          <w:u w:val="single"/>
        </w:rPr>
        <w:t xml:space="preserve"> Pharmacoeconomics in Clinical T</w:t>
      </w:r>
      <w:r>
        <w:rPr>
          <w:u w:val="single"/>
        </w:rPr>
        <w:t>rials, 2nd edition</w:t>
      </w:r>
      <w:r>
        <w:t>. (pp. 161-168). New York: Lippincott-Raven Publishers.</w:t>
      </w:r>
    </w:p>
    <w:p w14:paraId="407975A9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lang w:val="de-DE"/>
        </w:rPr>
        <w:t xml:space="preserve">Stewart, A. L., &amp; </w:t>
      </w:r>
      <w:r>
        <w:rPr>
          <w:b/>
          <w:lang w:val="de-DE"/>
        </w:rPr>
        <w:t>Hays, R. D.</w:t>
      </w:r>
      <w:r>
        <w:rPr>
          <w:lang w:val="de-DE"/>
        </w:rPr>
        <w:t xml:space="preserve"> (1997). </w:t>
      </w:r>
      <w:r>
        <w:t xml:space="preserve">Conceptual, measurement, and analytic issues in assessing health status in older populations. In T. Hickey &amp; M. Speers (eds.), </w:t>
      </w:r>
      <w:r>
        <w:rPr>
          <w:u w:val="single"/>
        </w:rPr>
        <w:t>Public Health and Aging</w:t>
      </w:r>
      <w:r>
        <w:t>. (pp. 163-189). Baltimore: The Johns Hopkins University Press.</w:t>
      </w:r>
    </w:p>
    <w:p w14:paraId="0EA3ACE3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t xml:space="preserve">Anderson, R. T., </w:t>
      </w:r>
      <w:r>
        <w:rPr>
          <w:b/>
        </w:rPr>
        <w:t>Hays, R. D.</w:t>
      </w:r>
      <w:r>
        <w:t xml:space="preserve">, &amp; </w:t>
      </w:r>
      <w:proofErr w:type="spellStart"/>
      <w:r>
        <w:t>Revicki</w:t>
      </w:r>
      <w:proofErr w:type="spellEnd"/>
      <w:r>
        <w:t xml:space="preserve">, D. (1998). Psychometric and related considerations in dermatological assessments of health-related quality of life. In R. Rajagopalan, E. </w:t>
      </w:r>
      <w:proofErr w:type="spellStart"/>
      <w:r>
        <w:t>Sherertz</w:t>
      </w:r>
      <w:proofErr w:type="spellEnd"/>
      <w:r>
        <w:t xml:space="preserve">, &amp; R. T. Anderson (eds.), </w:t>
      </w:r>
      <w:r>
        <w:rPr>
          <w:u w:val="single"/>
        </w:rPr>
        <w:t>Care Management of Skin Diseases: Life Quality and Economic Impact</w:t>
      </w:r>
      <w:r>
        <w:t xml:space="preserve">. (pp. 35-48). Marcel Dekker. </w:t>
      </w:r>
    </w:p>
    <w:p w14:paraId="382C47CC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 D.</w:t>
      </w:r>
      <w:r>
        <w:t xml:space="preserve">, Alonso, J., &amp; Coons, S. J. (1998). Possibilities for summarizing health-related quality of life when using a profile instrument. In M. </w:t>
      </w:r>
      <w:proofErr w:type="spellStart"/>
      <w:r>
        <w:t>Staquet</w:t>
      </w:r>
      <w:proofErr w:type="spellEnd"/>
      <w:r>
        <w:t xml:space="preserve">, </w:t>
      </w:r>
      <w:r>
        <w:rPr>
          <w:b/>
        </w:rPr>
        <w:t>R. Hays</w:t>
      </w:r>
      <w:r>
        <w:t xml:space="preserve">, &amp; P. </w:t>
      </w:r>
      <w:proofErr w:type="spellStart"/>
      <w:r>
        <w:t>Fayers</w:t>
      </w:r>
      <w:proofErr w:type="spellEnd"/>
      <w:r>
        <w:t xml:space="preserve"> (eds.), </w:t>
      </w:r>
      <w:r>
        <w:rPr>
          <w:u w:val="single"/>
        </w:rPr>
        <w:t>Quality of Life Assessment in</w:t>
      </w:r>
      <w:r>
        <w:t xml:space="preserve"> </w:t>
      </w:r>
      <w:r>
        <w:rPr>
          <w:u w:val="single"/>
        </w:rPr>
        <w:t>Clinical Trials: Methods and Practice</w:t>
      </w:r>
      <w:r>
        <w:t xml:space="preserve"> (pp. 143-153). Oxford: Oxford University Press.</w:t>
      </w:r>
    </w:p>
    <w:p w14:paraId="15CB33F4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 D.</w:t>
      </w:r>
      <w:r>
        <w:t xml:space="preserve">, Anderson, R. T., &amp; </w:t>
      </w:r>
      <w:proofErr w:type="spellStart"/>
      <w:r>
        <w:t>Revicki</w:t>
      </w:r>
      <w:proofErr w:type="spellEnd"/>
      <w:r>
        <w:t xml:space="preserve">, D. (1998). Assessing reliability and validity of measurement in clinical trials. In M. </w:t>
      </w:r>
      <w:proofErr w:type="spellStart"/>
      <w:r>
        <w:t>Staquet</w:t>
      </w:r>
      <w:proofErr w:type="spellEnd"/>
      <w:r>
        <w:t xml:space="preserve">, </w:t>
      </w:r>
      <w:r>
        <w:rPr>
          <w:b/>
        </w:rPr>
        <w:t>R. Hays</w:t>
      </w:r>
      <w:r>
        <w:t xml:space="preserve">, &amp; P. </w:t>
      </w:r>
      <w:proofErr w:type="spellStart"/>
      <w:r>
        <w:t>Fayers</w:t>
      </w:r>
      <w:proofErr w:type="spellEnd"/>
      <w:r>
        <w:t xml:space="preserve"> (eds.), </w:t>
      </w:r>
      <w:r>
        <w:rPr>
          <w:u w:val="single"/>
        </w:rPr>
        <w:t>Quality of Life Assessment in Clinical Trials: Methods and Practice</w:t>
      </w:r>
      <w:r>
        <w:t xml:space="preserve"> (pp. 169-182). Oxford: Oxford University Press.</w:t>
      </w:r>
    </w:p>
    <w:p w14:paraId="2F94DF20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 D.</w:t>
      </w:r>
      <w:r>
        <w:t xml:space="preserve"> (1998). Item response theory models.  In M. </w:t>
      </w:r>
      <w:proofErr w:type="spellStart"/>
      <w:r>
        <w:t>Staquet</w:t>
      </w:r>
      <w:proofErr w:type="spellEnd"/>
      <w:r>
        <w:t xml:space="preserve">, </w:t>
      </w:r>
      <w:r>
        <w:rPr>
          <w:b/>
        </w:rPr>
        <w:t>R. Hays</w:t>
      </w:r>
      <w:r>
        <w:t xml:space="preserve">, &amp; P. </w:t>
      </w:r>
      <w:proofErr w:type="spellStart"/>
      <w:r>
        <w:t>Fayers</w:t>
      </w:r>
      <w:proofErr w:type="spellEnd"/>
      <w:r>
        <w:t xml:space="preserve"> (eds.), </w:t>
      </w:r>
      <w:r>
        <w:rPr>
          <w:u w:val="single"/>
        </w:rPr>
        <w:t>Quality of Life Assessment in Clinical Trials: Methods and Practice</w:t>
      </w:r>
      <w:r>
        <w:t xml:space="preserve"> (pp. 183-190). Oxford: Oxford University Press.</w:t>
      </w:r>
    </w:p>
    <w:p w14:paraId="7D408D09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</w:t>
      </w:r>
      <w:r>
        <w:t xml:space="preserve"> </w:t>
      </w:r>
      <w:r>
        <w:rPr>
          <w:b/>
        </w:rPr>
        <w:t>D</w:t>
      </w:r>
      <w:r>
        <w:t xml:space="preserve">. (2005).  Generic versus disease-targeted instruments.  In P. </w:t>
      </w:r>
      <w:proofErr w:type="spellStart"/>
      <w:r>
        <w:t>Fayers</w:t>
      </w:r>
      <w:proofErr w:type="spellEnd"/>
      <w:r>
        <w:t xml:space="preserve"> &amp; </w:t>
      </w:r>
      <w:r>
        <w:rPr>
          <w:b/>
        </w:rPr>
        <w:t>R</w:t>
      </w:r>
      <w:r>
        <w:t xml:space="preserve">. </w:t>
      </w:r>
      <w:r>
        <w:rPr>
          <w:b/>
        </w:rPr>
        <w:t xml:space="preserve"> Hays</w:t>
      </w:r>
      <w:r>
        <w:t xml:space="preserve"> (eds.), </w:t>
      </w:r>
      <w:r>
        <w:rPr>
          <w:u w:val="single"/>
        </w:rPr>
        <w:t>Assessing Quality of Life in Clinical Trials: Methods and Practice, 2</w:t>
      </w:r>
      <w:r>
        <w:rPr>
          <w:u w:val="single"/>
          <w:vertAlign w:val="superscript"/>
        </w:rPr>
        <w:t>nd</w:t>
      </w:r>
      <w:r>
        <w:rPr>
          <w:u w:val="single"/>
        </w:rPr>
        <w:t xml:space="preserve"> Edition</w:t>
      </w:r>
      <w:r>
        <w:t xml:space="preserve"> (pp. 3-8). Oxford: Oxford University Press.</w:t>
      </w:r>
    </w:p>
    <w:p w14:paraId="306F9E3D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</w:t>
      </w:r>
      <w:r>
        <w:t xml:space="preserve">. D., &amp; </w:t>
      </w:r>
      <w:proofErr w:type="spellStart"/>
      <w:r>
        <w:t>Revicki</w:t>
      </w:r>
      <w:proofErr w:type="spellEnd"/>
      <w:r>
        <w:t xml:space="preserve">, D.  (2005).  Reliability and validity (including responsiveness). In P. </w:t>
      </w:r>
      <w:proofErr w:type="spellStart"/>
      <w:r>
        <w:t>Fayers</w:t>
      </w:r>
      <w:proofErr w:type="spellEnd"/>
      <w:r>
        <w:t xml:space="preserve"> &amp; </w:t>
      </w:r>
      <w:r>
        <w:rPr>
          <w:b/>
        </w:rPr>
        <w:t>R. Hays</w:t>
      </w:r>
      <w:r>
        <w:t xml:space="preserve"> (eds.), </w:t>
      </w:r>
      <w:r>
        <w:rPr>
          <w:u w:val="single"/>
        </w:rPr>
        <w:t>Assessing Quality of Life in Clinical Trials: Methods and Practice, 2</w:t>
      </w:r>
      <w:r>
        <w:rPr>
          <w:u w:val="single"/>
          <w:vertAlign w:val="superscript"/>
        </w:rPr>
        <w:t>nd</w:t>
      </w:r>
      <w:r>
        <w:rPr>
          <w:u w:val="single"/>
        </w:rPr>
        <w:t xml:space="preserve"> Edition</w:t>
      </w:r>
      <w:r>
        <w:t xml:space="preserve"> (pp. 25-39). Oxford: Oxford University Press.</w:t>
      </w:r>
    </w:p>
    <w:p w14:paraId="45164953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R. D</w:t>
      </w:r>
      <w:r>
        <w:t xml:space="preserve">., &amp; </w:t>
      </w:r>
      <w:proofErr w:type="spellStart"/>
      <w:r>
        <w:t>Fayers</w:t>
      </w:r>
      <w:proofErr w:type="spellEnd"/>
      <w:r>
        <w:t xml:space="preserve">, P.  (2005).  Evaluating multi-item scales.  In P. </w:t>
      </w:r>
      <w:proofErr w:type="spellStart"/>
      <w:r>
        <w:t>Fayers</w:t>
      </w:r>
      <w:proofErr w:type="spellEnd"/>
      <w:r>
        <w:t xml:space="preserve"> &amp; </w:t>
      </w:r>
      <w:r>
        <w:rPr>
          <w:b/>
        </w:rPr>
        <w:t>R. Hays</w:t>
      </w:r>
      <w:r>
        <w:t xml:space="preserve"> (eds.), </w:t>
      </w:r>
      <w:r>
        <w:rPr>
          <w:u w:val="single"/>
        </w:rPr>
        <w:t>Assessing Quality of Life in Clinical Trials: Methods and Practice, 2</w:t>
      </w:r>
      <w:r>
        <w:rPr>
          <w:u w:val="single"/>
          <w:vertAlign w:val="superscript"/>
        </w:rPr>
        <w:t>nd</w:t>
      </w:r>
      <w:r>
        <w:rPr>
          <w:u w:val="single"/>
        </w:rPr>
        <w:t xml:space="preserve"> Edition</w:t>
      </w:r>
      <w:r>
        <w:t xml:space="preserve"> (pp. 41-53). Oxford: Oxford University Press.</w:t>
      </w:r>
    </w:p>
    <w:p w14:paraId="0307D3B7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lang w:val="de-DE"/>
        </w:rPr>
        <w:t xml:space="preserve">Ganz, P. A., Litwin, M. S., </w:t>
      </w:r>
      <w:r>
        <w:rPr>
          <w:b/>
          <w:lang w:val="de-DE"/>
        </w:rPr>
        <w:t>Hays, R. D</w:t>
      </w:r>
      <w:r>
        <w:rPr>
          <w:lang w:val="de-DE"/>
        </w:rPr>
        <w:t xml:space="preserve">., &amp; Kaplan, R. M.  </w:t>
      </w:r>
      <w:r>
        <w:t xml:space="preserve">(2007). Measuring outcomes and health-related quality of life.  In R. M. Andersen, T. H. Rice, &amp; G. F. </w:t>
      </w:r>
      <w:proofErr w:type="spellStart"/>
      <w:r>
        <w:t>Kominski</w:t>
      </w:r>
      <w:proofErr w:type="spellEnd"/>
      <w:r>
        <w:t xml:space="preserve"> (eds.), </w:t>
      </w:r>
      <w:r>
        <w:rPr>
          <w:u w:val="single"/>
        </w:rPr>
        <w:t xml:space="preserve">Changing the U.S. </w:t>
      </w:r>
      <w:r w:rsidR="00F93C59">
        <w:rPr>
          <w:u w:val="single"/>
        </w:rPr>
        <w:t>H</w:t>
      </w:r>
      <w:r>
        <w:rPr>
          <w:u w:val="single"/>
        </w:rPr>
        <w:t xml:space="preserve">ealth </w:t>
      </w:r>
      <w:r w:rsidR="00F93C59">
        <w:rPr>
          <w:u w:val="single"/>
        </w:rPr>
        <w:t>C</w:t>
      </w:r>
      <w:r>
        <w:rPr>
          <w:u w:val="single"/>
        </w:rPr>
        <w:t xml:space="preserve">are </w:t>
      </w:r>
      <w:r w:rsidR="00F93C59">
        <w:rPr>
          <w:u w:val="single"/>
        </w:rPr>
        <w:t>S</w:t>
      </w:r>
      <w:r>
        <w:rPr>
          <w:u w:val="single"/>
        </w:rPr>
        <w:t xml:space="preserve">ystem: Key </w:t>
      </w:r>
      <w:r w:rsidR="00F93C59">
        <w:rPr>
          <w:u w:val="single"/>
        </w:rPr>
        <w:t>I</w:t>
      </w:r>
      <w:r>
        <w:rPr>
          <w:u w:val="single"/>
        </w:rPr>
        <w:t xml:space="preserve">ssues in </w:t>
      </w:r>
      <w:r w:rsidR="00F93C59">
        <w:rPr>
          <w:u w:val="single"/>
        </w:rPr>
        <w:t>H</w:t>
      </w:r>
      <w:r>
        <w:rPr>
          <w:u w:val="single"/>
        </w:rPr>
        <w:t xml:space="preserve">ealth </w:t>
      </w:r>
      <w:r w:rsidR="00F93C59">
        <w:rPr>
          <w:u w:val="single"/>
        </w:rPr>
        <w:t>S</w:t>
      </w:r>
      <w:r>
        <w:rPr>
          <w:u w:val="single"/>
        </w:rPr>
        <w:t xml:space="preserve">ervices </w:t>
      </w:r>
      <w:r w:rsidR="00F93C59">
        <w:rPr>
          <w:u w:val="single"/>
        </w:rPr>
        <w:t>P</w:t>
      </w:r>
      <w:r>
        <w:rPr>
          <w:u w:val="single"/>
        </w:rPr>
        <w:t xml:space="preserve">olicy and </w:t>
      </w:r>
      <w:r w:rsidR="00F93C59">
        <w:rPr>
          <w:u w:val="single"/>
        </w:rPr>
        <w:t>M</w:t>
      </w:r>
      <w:r>
        <w:rPr>
          <w:u w:val="single"/>
        </w:rPr>
        <w:t>anagement</w:t>
      </w:r>
      <w:r>
        <w:t>.  San Francisco: Jossey-Bass.</w:t>
      </w:r>
    </w:p>
    <w:p w14:paraId="5E51CFCC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lastRenderedPageBreak/>
        <w:t>Hays, R. D</w:t>
      </w:r>
      <w:r>
        <w:t xml:space="preserve">., Epstein, R. M., &amp; Street, R. L.  (2007). Methodological challenges in studying clinical communication in cancer care.  In R. M. Epstein &amp; R. L. Street, </w:t>
      </w:r>
      <w:r>
        <w:rPr>
          <w:u w:val="single"/>
        </w:rPr>
        <w:t xml:space="preserve">Patient-centered </w:t>
      </w:r>
      <w:r w:rsidR="00F93C59">
        <w:rPr>
          <w:u w:val="single"/>
        </w:rPr>
        <w:t>C</w:t>
      </w:r>
      <w:r>
        <w:rPr>
          <w:u w:val="single"/>
        </w:rPr>
        <w:t xml:space="preserve">ommunication in </w:t>
      </w:r>
      <w:r w:rsidR="00F93C59">
        <w:rPr>
          <w:u w:val="single"/>
        </w:rPr>
        <w:t>C</w:t>
      </w:r>
      <w:r>
        <w:rPr>
          <w:u w:val="single"/>
        </w:rPr>
        <w:t xml:space="preserve">ancer </w:t>
      </w:r>
      <w:r w:rsidR="00F93C59">
        <w:rPr>
          <w:u w:val="single"/>
        </w:rPr>
        <w:t>C</w:t>
      </w:r>
      <w:r>
        <w:rPr>
          <w:u w:val="single"/>
        </w:rPr>
        <w:t xml:space="preserve">are: Promoting </w:t>
      </w:r>
      <w:r w:rsidR="00F93C59">
        <w:rPr>
          <w:u w:val="single"/>
        </w:rPr>
        <w:t>H</w:t>
      </w:r>
      <w:r>
        <w:rPr>
          <w:u w:val="single"/>
        </w:rPr>
        <w:t xml:space="preserve">ealing and </w:t>
      </w:r>
      <w:r w:rsidR="00F93C59">
        <w:rPr>
          <w:u w:val="single"/>
        </w:rPr>
        <w:t>Reducing S</w:t>
      </w:r>
      <w:r>
        <w:rPr>
          <w:u w:val="single"/>
        </w:rPr>
        <w:t>uffering</w:t>
      </w:r>
      <w:r>
        <w:t xml:space="preserve"> (pp. 89-97).  Bethesda, MD: National Cancer Institute, NIH Publication No. 07-6225. </w:t>
      </w:r>
    </w:p>
    <w:p w14:paraId="039DA76C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</w:t>
      </w:r>
      <w:r>
        <w:t xml:space="preserve">. </w:t>
      </w:r>
      <w:r>
        <w:rPr>
          <w:b/>
        </w:rPr>
        <w:t>D.</w:t>
      </w:r>
      <w:r>
        <w:t xml:space="preserve">, &amp; Reeve, B. B. (2008).  Measurement and modeling of health-related quality of life.  In K. </w:t>
      </w:r>
      <w:proofErr w:type="spellStart"/>
      <w:r>
        <w:t>Heggenhougen</w:t>
      </w:r>
      <w:proofErr w:type="spellEnd"/>
      <w:r>
        <w:t xml:space="preserve"> &amp; S. Quah (eds.), </w:t>
      </w:r>
      <w:r>
        <w:rPr>
          <w:u w:val="single"/>
        </w:rPr>
        <w:t xml:space="preserve">International Encyclopedia of Public Health </w:t>
      </w:r>
      <w:r>
        <w:t xml:space="preserve">(pp. 241-251).  San Diego: Academic Press. </w:t>
      </w:r>
    </w:p>
    <w:p w14:paraId="522C8A56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  <w:lang w:val="fr-FR"/>
        </w:rPr>
        <w:t>Hays, R. D</w:t>
      </w:r>
      <w:r>
        <w:rPr>
          <w:lang w:val="fr-FR"/>
        </w:rPr>
        <w:t xml:space="preserve">.  (2009).  Patient satisfaction.    </w:t>
      </w:r>
      <w:r>
        <w:t xml:space="preserve">In </w:t>
      </w:r>
      <w:proofErr w:type="spellStart"/>
      <w:r>
        <w:t>Kattan</w:t>
      </w:r>
      <w:proofErr w:type="spellEnd"/>
      <w:r>
        <w:t xml:space="preserve"> M. W. (ed.), </w:t>
      </w:r>
      <w:r>
        <w:rPr>
          <w:u w:val="single"/>
        </w:rPr>
        <w:t>Encyclopedia of Medical Decision Making</w:t>
      </w:r>
      <w:r>
        <w:t>. (pp. 866-868).  Thousand Oaks: Sage Publications.</w:t>
      </w:r>
    </w:p>
    <w:p w14:paraId="11C3F69D" w14:textId="77777777" w:rsidR="00E00F86" w:rsidRDefault="00E00F86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</w:t>
      </w:r>
      <w:r>
        <w:t xml:space="preserve">. </w:t>
      </w:r>
      <w:r>
        <w:rPr>
          <w:b/>
        </w:rPr>
        <w:t>D.</w:t>
      </w:r>
      <w:r>
        <w:t xml:space="preserve">, &amp; Reeve, B. B. (2010).  Measurement and modeling of health-related quality of life.  In J. </w:t>
      </w:r>
      <w:proofErr w:type="spellStart"/>
      <w:r>
        <w:t>Killewo</w:t>
      </w:r>
      <w:proofErr w:type="spellEnd"/>
      <w:r>
        <w:t xml:space="preserve">, H. K. </w:t>
      </w:r>
      <w:proofErr w:type="spellStart"/>
      <w:r>
        <w:t>Heggenhougen</w:t>
      </w:r>
      <w:proofErr w:type="spellEnd"/>
      <w:r>
        <w:t xml:space="preserve"> &amp; S. R. Quah (eds.), </w:t>
      </w:r>
      <w:r>
        <w:rPr>
          <w:u w:val="single"/>
        </w:rPr>
        <w:t xml:space="preserve">Epidemiology and Demography in Public Health </w:t>
      </w:r>
      <w:r>
        <w:t xml:space="preserve">(pp. 195-205).  Elsevier. </w:t>
      </w:r>
    </w:p>
    <w:p w14:paraId="25D891B2" w14:textId="77777777" w:rsidR="00FA573A" w:rsidRDefault="00FA573A" w:rsidP="003A2E04">
      <w:pPr>
        <w:numPr>
          <w:ilvl w:val="0"/>
          <w:numId w:val="4"/>
        </w:numPr>
        <w:spacing w:after="120"/>
        <w:ind w:left="907" w:hanging="547"/>
      </w:pPr>
      <w:r>
        <w:rPr>
          <w:b/>
        </w:rPr>
        <w:t>Hays, R</w:t>
      </w:r>
      <w:r>
        <w:t xml:space="preserve">. </w:t>
      </w:r>
      <w:r>
        <w:rPr>
          <w:b/>
        </w:rPr>
        <w:t>D</w:t>
      </w:r>
      <w:r>
        <w:t>.  (2011)</w:t>
      </w:r>
      <w:r w:rsidR="009113CD">
        <w:t>. Response</w:t>
      </w:r>
      <w:r>
        <w:t xml:space="preserve"> 1 to Reeve’s chapter: </w:t>
      </w:r>
      <w:r w:rsidR="003E33BC">
        <w:t xml:space="preserve">Applying </w:t>
      </w:r>
      <w:r>
        <w:t>Item response theory</w:t>
      </w:r>
      <w:r w:rsidR="003E33BC">
        <w:t xml:space="preserve"> for questionnaire evaluation</w:t>
      </w:r>
      <w:r>
        <w:t xml:space="preserve">.  In J. </w:t>
      </w:r>
      <w:proofErr w:type="spellStart"/>
      <w:r>
        <w:t>Madans</w:t>
      </w:r>
      <w:proofErr w:type="spellEnd"/>
      <w:r>
        <w:t xml:space="preserve">, K. Miller, </w:t>
      </w:r>
      <w:r w:rsidR="003E33BC">
        <w:t xml:space="preserve">A. Maitland, &amp; </w:t>
      </w:r>
      <w:r>
        <w:t>G. Willis</w:t>
      </w:r>
      <w:r w:rsidR="003E33BC">
        <w:t xml:space="preserve"> </w:t>
      </w:r>
      <w:r>
        <w:t>(eds.), Question Evaluation Methods</w:t>
      </w:r>
      <w:r w:rsidR="00F93C59">
        <w:t>: Contributing to the S</w:t>
      </w:r>
      <w:r w:rsidR="003E33BC">
        <w:t xml:space="preserve">cience of </w:t>
      </w:r>
      <w:r w:rsidR="00F93C59">
        <w:t>Data Q</w:t>
      </w:r>
      <w:r w:rsidR="003E33BC">
        <w:t>uality</w:t>
      </w:r>
      <w:r>
        <w:t xml:space="preserve"> (pp. </w:t>
      </w:r>
      <w:r w:rsidR="003E33BC">
        <w:t>125-135</w:t>
      </w:r>
      <w:r>
        <w:t>).  Hoboken, New Jersey: Wiley &amp; Sons, Inc</w:t>
      </w:r>
      <w:r w:rsidR="00E84548">
        <w:t>.</w:t>
      </w:r>
    </w:p>
    <w:p w14:paraId="005A1709" w14:textId="77777777" w:rsidR="00B02B91" w:rsidRDefault="00145EC2" w:rsidP="003A2E04">
      <w:pPr>
        <w:numPr>
          <w:ilvl w:val="0"/>
          <w:numId w:val="4"/>
        </w:numPr>
        <w:spacing w:after="120"/>
        <w:ind w:left="900" w:hanging="540"/>
      </w:pPr>
      <w:r>
        <w:rPr>
          <w:b/>
        </w:rPr>
        <w:t>Hays, R</w:t>
      </w:r>
      <w:r w:rsidRPr="00145EC2">
        <w:t>.</w:t>
      </w:r>
      <w:r>
        <w:t xml:space="preserve"> </w:t>
      </w:r>
      <w:r w:rsidRPr="00145EC2">
        <w:rPr>
          <w:b/>
        </w:rPr>
        <w:t>D</w:t>
      </w:r>
      <w:r>
        <w:t xml:space="preserve">., &amp; Liu, H.  (2011).  The use of statistics in sleep medicine—Exam questions.  In A. Y. </w:t>
      </w:r>
      <w:proofErr w:type="spellStart"/>
      <w:r>
        <w:t>Avidan</w:t>
      </w:r>
      <w:proofErr w:type="spellEnd"/>
      <w:r>
        <w:t xml:space="preserve"> &amp; T. J. </w:t>
      </w:r>
      <w:proofErr w:type="spellStart"/>
      <w:r>
        <w:t>Barkoukis</w:t>
      </w:r>
      <w:proofErr w:type="spellEnd"/>
      <w:r>
        <w:t xml:space="preserve"> (eds.), </w:t>
      </w:r>
      <w:r w:rsidRPr="00145EC2">
        <w:rPr>
          <w:u w:val="single"/>
        </w:rPr>
        <w:t>Review of Sleep Medicine</w:t>
      </w:r>
      <w:r>
        <w:t xml:space="preserve"> (pp. 725-729).  Philadelphia, Pennsylvania: Elsevier Saunders.</w:t>
      </w:r>
    </w:p>
    <w:p w14:paraId="1B325EAE" w14:textId="77777777" w:rsidR="000B7E05" w:rsidRDefault="000B7E05" w:rsidP="003A2E04">
      <w:pPr>
        <w:numPr>
          <w:ilvl w:val="0"/>
          <w:numId w:val="4"/>
        </w:numPr>
        <w:spacing w:after="120"/>
        <w:ind w:left="900" w:hanging="540"/>
      </w:pPr>
      <w:proofErr w:type="spellStart"/>
      <w:r w:rsidRPr="002B1066">
        <w:t>Cherepanov</w:t>
      </w:r>
      <w:proofErr w:type="spellEnd"/>
      <w:r w:rsidRPr="002B1066">
        <w:t xml:space="preserve">, D. &amp; </w:t>
      </w:r>
      <w:r w:rsidRPr="002B1066">
        <w:rPr>
          <w:b/>
        </w:rPr>
        <w:t>Hays, R.D</w:t>
      </w:r>
      <w:r w:rsidRPr="002B1066">
        <w:t>. (2011).  Health and qualit</w:t>
      </w:r>
      <w:r w:rsidR="00E84548">
        <w:t>y-of-life outcomes: The role of</w:t>
      </w:r>
      <w:r w:rsidR="002B1066" w:rsidRPr="002B1066">
        <w:t xml:space="preserve"> </w:t>
      </w:r>
      <w:r w:rsidRPr="002B1066">
        <w:t xml:space="preserve">patient-reported measures. In J. L. </w:t>
      </w:r>
      <w:proofErr w:type="spellStart"/>
      <w:r w:rsidRPr="002B1066">
        <w:t>Magnabosco</w:t>
      </w:r>
      <w:proofErr w:type="spellEnd"/>
      <w:r w:rsidRPr="002B1066">
        <w:t xml:space="preserve"> &amp; R.W. </w:t>
      </w:r>
      <w:proofErr w:type="spellStart"/>
      <w:r w:rsidRPr="002B1066">
        <w:t>Manderscheid</w:t>
      </w:r>
      <w:proofErr w:type="spellEnd"/>
      <w:r w:rsidRPr="002B1066">
        <w:t xml:space="preserve"> (eds.), </w:t>
      </w:r>
      <w:r w:rsidRPr="002B1066">
        <w:rPr>
          <w:u w:val="single"/>
        </w:rPr>
        <w:t>Outcomes Measurement in the Human Services 2</w:t>
      </w:r>
      <w:r w:rsidRPr="002B1066">
        <w:rPr>
          <w:u w:val="single"/>
          <w:vertAlign w:val="superscript"/>
        </w:rPr>
        <w:t>nd</w:t>
      </w:r>
      <w:r w:rsidRPr="002B1066">
        <w:rPr>
          <w:u w:val="single"/>
        </w:rPr>
        <w:t xml:space="preserve"> edition:</w:t>
      </w:r>
      <w:r w:rsidRPr="002B1066">
        <w:t xml:space="preserve"> </w:t>
      </w:r>
      <w:r w:rsidRPr="002B1066">
        <w:rPr>
          <w:u w:val="single"/>
        </w:rPr>
        <w:t xml:space="preserve">Cross-Cutting Issues and </w:t>
      </w:r>
      <w:proofErr w:type="gramStart"/>
      <w:r w:rsidRPr="002B1066">
        <w:rPr>
          <w:u w:val="single"/>
        </w:rPr>
        <w:t>Methods</w:t>
      </w:r>
      <w:r w:rsidRPr="002B1066">
        <w:t xml:space="preserve">  (</w:t>
      </w:r>
      <w:proofErr w:type="gramEnd"/>
      <w:r w:rsidRPr="002B1066">
        <w:t>pp. 129-146).  Washington, D.C.: National Association of Social Workers (NASW) Press.</w:t>
      </w:r>
    </w:p>
    <w:p w14:paraId="76670BB5" w14:textId="7312AE86" w:rsidR="00D42AD9" w:rsidRPr="00FE22D9" w:rsidRDefault="00D42AD9" w:rsidP="00B66602">
      <w:pPr>
        <w:numPr>
          <w:ilvl w:val="0"/>
          <w:numId w:val="4"/>
        </w:numPr>
        <w:spacing w:after="120"/>
        <w:ind w:left="907" w:hanging="547"/>
      </w:pPr>
      <w:r w:rsidRPr="00831488">
        <w:t xml:space="preserve">Ganz, P., </w:t>
      </w:r>
      <w:r w:rsidRPr="00831488">
        <w:rPr>
          <w:b/>
        </w:rPr>
        <w:t>Hays, R. D</w:t>
      </w:r>
      <w:r w:rsidRPr="00831488">
        <w:t xml:space="preserve">., </w:t>
      </w:r>
      <w:r>
        <w:t xml:space="preserve">Kaplan, R. M., &amp; </w:t>
      </w:r>
      <w:r w:rsidRPr="00831488">
        <w:t>Litwin, M.</w:t>
      </w:r>
      <w:r>
        <w:t xml:space="preserve"> S.</w:t>
      </w:r>
      <w:r w:rsidRPr="00831488">
        <w:t xml:space="preserve"> (</w:t>
      </w:r>
      <w:r>
        <w:t>2014</w:t>
      </w:r>
      <w:r w:rsidRPr="00831488">
        <w:t xml:space="preserve">).  </w:t>
      </w:r>
      <w:r>
        <w:t>Measuring health-</w:t>
      </w:r>
      <w:r w:rsidR="000F58FB">
        <w:t xml:space="preserve"> </w:t>
      </w:r>
      <w:r w:rsidR="00705272">
        <w:t xml:space="preserve">  </w:t>
      </w:r>
      <w:r>
        <w:t>related quality of life and other outcomes</w:t>
      </w:r>
      <w:r w:rsidRPr="00831488">
        <w:t xml:space="preserve">.  In </w:t>
      </w:r>
      <w:r>
        <w:t xml:space="preserve">G. G. </w:t>
      </w:r>
      <w:proofErr w:type="spellStart"/>
      <w:r w:rsidRPr="00831488">
        <w:t>Kominski</w:t>
      </w:r>
      <w:proofErr w:type="spellEnd"/>
      <w:r w:rsidRPr="00831488">
        <w:t xml:space="preserve"> </w:t>
      </w:r>
      <w:r>
        <w:t xml:space="preserve">&amp; T. H. </w:t>
      </w:r>
      <w:r w:rsidRPr="00831488">
        <w:t xml:space="preserve">Rice (eds), </w:t>
      </w:r>
      <w:r w:rsidRPr="00B4024A">
        <w:rPr>
          <w:u w:val="single"/>
        </w:rPr>
        <w:t>Changing the U.S. Health Care System ,4</w:t>
      </w:r>
      <w:r w:rsidR="00CF78AF">
        <w:rPr>
          <w:u w:val="single"/>
        </w:rPr>
        <w:t>th</w:t>
      </w:r>
      <w:r w:rsidRPr="00B4024A">
        <w:rPr>
          <w:u w:val="single"/>
        </w:rPr>
        <w:t xml:space="preserve"> ed</w:t>
      </w:r>
      <w:r>
        <w:t xml:space="preserve"> (pp. 307-341</w:t>
      </w:r>
      <w:r w:rsidRPr="00831488">
        <w:t>),</w:t>
      </w:r>
      <w:r>
        <w:t xml:space="preserve"> San Francisco, CA: Jossey-Bass.</w:t>
      </w:r>
    </w:p>
    <w:p w14:paraId="6A390674" w14:textId="4723529E" w:rsidR="00FE22D9" w:rsidRDefault="00FE22D9" w:rsidP="00B66602">
      <w:pPr>
        <w:numPr>
          <w:ilvl w:val="0"/>
          <w:numId w:val="4"/>
        </w:numPr>
        <w:spacing w:after="120"/>
        <w:ind w:left="907" w:hanging="547"/>
      </w:pPr>
      <w:r>
        <w:t xml:space="preserve">Gershon, R. C., </w:t>
      </w:r>
      <w:r w:rsidRPr="00D42AD9">
        <w:rPr>
          <w:b/>
        </w:rPr>
        <w:t>Hays, R D</w:t>
      </w:r>
      <w:r>
        <w:t xml:space="preserve">., &amp; </w:t>
      </w:r>
      <w:proofErr w:type="spellStart"/>
      <w:r>
        <w:t>Kallen</w:t>
      </w:r>
      <w:proofErr w:type="spellEnd"/>
      <w:r>
        <w:t xml:space="preserve">, M. (2018). Health measurement.  In Wim J. van der Linden (ed.), </w:t>
      </w:r>
      <w:r w:rsidRPr="00FE22D9">
        <w:rPr>
          <w:u w:val="single"/>
        </w:rPr>
        <w:t>Handbook of item response theory</w:t>
      </w:r>
      <w:r>
        <w:t xml:space="preserve">, </w:t>
      </w:r>
      <w:r w:rsidRPr="00FE22D9">
        <w:rPr>
          <w:u w:val="single"/>
        </w:rPr>
        <w:t>Volume III (Applications</w:t>
      </w:r>
      <w:r>
        <w:t>). New York: Taylor &amp; Francis Group.</w:t>
      </w:r>
    </w:p>
    <w:p w14:paraId="1DA00F78" w14:textId="5EF494CA" w:rsidR="00FC4679" w:rsidRPr="00D42AD9" w:rsidRDefault="00FC4679" w:rsidP="00740938">
      <w:pPr>
        <w:numPr>
          <w:ilvl w:val="0"/>
          <w:numId w:val="4"/>
        </w:numPr>
        <w:spacing w:after="120"/>
        <w:ind w:left="907" w:hanging="547"/>
      </w:pPr>
      <w:r>
        <w:t xml:space="preserve">Kaplan, R. M., </w:t>
      </w:r>
      <w:r w:rsidRPr="00FC4679">
        <w:rPr>
          <w:b/>
          <w:bCs/>
        </w:rPr>
        <w:t>&amp; Hays, R D.</w:t>
      </w:r>
      <w:r>
        <w:t xml:space="preserve">  (2021).  Health-related quality of life measurement in public health.  </w:t>
      </w:r>
      <w:r w:rsidRPr="00FC4679">
        <w:rPr>
          <w:u w:val="single"/>
        </w:rPr>
        <w:t>Annual Review of Public Health</w:t>
      </w:r>
      <w:r>
        <w:t>.</w:t>
      </w:r>
    </w:p>
    <w:p w14:paraId="28B978F8" w14:textId="77777777" w:rsidR="00E00F86" w:rsidRDefault="00E00F86" w:rsidP="00A97263">
      <w:pPr>
        <w:keepNext/>
        <w:keepLines/>
        <w:jc w:val="center"/>
      </w:pPr>
    </w:p>
    <w:p w14:paraId="6E6279FD" w14:textId="77777777" w:rsidR="005E185F" w:rsidRDefault="005E185F" w:rsidP="005E185F">
      <w:pPr>
        <w:pStyle w:val="Heading4"/>
        <w:tabs>
          <w:tab w:val="clear" w:pos="900"/>
        </w:tabs>
        <w:ind w:left="360" w:hanging="360"/>
      </w:pPr>
      <w:r>
        <w:t>LETTERS TO THE EDITOR</w:t>
      </w:r>
    </w:p>
    <w:p w14:paraId="52EECC14" w14:textId="77777777" w:rsidR="005E185F" w:rsidRDefault="005E185F" w:rsidP="005E185F">
      <w:pPr>
        <w:ind w:left="1080" w:hanging="1080"/>
        <w:rPr>
          <w:b/>
        </w:rPr>
      </w:pPr>
    </w:p>
    <w:p w14:paraId="2E180E22" w14:textId="77777777" w:rsidR="005E185F" w:rsidRDefault="005E185F" w:rsidP="005E185F">
      <w:pPr>
        <w:spacing w:after="120"/>
        <w:ind w:left="900" w:hanging="540"/>
      </w:pPr>
      <w:r>
        <w:t>1.</w:t>
      </w:r>
      <w:r>
        <w:tab/>
      </w:r>
      <w:r>
        <w:rPr>
          <w:b/>
        </w:rPr>
        <w:t>Hays, R. D.</w:t>
      </w:r>
      <w:r>
        <w:t xml:space="preserve"> (1988). The quality of patients' ratings: Letter to the Editor. </w:t>
      </w:r>
      <w:r>
        <w:rPr>
          <w:u w:val="single"/>
        </w:rPr>
        <w:t>Health Affairs</w:t>
      </w:r>
      <w:r>
        <w:t xml:space="preserve">, </w:t>
      </w:r>
      <w:r w:rsidRPr="00494AB7">
        <w:t>7</w:t>
      </w:r>
      <w:r>
        <w:t>, 174-175.</w:t>
      </w:r>
    </w:p>
    <w:p w14:paraId="6BE2F349" w14:textId="77777777" w:rsidR="005E185F" w:rsidRDefault="005E185F" w:rsidP="003A2E04">
      <w:pPr>
        <w:numPr>
          <w:ilvl w:val="0"/>
          <w:numId w:val="5"/>
        </w:numPr>
        <w:spacing w:after="120"/>
        <w:ind w:left="900" w:hanging="540"/>
      </w:pPr>
      <w:r>
        <w:rPr>
          <w:b/>
        </w:rPr>
        <w:t>Hays, R. D.</w:t>
      </w:r>
      <w:r>
        <w:t xml:space="preserve"> (1989). Patient satisfaction and continuity of care: Letter to the Editor. </w:t>
      </w:r>
      <w:r>
        <w:rPr>
          <w:u w:val="single"/>
        </w:rPr>
        <w:t>Journal of Family Practice</w:t>
      </w:r>
      <w:r>
        <w:t xml:space="preserve">, </w:t>
      </w:r>
      <w:r w:rsidRPr="00494AB7">
        <w:t>28</w:t>
      </w:r>
      <w:r>
        <w:t>, 16-17.</w:t>
      </w:r>
    </w:p>
    <w:p w14:paraId="7C9C158D" w14:textId="77777777" w:rsidR="005E185F" w:rsidRDefault="005E185F" w:rsidP="003A2E04">
      <w:pPr>
        <w:numPr>
          <w:ilvl w:val="0"/>
          <w:numId w:val="6"/>
        </w:numPr>
        <w:spacing w:after="120"/>
        <w:ind w:left="900" w:hanging="540"/>
      </w:pPr>
      <w:bookmarkStart w:id="15" w:name="OLE_LINK5"/>
      <w:bookmarkStart w:id="16" w:name="OLE_LINK6"/>
      <w:r>
        <w:t xml:space="preserve">Cleary, P. D., </w:t>
      </w:r>
      <w:proofErr w:type="spellStart"/>
      <w:r>
        <w:t>Lubalin</w:t>
      </w:r>
      <w:proofErr w:type="spellEnd"/>
      <w:r>
        <w:t xml:space="preserve">, J., </w:t>
      </w:r>
      <w:r>
        <w:rPr>
          <w:b/>
        </w:rPr>
        <w:t>Hays, R. D.</w:t>
      </w:r>
      <w:r>
        <w:t xml:space="preserve">, Short, P. F., </w:t>
      </w:r>
      <w:proofErr w:type="spellStart"/>
      <w:r>
        <w:t>Edgman</w:t>
      </w:r>
      <w:proofErr w:type="spellEnd"/>
      <w:r>
        <w:t xml:space="preserve">-Levitan, S., &amp; Sheridan, S. (1998). Debating survey approaches: Letter to the Editor. </w:t>
      </w:r>
      <w:r>
        <w:rPr>
          <w:u w:val="single"/>
        </w:rPr>
        <w:t>Health Affairs</w:t>
      </w:r>
      <w:r>
        <w:t xml:space="preserve">, </w:t>
      </w:r>
      <w:r w:rsidRPr="00494AB7">
        <w:t>17</w:t>
      </w:r>
      <w:r>
        <w:t>, 265-266.</w:t>
      </w:r>
    </w:p>
    <w:bookmarkEnd w:id="15"/>
    <w:bookmarkEnd w:id="16"/>
    <w:p w14:paraId="0AF3C0EE" w14:textId="77777777" w:rsidR="005E185F" w:rsidRDefault="005E185F" w:rsidP="003A2E04">
      <w:pPr>
        <w:numPr>
          <w:ilvl w:val="0"/>
          <w:numId w:val="6"/>
        </w:numPr>
        <w:spacing w:after="120"/>
        <w:ind w:left="900" w:hanging="540"/>
      </w:pPr>
      <w:r>
        <w:lastRenderedPageBreak/>
        <w:t xml:space="preserve">Fink, A., Morton, S. C., Beck, J. C., </w:t>
      </w:r>
      <w:r>
        <w:rPr>
          <w:b/>
        </w:rPr>
        <w:t>Hays, R. D</w:t>
      </w:r>
      <w:r>
        <w:t xml:space="preserve">., Spritzer, K., Oishi, S., Tsai, M., &amp; Moore, AA.  (2001).  Alcohol use in older adults.  </w:t>
      </w:r>
      <w:r>
        <w:rPr>
          <w:u w:val="single"/>
        </w:rPr>
        <w:t>Journal of the American Geriatrics</w:t>
      </w:r>
      <w:r>
        <w:t xml:space="preserve"> </w:t>
      </w:r>
      <w:r>
        <w:rPr>
          <w:u w:val="single"/>
        </w:rPr>
        <w:t>Society</w:t>
      </w:r>
      <w:r>
        <w:t xml:space="preserve">, </w:t>
      </w:r>
      <w:r w:rsidRPr="00494AB7">
        <w:t>49</w:t>
      </w:r>
      <w:r>
        <w:t xml:space="preserve"> (3), 335-336.</w:t>
      </w:r>
    </w:p>
    <w:p w14:paraId="443D23EE" w14:textId="77777777" w:rsidR="005E185F" w:rsidRDefault="005E185F" w:rsidP="003A2E04">
      <w:pPr>
        <w:numPr>
          <w:ilvl w:val="0"/>
          <w:numId w:val="6"/>
        </w:numPr>
        <w:spacing w:after="120"/>
        <w:ind w:left="900" w:hanging="540"/>
      </w:pPr>
      <w:r>
        <w:rPr>
          <w:lang w:val="de-DE"/>
        </w:rPr>
        <w:t xml:space="preserve">Miller, L. G., Liu, H., </w:t>
      </w:r>
      <w:r>
        <w:rPr>
          <w:b/>
          <w:lang w:val="de-DE"/>
        </w:rPr>
        <w:t>Hays, R. D</w:t>
      </w:r>
      <w:r>
        <w:rPr>
          <w:lang w:val="de-DE"/>
        </w:rPr>
        <w:t xml:space="preserve">., Golin, C. E., Kaplan, A. H., &amp; Wenger, N. S.  </w:t>
      </w:r>
      <w:r>
        <w:t xml:space="preserve">(2003).  Reply to comments on “Knowledge of and adherence to antiretroviral therapy.”  </w:t>
      </w:r>
      <w:r>
        <w:rPr>
          <w:u w:val="single"/>
        </w:rPr>
        <w:t>Clinical</w:t>
      </w:r>
      <w:r>
        <w:t xml:space="preserve"> </w:t>
      </w:r>
      <w:r>
        <w:rPr>
          <w:u w:val="single"/>
        </w:rPr>
        <w:t>Infectious Diseases</w:t>
      </w:r>
      <w:r>
        <w:t xml:space="preserve">, </w:t>
      </w:r>
      <w:r w:rsidRPr="00494AB7">
        <w:t>37</w:t>
      </w:r>
      <w:r>
        <w:t>, 861-862.</w:t>
      </w:r>
    </w:p>
    <w:p w14:paraId="78984783" w14:textId="77777777" w:rsidR="005E185F" w:rsidRDefault="005E185F" w:rsidP="003A2E04">
      <w:pPr>
        <w:numPr>
          <w:ilvl w:val="0"/>
          <w:numId w:val="6"/>
        </w:numPr>
        <w:spacing w:after="120"/>
        <w:ind w:left="900" w:hanging="540"/>
      </w:pPr>
      <w:r>
        <w:rPr>
          <w:lang w:val="de-DE"/>
        </w:rPr>
        <w:t xml:space="preserve">Miller, L. G., Golin, C. E., Liu, H.H.., </w:t>
      </w:r>
      <w:r>
        <w:rPr>
          <w:b/>
          <w:lang w:val="de-DE"/>
        </w:rPr>
        <w:t>Hays, R. D</w:t>
      </w:r>
      <w:r>
        <w:rPr>
          <w:lang w:val="de-DE"/>
        </w:rPr>
        <w:t xml:space="preserve">., Hua, J., Wenger, N. S., &amp; Kaplan, A. H.  </w:t>
      </w:r>
      <w:r>
        <w:t xml:space="preserve">(2004).  No evidence of an association between transient HIV viremia (“blips”) and lower adherence to the antiretroviral medication regimen.  </w:t>
      </w:r>
      <w:r>
        <w:rPr>
          <w:u w:val="single"/>
        </w:rPr>
        <w:t>Journal of Infectious Diseases</w:t>
      </w:r>
      <w:r>
        <w:t xml:space="preserve">, </w:t>
      </w:r>
      <w:r w:rsidRPr="00494AB7">
        <w:t>189</w:t>
      </w:r>
      <w:r>
        <w:t>, 1487-1496.</w:t>
      </w:r>
    </w:p>
    <w:p w14:paraId="04FC5591" w14:textId="5A8148AB" w:rsidR="005E185F" w:rsidRDefault="005E185F" w:rsidP="003A2E04">
      <w:pPr>
        <w:numPr>
          <w:ilvl w:val="0"/>
          <w:numId w:val="6"/>
        </w:numPr>
        <w:spacing w:after="120"/>
        <w:ind w:left="900" w:hanging="540"/>
      </w:pPr>
      <w:r>
        <w:t xml:space="preserve">Walling, A., </w:t>
      </w:r>
      <w:r>
        <w:rPr>
          <w:b/>
        </w:rPr>
        <w:t>Hays, R.D</w:t>
      </w:r>
      <w:r>
        <w:t xml:space="preserve">., Fish, J., Mahajan, A.P., </w:t>
      </w:r>
      <w:proofErr w:type="spellStart"/>
      <w:r>
        <w:t>Vazirani</w:t>
      </w:r>
      <w:proofErr w:type="spellEnd"/>
      <w:r>
        <w:t>, S., Friedman, J., &amp; Wenger, N.S.  (2009).</w:t>
      </w:r>
      <w:r>
        <w:rPr>
          <w:rFonts w:ascii="Arial" w:hAnsi="Arial"/>
        </w:rPr>
        <w:t xml:space="preserve"> </w:t>
      </w:r>
      <w:r>
        <w:t xml:space="preserve">Work hour restrictions and internal medicine residents’ health-related quality of life. </w:t>
      </w:r>
      <w:r>
        <w:rPr>
          <w:rStyle w:val="journalname"/>
          <w:u w:val="single"/>
        </w:rPr>
        <w:t>Med Teach</w:t>
      </w:r>
      <w:r>
        <w:rPr>
          <w:rStyle w:val="journalname"/>
        </w:rPr>
        <w:t xml:space="preserve">, </w:t>
      </w:r>
      <w:r w:rsidRPr="00494AB7">
        <w:t>31</w:t>
      </w:r>
      <w:r>
        <w:t>, 186.</w:t>
      </w:r>
    </w:p>
    <w:p w14:paraId="2CCDA21D" w14:textId="20FD6EDC" w:rsidR="000A4594" w:rsidRDefault="000A4594" w:rsidP="003A2E04">
      <w:pPr>
        <w:numPr>
          <w:ilvl w:val="0"/>
          <w:numId w:val="6"/>
        </w:numPr>
        <w:spacing w:after="120"/>
        <w:ind w:left="900" w:hanging="540"/>
      </w:pPr>
      <w:r>
        <w:t xml:space="preserve">Hsiao, A-F., York R., Hansen, E., </w:t>
      </w:r>
      <w:r w:rsidRPr="000A4594">
        <w:rPr>
          <w:b/>
          <w:bCs/>
        </w:rPr>
        <w:t>Hays, R. D</w:t>
      </w:r>
      <w:r>
        <w:t>., Ives, J., &amp; Coulter, I. D.  (2012).  Reply to “Importance of following published protocol.”  Archives of Physical Medicine &amp; Rehabilitation, 93, 2129-2130.</w:t>
      </w:r>
    </w:p>
    <w:p w14:paraId="35BC70E5" w14:textId="08CC32F2" w:rsidR="000A4594" w:rsidRPr="00C340CE" w:rsidRDefault="000A4594" w:rsidP="000A4594">
      <w:pPr>
        <w:numPr>
          <w:ilvl w:val="0"/>
          <w:numId w:val="6"/>
        </w:numPr>
        <w:spacing w:after="120"/>
        <w:ind w:left="900" w:hanging="540"/>
      </w:pPr>
      <w:proofErr w:type="spellStart"/>
      <w:r w:rsidRPr="00C340CE">
        <w:t>Peipert</w:t>
      </w:r>
      <w:proofErr w:type="spellEnd"/>
      <w:r w:rsidRPr="00C340CE">
        <w:t xml:space="preserve">, J. D., Butt, Z., </w:t>
      </w:r>
      <w:proofErr w:type="spellStart"/>
      <w:r w:rsidRPr="00C340CE">
        <w:t>Cella</w:t>
      </w:r>
      <w:proofErr w:type="spellEnd"/>
      <w:r w:rsidRPr="00C340CE">
        <w:t xml:space="preserve">, D., Waterman, A. D., &amp; </w:t>
      </w:r>
      <w:r w:rsidRPr="00C340CE">
        <w:rPr>
          <w:b/>
          <w:bCs/>
        </w:rPr>
        <w:t>Hays, R. D</w:t>
      </w:r>
      <w:r w:rsidRPr="00C340CE">
        <w:t xml:space="preserve">.  (2016).  Response to “How to routinely collect data on patient-reported outcome and experience measures in renal registries in </w:t>
      </w:r>
      <w:proofErr w:type="spellStart"/>
      <w:r w:rsidRPr="00C340CE">
        <w:t>Europre</w:t>
      </w:r>
      <w:proofErr w:type="spellEnd"/>
      <w:r w:rsidRPr="00C340CE">
        <w:t xml:space="preserve">: An expert consensus meeting.  </w:t>
      </w:r>
      <w:r w:rsidRPr="00C340CE">
        <w:rPr>
          <w:rStyle w:val="Emphasis"/>
          <w:i w:val="0"/>
          <w:iCs w:val="0"/>
        </w:rPr>
        <w:t xml:space="preserve">Nephrology Dialysis Transplantation. </w:t>
      </w:r>
      <w:r w:rsidRPr="00765E59">
        <w:t>https://academic.oup.com/ndt/article/30/10/1605/2337110</w:t>
      </w:r>
    </w:p>
    <w:p w14:paraId="5F6B6195" w14:textId="7FCB3D0E" w:rsidR="00F85C38" w:rsidRDefault="00F85C38" w:rsidP="003A2E04">
      <w:pPr>
        <w:numPr>
          <w:ilvl w:val="0"/>
          <w:numId w:val="6"/>
        </w:numPr>
        <w:spacing w:after="120"/>
        <w:ind w:left="900" w:hanging="540"/>
      </w:pPr>
      <w:r w:rsidRPr="00F85C38">
        <w:rPr>
          <w:b/>
        </w:rPr>
        <w:t>Hays, R. D</w:t>
      </w:r>
      <w:r>
        <w:t xml:space="preserve">., </w:t>
      </w:r>
      <w:proofErr w:type="spellStart"/>
      <w:r>
        <w:t>Weech</w:t>
      </w:r>
      <w:proofErr w:type="spellEnd"/>
      <w:r>
        <w:t xml:space="preserve">-Maldonado, R., </w:t>
      </w:r>
      <w:proofErr w:type="spellStart"/>
      <w:r>
        <w:t>Teresi</w:t>
      </w:r>
      <w:proofErr w:type="spellEnd"/>
      <w:r>
        <w:t>, J. A., Wallace, S. P., &amp; Stewart, A. L. (</w:t>
      </w:r>
      <w:r w:rsidR="00F57D2B">
        <w:t>201</w:t>
      </w:r>
      <w:r w:rsidR="0002071C">
        <w:t>8</w:t>
      </w:r>
      <w:r>
        <w:t xml:space="preserve">). Copyright restrictions versus open access to survey instruments.  </w:t>
      </w:r>
      <w:r w:rsidRPr="00F85C38">
        <w:rPr>
          <w:u w:val="single"/>
        </w:rPr>
        <w:t>Medical Care</w:t>
      </w:r>
      <w:r w:rsidR="0002071C">
        <w:t>, 56 (2), 107-110.</w:t>
      </w:r>
    </w:p>
    <w:p w14:paraId="2C89E21A" w14:textId="57FC30BC" w:rsidR="00DD2AA2" w:rsidRDefault="00DD2AA2" w:rsidP="003A2E04">
      <w:pPr>
        <w:numPr>
          <w:ilvl w:val="0"/>
          <w:numId w:val="6"/>
        </w:numPr>
        <w:spacing w:after="120"/>
        <w:ind w:left="900" w:hanging="540"/>
      </w:pPr>
      <w:proofErr w:type="spellStart"/>
      <w:r w:rsidRPr="00DD2AA2">
        <w:t>Peipert</w:t>
      </w:r>
      <w:proofErr w:type="spellEnd"/>
      <w:r w:rsidRPr="00DD2AA2">
        <w:t>, J</w:t>
      </w:r>
      <w:r w:rsidR="00F44E4B">
        <w:t>.</w:t>
      </w:r>
      <w:r>
        <w:t xml:space="preserve">D, &amp; </w:t>
      </w:r>
      <w:r w:rsidRPr="00DD2AA2">
        <w:rPr>
          <w:b/>
        </w:rPr>
        <w:t>Hays, R. D</w:t>
      </w:r>
      <w:r>
        <w:t xml:space="preserve">.  (2019).  Expanding the patient’s voice in nephrology with patient-reported outcomes.  </w:t>
      </w:r>
      <w:r w:rsidRPr="00DD2AA2">
        <w:rPr>
          <w:u w:val="single"/>
        </w:rPr>
        <w:t xml:space="preserve">J Am </w:t>
      </w:r>
      <w:r w:rsidR="00F44E4B">
        <w:rPr>
          <w:u w:val="single"/>
        </w:rPr>
        <w:t>S</w:t>
      </w:r>
      <w:r w:rsidRPr="00DD2AA2">
        <w:rPr>
          <w:u w:val="single"/>
        </w:rPr>
        <w:t>oc Nephrol</w:t>
      </w:r>
      <w:r w:rsidR="00F44E4B">
        <w:t xml:space="preserve">, </w:t>
      </w:r>
      <w:r w:rsidR="00F44E4B" w:rsidRPr="00F44E4B">
        <w:rPr>
          <w:u w:val="single"/>
        </w:rPr>
        <w:t>30</w:t>
      </w:r>
      <w:r w:rsidR="00F44E4B">
        <w:t>, 526-532.</w:t>
      </w:r>
    </w:p>
    <w:p w14:paraId="17354492" w14:textId="5B422C0F" w:rsidR="00C70735" w:rsidRDefault="00C70735" w:rsidP="005027D8">
      <w:pPr>
        <w:numPr>
          <w:ilvl w:val="0"/>
          <w:numId w:val="6"/>
        </w:numPr>
        <w:spacing w:after="120"/>
        <w:ind w:left="907" w:hanging="547"/>
      </w:pPr>
      <w:r w:rsidRPr="00C70735">
        <w:t xml:space="preserve">Fung, C. H., Martin, J. L., </w:t>
      </w:r>
      <w:r w:rsidRPr="00C70735">
        <w:rPr>
          <w:b/>
          <w:bCs/>
        </w:rPr>
        <w:t>Hays, R. D</w:t>
      </w:r>
      <w:r w:rsidRPr="00C70735">
        <w:t xml:space="preserve">., Col, N., Patterson, E. S., Josephson, K., Mitchell, M. N., Grinberg, A., </w:t>
      </w:r>
      <w:proofErr w:type="spellStart"/>
      <w:r w:rsidRPr="00C70735">
        <w:t>Aysola</w:t>
      </w:r>
      <w:proofErr w:type="spellEnd"/>
      <w:r w:rsidRPr="00C70735">
        <w:t xml:space="preserve">, R., Song, Y., </w:t>
      </w:r>
      <w:proofErr w:type="spellStart"/>
      <w:r w:rsidRPr="00C70735">
        <w:t>Dzierzewski</w:t>
      </w:r>
      <w:proofErr w:type="spellEnd"/>
      <w:r w:rsidRPr="00C70735">
        <w:t xml:space="preserve">, J., Liang, L, Huang, D., </w:t>
      </w:r>
      <w:proofErr w:type="spellStart"/>
      <w:r w:rsidRPr="00C70735">
        <w:t>Zeidler</w:t>
      </w:r>
      <w:proofErr w:type="spellEnd"/>
      <w:r w:rsidRPr="00C70735">
        <w:t>, M., &amp; Alessi, C.  (</w:t>
      </w:r>
      <w:r w:rsidR="00FF7F45">
        <w:t>2019</w:t>
      </w:r>
      <w:r w:rsidRPr="00C70735">
        <w:t xml:space="preserve">).  Development of a program for promoting person-centered care of older adults with sleep apnea. </w:t>
      </w:r>
      <w:r w:rsidRPr="00C70735">
        <w:rPr>
          <w:u w:val="single"/>
        </w:rPr>
        <w:t>JAGS</w:t>
      </w:r>
      <w:r w:rsidRPr="00C70735">
        <w:t>.</w:t>
      </w:r>
      <w:r w:rsidR="00074C28">
        <w:t xml:space="preserve">, </w:t>
      </w:r>
      <w:r w:rsidR="00074C28" w:rsidRPr="00074C28">
        <w:rPr>
          <w:u w:val="single"/>
        </w:rPr>
        <w:t>67</w:t>
      </w:r>
      <w:r w:rsidR="00074C28">
        <w:t xml:space="preserve"> (10), 2204-2207.</w:t>
      </w:r>
    </w:p>
    <w:p w14:paraId="10DEDE37" w14:textId="090CB612" w:rsidR="005C606F" w:rsidRDefault="005C606F" w:rsidP="005027D8">
      <w:pPr>
        <w:numPr>
          <w:ilvl w:val="0"/>
          <w:numId w:val="6"/>
        </w:numPr>
        <w:spacing w:after="120"/>
        <w:ind w:left="907" w:hanging="547"/>
      </w:pPr>
      <w:r>
        <w:t xml:space="preserve">Zhao, B., Childers, C. P., </w:t>
      </w:r>
      <w:r w:rsidRPr="003C68A4">
        <w:rPr>
          <w:b/>
          <w:bCs/>
        </w:rPr>
        <w:t>Hays, R.D</w:t>
      </w:r>
      <w:r>
        <w:t xml:space="preserve">., </w:t>
      </w:r>
      <w:proofErr w:type="spellStart"/>
      <w:r>
        <w:t>Ettner</w:t>
      </w:r>
      <w:proofErr w:type="spellEnd"/>
      <w:r>
        <w:t>, S. L., Alban, R. F., Maggard-</w:t>
      </w:r>
      <w:r w:rsidR="00173F5D">
        <w:t>Gibbons, M.</w:t>
      </w:r>
      <w:r>
        <w:t xml:space="preserve">, &amp; Clary, B. M.  (2019). </w:t>
      </w:r>
      <w:proofErr w:type="gramStart"/>
      <w:r>
        <w:t>Surgeons</w:t>
      </w:r>
      <w:proofErr w:type="gramEnd"/>
      <w:r>
        <w:t xml:space="preserve"> awareness of the relative costs of common surgical instruments.  </w:t>
      </w:r>
      <w:r w:rsidRPr="00616CE3">
        <w:rPr>
          <w:u w:val="single"/>
        </w:rPr>
        <w:t xml:space="preserve">JAMA </w:t>
      </w:r>
      <w:r w:rsidR="00392045" w:rsidRPr="00616CE3">
        <w:rPr>
          <w:u w:val="single"/>
        </w:rPr>
        <w:t>Surg</w:t>
      </w:r>
      <w:r w:rsidR="00392045">
        <w:t>.,</w:t>
      </w:r>
      <w:r w:rsidR="00621148">
        <w:t xml:space="preserve"> 154(9), 877-</w:t>
      </w:r>
      <w:r w:rsidR="00AB37A2">
        <w:t xml:space="preserve">878. </w:t>
      </w:r>
      <w:r w:rsidR="00AB37A2">
        <w:rPr>
          <w:rStyle w:val="meta-citation"/>
        </w:rPr>
        <w:t>doi:10.1001/jamasurg.2019.1746</w:t>
      </w:r>
    </w:p>
    <w:p w14:paraId="7397E7F4" w14:textId="1329394F" w:rsidR="00E236D5" w:rsidRDefault="00E236D5" w:rsidP="005027D8">
      <w:pPr>
        <w:numPr>
          <w:ilvl w:val="0"/>
          <w:numId w:val="6"/>
        </w:numPr>
        <w:spacing w:after="120"/>
        <w:ind w:left="907" w:hanging="547"/>
      </w:pPr>
      <w:r w:rsidRPr="00B9460C">
        <w:rPr>
          <w:b/>
          <w:bCs/>
        </w:rPr>
        <w:t>Hays, R. D</w:t>
      </w:r>
      <w:r>
        <w:t xml:space="preserve">., </w:t>
      </w:r>
      <w:proofErr w:type="spellStart"/>
      <w:r>
        <w:t>Peipert</w:t>
      </w:r>
      <w:proofErr w:type="spellEnd"/>
      <w:r>
        <w:t xml:space="preserve">, J. D., &amp; </w:t>
      </w:r>
      <w:proofErr w:type="spellStart"/>
      <w:r>
        <w:t>Kallich</w:t>
      </w:r>
      <w:proofErr w:type="spellEnd"/>
      <w:r>
        <w:t xml:space="preserve"> J. D.  (</w:t>
      </w:r>
      <w:r w:rsidR="00887FA3">
        <w:t>2019</w:t>
      </w:r>
      <w:r>
        <w:t>)</w:t>
      </w:r>
      <w:r w:rsidR="00C13C3D">
        <w:t xml:space="preserve">. </w:t>
      </w:r>
      <w:r>
        <w:t>Problems with analyses and interpretation of data in “Use of the KDQOL-36</w:t>
      </w:r>
      <w:r w:rsidRPr="00E236D5">
        <w:rPr>
          <w:vertAlign w:val="superscript"/>
        </w:rPr>
        <w:t>TM</w:t>
      </w:r>
      <w:r>
        <w:t xml:space="preserve"> for assessment of health-related quality of life among dialysis patients in the United States.”  </w:t>
      </w:r>
      <w:r w:rsidRPr="00E236D5">
        <w:rPr>
          <w:u w:val="single"/>
        </w:rPr>
        <w:t>BMC Nephrology</w:t>
      </w:r>
      <w:r w:rsidR="00887FA3">
        <w:t xml:space="preserve">, </w:t>
      </w:r>
      <w:r w:rsidR="00887FA3" w:rsidRPr="00887FA3">
        <w:rPr>
          <w:u w:val="single"/>
        </w:rPr>
        <w:t>20</w:t>
      </w:r>
      <w:r w:rsidR="00887FA3">
        <w:t>, 447.</w:t>
      </w:r>
    </w:p>
    <w:p w14:paraId="41802A71" w14:textId="46056B79" w:rsidR="003716FC" w:rsidRDefault="003716FC" w:rsidP="005027D8">
      <w:pPr>
        <w:numPr>
          <w:ilvl w:val="0"/>
          <w:numId w:val="6"/>
        </w:numPr>
        <w:spacing w:after="120"/>
        <w:ind w:left="907" w:hanging="547"/>
      </w:pPr>
      <w:r w:rsidRPr="005027D8">
        <w:rPr>
          <w:b/>
          <w:bCs/>
        </w:rPr>
        <w:t>Hays, R</w:t>
      </w:r>
      <w:r w:rsidRPr="005027D8">
        <w:t xml:space="preserve">. D.  (2020). </w:t>
      </w:r>
      <w:r w:rsidR="005027D8" w:rsidRPr="005027D8">
        <w:t>Depression risk and outcomes among ASCVD patients</w:t>
      </w:r>
      <w:r w:rsidRPr="005027D8">
        <w:t>.</w:t>
      </w:r>
      <w:r w:rsidR="005027D8" w:rsidRPr="005027D8">
        <w:t xml:space="preserve">  </w:t>
      </w:r>
      <w:r w:rsidR="005027D8">
        <w:t xml:space="preserve"> </w:t>
      </w:r>
      <w:r w:rsidRPr="005027D8">
        <w:rPr>
          <w:u w:val="single"/>
        </w:rPr>
        <w:t>Journal of General Internal Medicine</w:t>
      </w:r>
      <w:r w:rsidR="001962CB">
        <w:t>, 35(8), 2478.</w:t>
      </w:r>
    </w:p>
    <w:p w14:paraId="4B03589B" w14:textId="3001717B" w:rsidR="00115B61" w:rsidRPr="00115B61" w:rsidRDefault="000137D3" w:rsidP="00740938">
      <w:pPr>
        <w:numPr>
          <w:ilvl w:val="0"/>
          <w:numId w:val="6"/>
        </w:numPr>
        <w:spacing w:after="120"/>
        <w:ind w:left="907" w:hanging="547"/>
      </w:pPr>
      <w:r w:rsidRPr="00115B61">
        <w:rPr>
          <w:b/>
          <w:bCs/>
        </w:rPr>
        <w:t>Hays, R</w:t>
      </w:r>
      <w:r w:rsidRPr="000137D3">
        <w:t>.</w:t>
      </w:r>
      <w:r>
        <w:t xml:space="preserve"> D.  (2021)</w:t>
      </w:r>
      <w:r w:rsidR="00AC428F">
        <w:t xml:space="preserve">.  Patient </w:t>
      </w:r>
      <w:r w:rsidR="0030730B">
        <w:t xml:space="preserve">self-rated health and </w:t>
      </w:r>
      <w:r w:rsidR="00AC428F">
        <w:t>rating</w:t>
      </w:r>
      <w:r w:rsidR="0030730B">
        <w:t xml:space="preserve"> of their</w:t>
      </w:r>
      <w:r w:rsidR="00AC428F">
        <w:t xml:space="preserve"> spine surgeon.</w:t>
      </w:r>
      <w:r>
        <w:t xml:space="preserve"> </w:t>
      </w:r>
      <w:r w:rsidRPr="00115B61">
        <w:rPr>
          <w:u w:val="single"/>
        </w:rPr>
        <w:t>Journal of Neurosurgery: Spine</w:t>
      </w:r>
      <w:r w:rsidR="007F1368">
        <w:t>.</w:t>
      </w:r>
      <w:r w:rsidR="00115B61">
        <w:t xml:space="preserve">  </w:t>
      </w:r>
      <w:r w:rsidR="00115B61" w:rsidRPr="00115B61">
        <w:t>Published online April 23, 2021; DOI: 10.3171/2021.</w:t>
      </w:r>
      <w:proofErr w:type="gramStart"/>
      <w:r w:rsidR="00115B61" w:rsidRPr="00115B61">
        <w:t>1.SPINE</w:t>
      </w:r>
      <w:proofErr w:type="gramEnd"/>
      <w:r w:rsidR="00115B61" w:rsidRPr="00115B61">
        <w:t>21166</w:t>
      </w:r>
    </w:p>
    <w:p w14:paraId="2DB9C3FE" w14:textId="50DACEC8" w:rsidR="0086607F" w:rsidRPr="00471794" w:rsidRDefault="0086607F" w:rsidP="00A64284">
      <w:pPr>
        <w:numPr>
          <w:ilvl w:val="0"/>
          <w:numId w:val="6"/>
        </w:numPr>
        <w:spacing w:after="120"/>
        <w:ind w:left="907" w:hanging="547"/>
      </w:pPr>
      <w:r w:rsidRPr="0086607F">
        <w:rPr>
          <w:b/>
          <w:bCs/>
        </w:rPr>
        <w:lastRenderedPageBreak/>
        <w:t>Hays, R</w:t>
      </w:r>
      <w:r w:rsidRPr="0086607F">
        <w:t>.</w:t>
      </w:r>
      <w:r>
        <w:t xml:space="preserve"> D.  (</w:t>
      </w:r>
      <w:r w:rsidR="005D53F2">
        <w:t>20</w:t>
      </w:r>
      <w:r w:rsidR="0030730B">
        <w:t>2</w:t>
      </w:r>
      <w:r w:rsidR="005D53F2">
        <w:t>1</w:t>
      </w:r>
      <w:r>
        <w:t xml:space="preserve">).  </w:t>
      </w:r>
      <w:r w:rsidR="00471794">
        <w:t>What are the MCIDs for PROMIS, NDI, and ODI instruments among patients with spinal conditions?</w:t>
      </w:r>
      <w:r>
        <w:t xml:space="preserve"> </w:t>
      </w:r>
      <w:r w:rsidRPr="00FD3832">
        <w:rPr>
          <w:u w:val="single"/>
        </w:rPr>
        <w:t xml:space="preserve">Clin </w:t>
      </w:r>
      <w:proofErr w:type="spellStart"/>
      <w:r w:rsidRPr="00FD3832">
        <w:rPr>
          <w:u w:val="single"/>
        </w:rPr>
        <w:t>Orthop</w:t>
      </w:r>
      <w:proofErr w:type="spellEnd"/>
      <w:r w:rsidRPr="00FD3832">
        <w:rPr>
          <w:u w:val="single"/>
        </w:rPr>
        <w:t xml:space="preserve"> </w:t>
      </w:r>
      <w:proofErr w:type="spellStart"/>
      <w:r w:rsidRPr="00FD3832">
        <w:rPr>
          <w:u w:val="single"/>
        </w:rPr>
        <w:t>Relat</w:t>
      </w:r>
      <w:proofErr w:type="spellEnd"/>
      <w:r w:rsidRPr="00FD3832">
        <w:rPr>
          <w:u w:val="single"/>
        </w:rPr>
        <w:t xml:space="preserve"> Res</w:t>
      </w:r>
    </w:p>
    <w:p w14:paraId="4DDB43C2" w14:textId="77777777" w:rsidR="00A55F2A" w:rsidRDefault="00A55F2A" w:rsidP="00A97263">
      <w:pPr>
        <w:pStyle w:val="Heading4"/>
        <w:keepLines/>
        <w:tabs>
          <w:tab w:val="clear" w:pos="900"/>
        </w:tabs>
        <w:ind w:left="0" w:firstLine="0"/>
      </w:pPr>
    </w:p>
    <w:p w14:paraId="358B7D07" w14:textId="6AE0D1BE" w:rsidR="00E00F86" w:rsidRDefault="00E00F86" w:rsidP="00A97263">
      <w:pPr>
        <w:pStyle w:val="Heading4"/>
        <w:keepLines/>
        <w:tabs>
          <w:tab w:val="clear" w:pos="900"/>
        </w:tabs>
        <w:ind w:left="0" w:firstLine="0"/>
      </w:pPr>
      <w:r>
        <w:t xml:space="preserve">REVIEWS     </w:t>
      </w:r>
    </w:p>
    <w:p w14:paraId="43483E99" w14:textId="77777777" w:rsidR="00E00F86" w:rsidRDefault="00E00F86" w:rsidP="00A97263">
      <w:pPr>
        <w:keepNext/>
        <w:keepLines/>
        <w:spacing w:after="120"/>
      </w:pPr>
    </w:p>
    <w:p w14:paraId="4596513E" w14:textId="77777777" w:rsidR="00E00F86" w:rsidRDefault="00E00F86" w:rsidP="003A2E04">
      <w:pPr>
        <w:keepNext/>
        <w:keepLines/>
        <w:numPr>
          <w:ilvl w:val="0"/>
          <w:numId w:val="14"/>
        </w:numPr>
        <w:spacing w:after="120"/>
        <w:ind w:hanging="540"/>
      </w:pPr>
      <w:r>
        <w:rPr>
          <w:b/>
        </w:rPr>
        <w:t>Hays, R.</w:t>
      </w:r>
      <w:r>
        <w:t xml:space="preserve">, &amp; Arnold, S. (1986). Patient and family satisfaction with care for the terminally ill. </w:t>
      </w:r>
      <w:r>
        <w:rPr>
          <w:u w:val="single"/>
        </w:rPr>
        <w:t>Hospice Journal</w:t>
      </w:r>
      <w:r>
        <w:t>, 7, 129-150. [</w:t>
      </w:r>
      <w:proofErr w:type="gramStart"/>
      <w:r>
        <w:t>Also</w:t>
      </w:r>
      <w:proofErr w:type="gramEnd"/>
      <w:r>
        <w:t xml:space="preserve"> in D. M. Dush, B. R. </w:t>
      </w:r>
      <w:proofErr w:type="spellStart"/>
      <w:r>
        <w:t>Cassileth</w:t>
      </w:r>
      <w:proofErr w:type="spellEnd"/>
      <w:r>
        <w:t xml:space="preserve">, &amp; D. C. Turk (Eds.), </w:t>
      </w:r>
      <w:r>
        <w:rPr>
          <w:u w:val="single"/>
        </w:rPr>
        <w:t>Psychosocial Assessment in Terminal Care</w:t>
      </w:r>
      <w:r>
        <w:t>. New York: Haworth Press, 1986.]</w:t>
      </w:r>
    </w:p>
    <w:p w14:paraId="32B79350" w14:textId="77777777" w:rsidR="00E00F86" w:rsidRDefault="00E00F86" w:rsidP="003A2E04">
      <w:pPr>
        <w:numPr>
          <w:ilvl w:val="0"/>
          <w:numId w:val="14"/>
        </w:numPr>
        <w:spacing w:after="120"/>
        <w:ind w:hanging="540"/>
      </w:pPr>
      <w:proofErr w:type="spellStart"/>
      <w:r>
        <w:rPr>
          <w:lang w:val="es-ES_tradnl"/>
        </w:rPr>
        <w:t>Gritz</w:t>
      </w:r>
      <w:proofErr w:type="spellEnd"/>
      <w:r>
        <w:rPr>
          <w:lang w:val="es-ES_tradnl"/>
        </w:rPr>
        <w:t xml:space="preserve">, E. R., </w:t>
      </w:r>
      <w:proofErr w:type="spellStart"/>
      <w:r>
        <w:rPr>
          <w:lang w:val="es-ES_tradnl"/>
        </w:rPr>
        <w:t>DiMatteo</w:t>
      </w:r>
      <w:proofErr w:type="spellEnd"/>
      <w:r>
        <w:rPr>
          <w:lang w:val="es-ES_tradnl"/>
        </w:rPr>
        <w:t xml:space="preserve">, M. R., &amp; </w:t>
      </w:r>
      <w:r>
        <w:rPr>
          <w:b/>
          <w:lang w:val="es-ES_tradnl"/>
        </w:rPr>
        <w:t>Hays, R. D.</w:t>
      </w:r>
      <w:r>
        <w:rPr>
          <w:lang w:val="es-ES_tradnl"/>
        </w:rPr>
        <w:t xml:space="preserve"> (1989). </w:t>
      </w:r>
      <w:r>
        <w:t xml:space="preserve">Methodological issues in adherence to cancer control regimens. </w:t>
      </w:r>
      <w:r>
        <w:rPr>
          <w:u w:val="single"/>
        </w:rPr>
        <w:t>Preventive Medicine</w:t>
      </w:r>
      <w:r>
        <w:t>, 18, 711-720.</w:t>
      </w:r>
    </w:p>
    <w:p w14:paraId="479B2B18" w14:textId="77777777" w:rsidR="00E00F86" w:rsidRDefault="00E00F86" w:rsidP="003A2E04">
      <w:pPr>
        <w:numPr>
          <w:ilvl w:val="0"/>
          <w:numId w:val="14"/>
        </w:numPr>
        <w:spacing w:after="120"/>
        <w:ind w:hanging="540"/>
      </w:pPr>
      <w:proofErr w:type="spellStart"/>
      <w:r>
        <w:t>DiMatteo</w:t>
      </w:r>
      <w:proofErr w:type="spellEnd"/>
      <w:r>
        <w:t xml:space="preserve">, M. R., </w:t>
      </w:r>
      <w:r>
        <w:rPr>
          <w:b/>
        </w:rPr>
        <w:t>Hays, R. D.</w:t>
      </w:r>
      <w:r>
        <w:t xml:space="preserve">, &amp; </w:t>
      </w:r>
      <w:proofErr w:type="spellStart"/>
      <w:r>
        <w:t>Sherbourne</w:t>
      </w:r>
      <w:proofErr w:type="spellEnd"/>
      <w:r>
        <w:t xml:space="preserve">, C. D. (1992). Adherence to cancer regimens: Implications for treating the older patient. </w:t>
      </w:r>
      <w:r>
        <w:rPr>
          <w:u w:val="single"/>
        </w:rPr>
        <w:t>Oncology</w:t>
      </w:r>
      <w:r>
        <w:t>, 6, 50</w:t>
      </w:r>
      <w:r>
        <w:noBreakHyphen/>
        <w:t>57s.</w:t>
      </w:r>
    </w:p>
    <w:p w14:paraId="26D1190D" w14:textId="77777777" w:rsidR="00E00F86" w:rsidRDefault="00E00F86" w:rsidP="003A2E04">
      <w:pPr>
        <w:numPr>
          <w:ilvl w:val="0"/>
          <w:numId w:val="14"/>
        </w:numPr>
        <w:spacing w:after="120"/>
        <w:ind w:hanging="540"/>
      </w:pPr>
      <w:r>
        <w:rPr>
          <w:b/>
        </w:rPr>
        <w:t>Hays, R. D.</w:t>
      </w:r>
      <w:r>
        <w:t xml:space="preserve">, &amp; Shapiro, M. F. (1992). An overview of generic health-related quality of life measures for HIV research. </w:t>
      </w:r>
      <w:r>
        <w:rPr>
          <w:u w:val="single"/>
        </w:rPr>
        <w:t>Quality of Life Research</w:t>
      </w:r>
      <w:r>
        <w:t>, 1, 91</w:t>
      </w:r>
      <w:r>
        <w:noBreakHyphen/>
        <w:t>97.</w:t>
      </w:r>
    </w:p>
    <w:p w14:paraId="3EBADFB0" w14:textId="77777777" w:rsidR="00E00F86" w:rsidRDefault="00E00F86" w:rsidP="003A2E04">
      <w:pPr>
        <w:numPr>
          <w:ilvl w:val="0"/>
          <w:numId w:val="14"/>
        </w:numPr>
        <w:spacing w:after="120"/>
        <w:ind w:hanging="540"/>
      </w:pPr>
      <w:r>
        <w:t xml:space="preserve">Edgell, E. T., Coons, S. J., Carter, W. B., </w:t>
      </w:r>
      <w:proofErr w:type="spellStart"/>
      <w:r>
        <w:t>Kallich</w:t>
      </w:r>
      <w:proofErr w:type="spellEnd"/>
      <w:r>
        <w:t xml:space="preserve">, J. D., Mapes, D., </w:t>
      </w:r>
      <w:proofErr w:type="spellStart"/>
      <w:r>
        <w:t>Damush</w:t>
      </w:r>
      <w:proofErr w:type="spellEnd"/>
      <w:r>
        <w:t xml:space="preserve">, T. M., &amp; </w:t>
      </w:r>
      <w:r>
        <w:rPr>
          <w:b/>
        </w:rPr>
        <w:t>Hays, R. D.</w:t>
      </w:r>
      <w:r>
        <w:t xml:space="preserve"> (1996). A review of health-related quality of life assessment in end-stage renal disease. </w:t>
      </w:r>
      <w:r>
        <w:rPr>
          <w:u w:val="single"/>
        </w:rPr>
        <w:t>Clinical Therapeutics</w:t>
      </w:r>
      <w:r>
        <w:t>, 18</w:t>
      </w:r>
      <w:r w:rsidR="00494AB7">
        <w:t xml:space="preserve"> </w:t>
      </w:r>
      <w:r>
        <w:t>(5), 887-938.</w:t>
      </w:r>
    </w:p>
    <w:p w14:paraId="22244638" w14:textId="77777777" w:rsidR="00E00F86" w:rsidRDefault="00E00F86" w:rsidP="003A2E04">
      <w:pPr>
        <w:numPr>
          <w:ilvl w:val="0"/>
          <w:numId w:val="14"/>
        </w:numPr>
        <w:spacing w:after="120"/>
        <w:ind w:hanging="540"/>
      </w:pPr>
      <w:r>
        <w:t xml:space="preserve">Fink, A., </w:t>
      </w:r>
      <w:r>
        <w:rPr>
          <w:b/>
        </w:rPr>
        <w:t>Hays, R. D.</w:t>
      </w:r>
      <w:r>
        <w:t xml:space="preserve">, Moore, A. A., &amp; Beck, J. C. (1996). Alcohol-related problems in the elderly: Determinants, </w:t>
      </w:r>
      <w:proofErr w:type="gramStart"/>
      <w:r>
        <w:t>consequences</w:t>
      </w:r>
      <w:proofErr w:type="gramEnd"/>
      <w:r>
        <w:t xml:space="preserve"> and screening. </w:t>
      </w:r>
      <w:r>
        <w:rPr>
          <w:u w:val="single"/>
        </w:rPr>
        <w:t>Archives of Internal Medicine</w:t>
      </w:r>
      <w:r>
        <w:t>, 156, 1150-1156.</w:t>
      </w:r>
    </w:p>
    <w:p w14:paraId="64A69FAB" w14:textId="77777777" w:rsidR="00E00F86" w:rsidRDefault="00E00F86" w:rsidP="003A2E04">
      <w:pPr>
        <w:numPr>
          <w:ilvl w:val="0"/>
          <w:numId w:val="14"/>
        </w:numPr>
        <w:spacing w:after="120"/>
        <w:ind w:hanging="540"/>
      </w:pPr>
      <w:r>
        <w:t xml:space="preserve">Wu, A. W., </w:t>
      </w:r>
      <w:r>
        <w:rPr>
          <w:b/>
        </w:rPr>
        <w:t>Hays, R. D.</w:t>
      </w:r>
      <w:r>
        <w:t xml:space="preserve">, Kelly, S., </w:t>
      </w:r>
      <w:proofErr w:type="spellStart"/>
      <w:r>
        <w:t>Malitz</w:t>
      </w:r>
      <w:proofErr w:type="spellEnd"/>
      <w:r>
        <w:t xml:space="preserve">, F., &amp; </w:t>
      </w:r>
      <w:proofErr w:type="spellStart"/>
      <w:r>
        <w:t>Bozzette</w:t>
      </w:r>
      <w:proofErr w:type="spellEnd"/>
      <w:r>
        <w:t xml:space="preserve">, S. A. (1997). Applications of the Medical Outcomes Study health-related quality of life measures in HIV/AIDS. </w:t>
      </w:r>
      <w:r>
        <w:rPr>
          <w:u w:val="single"/>
        </w:rPr>
        <w:t>Quality of Life Research</w:t>
      </w:r>
      <w:r>
        <w:t xml:space="preserve">, </w:t>
      </w:r>
      <w:r w:rsidRPr="00494AB7">
        <w:t>6</w:t>
      </w:r>
      <w:r>
        <w:t>, 531-554.</w:t>
      </w:r>
    </w:p>
    <w:p w14:paraId="67484E57" w14:textId="77777777" w:rsidR="00E00F86" w:rsidRDefault="00E00F86" w:rsidP="003A2E04">
      <w:pPr>
        <w:numPr>
          <w:ilvl w:val="0"/>
          <w:numId w:val="14"/>
        </w:numPr>
        <w:spacing w:after="120"/>
        <w:ind w:hanging="540"/>
      </w:pPr>
      <w:r>
        <w:t xml:space="preserve">Coons, S. J., Rao, S., </w:t>
      </w:r>
      <w:proofErr w:type="spellStart"/>
      <w:r>
        <w:t>Keininger</w:t>
      </w:r>
      <w:proofErr w:type="spellEnd"/>
      <w:r>
        <w:t xml:space="preserve">, D. L., &amp; </w:t>
      </w:r>
      <w:r>
        <w:rPr>
          <w:b/>
        </w:rPr>
        <w:t>Hays, R. D.</w:t>
      </w:r>
      <w:r>
        <w:t xml:space="preserve">  (2000). A comparative review of generic quality of life instruments.  </w:t>
      </w:r>
      <w:proofErr w:type="spellStart"/>
      <w:r>
        <w:rPr>
          <w:u w:val="single"/>
        </w:rPr>
        <w:t>PharmacoEconomics</w:t>
      </w:r>
      <w:proofErr w:type="spellEnd"/>
      <w:r>
        <w:t xml:space="preserve">, </w:t>
      </w:r>
      <w:r w:rsidRPr="00494AB7">
        <w:t>17</w:t>
      </w:r>
      <w:r>
        <w:t xml:space="preserve">, 13-35.    </w:t>
      </w:r>
    </w:p>
    <w:p w14:paraId="5BF25D09" w14:textId="77777777" w:rsidR="00E00F86" w:rsidRDefault="00E00F86" w:rsidP="003A2E04">
      <w:pPr>
        <w:numPr>
          <w:ilvl w:val="0"/>
          <w:numId w:val="14"/>
        </w:numPr>
        <w:spacing w:after="120"/>
        <w:ind w:hanging="540"/>
      </w:pPr>
      <w:r>
        <w:t xml:space="preserve">Miller, L. G., &amp; </w:t>
      </w:r>
      <w:r>
        <w:rPr>
          <w:b/>
        </w:rPr>
        <w:t>Hays, R. D</w:t>
      </w:r>
      <w:r>
        <w:t xml:space="preserve">.  (2000). Measuring antiretroviral adherence in clinical trials.  </w:t>
      </w:r>
      <w:r>
        <w:rPr>
          <w:u w:val="single"/>
        </w:rPr>
        <w:t>HIV Clinical Trials</w:t>
      </w:r>
      <w:r>
        <w:t xml:space="preserve">, </w:t>
      </w:r>
      <w:r w:rsidRPr="00494AB7">
        <w:t>1</w:t>
      </w:r>
      <w:r>
        <w:t>, 36-46.</w:t>
      </w:r>
    </w:p>
    <w:p w14:paraId="7BE7FEA7" w14:textId="48463925" w:rsidR="00E00F86" w:rsidRDefault="00E00F86" w:rsidP="003A2E04">
      <w:pPr>
        <w:numPr>
          <w:ilvl w:val="0"/>
          <w:numId w:val="14"/>
        </w:numPr>
        <w:spacing w:after="120"/>
        <w:ind w:hanging="540"/>
      </w:pPr>
      <w:proofErr w:type="spellStart"/>
      <w:r>
        <w:t>Golomb</w:t>
      </w:r>
      <w:proofErr w:type="spellEnd"/>
      <w:r>
        <w:t xml:space="preserve">, B., </w:t>
      </w:r>
      <w:proofErr w:type="spellStart"/>
      <w:r>
        <w:t>Vickrey</w:t>
      </w:r>
      <w:proofErr w:type="spellEnd"/>
      <w:r>
        <w:t xml:space="preserve">, G., &amp; </w:t>
      </w:r>
      <w:r>
        <w:rPr>
          <w:b/>
        </w:rPr>
        <w:t>Hays, R. D.</w:t>
      </w:r>
      <w:r>
        <w:t xml:space="preserve"> (2001). A review of health-related quality-of-life measures </w:t>
      </w:r>
      <w:r w:rsidR="005B6A27">
        <w:t>in stroke</w:t>
      </w:r>
      <w:r>
        <w:t xml:space="preserve">.  </w:t>
      </w:r>
      <w:proofErr w:type="spellStart"/>
      <w:r>
        <w:rPr>
          <w:u w:val="single"/>
        </w:rPr>
        <w:t>PharmacoEconomics</w:t>
      </w:r>
      <w:proofErr w:type="spellEnd"/>
      <w:r>
        <w:t>,</w:t>
      </w:r>
      <w:r w:rsidRPr="00494AB7">
        <w:t xml:space="preserve"> 19</w:t>
      </w:r>
      <w:r>
        <w:t>, 155-185.</w:t>
      </w:r>
    </w:p>
    <w:p w14:paraId="0E214B73" w14:textId="77777777" w:rsidR="00E00F86" w:rsidRDefault="00E00F86" w:rsidP="003A2E04">
      <w:pPr>
        <w:numPr>
          <w:ilvl w:val="0"/>
          <w:numId w:val="14"/>
        </w:numPr>
        <w:spacing w:after="120"/>
        <w:ind w:hanging="540"/>
      </w:pPr>
      <w:r>
        <w:t xml:space="preserve">Castle, N.G., Brown, J., Hepner, K. A., &amp; </w:t>
      </w:r>
      <w:r>
        <w:rPr>
          <w:b/>
        </w:rPr>
        <w:t>Hays, R. D.</w:t>
      </w:r>
      <w:r>
        <w:t xml:space="preserve"> (2005).  Review of the literature on survey instruments used to collect data on hospital patients’ perceptions of care.  </w:t>
      </w:r>
      <w:r>
        <w:rPr>
          <w:u w:val="single"/>
        </w:rPr>
        <w:t>Health Services Research</w:t>
      </w:r>
      <w:r w:rsidR="00494AB7">
        <w:t xml:space="preserve">, 40 (6 Pt. 2), 1996-2017. </w:t>
      </w:r>
      <w:r>
        <w:t>PMCID: PMC1361245]</w:t>
      </w:r>
    </w:p>
    <w:p w14:paraId="2E583B24" w14:textId="77777777" w:rsidR="002C6BEB" w:rsidRPr="00A8050F" w:rsidRDefault="002C6BEB" w:rsidP="003A2E04">
      <w:pPr>
        <w:numPr>
          <w:ilvl w:val="0"/>
          <w:numId w:val="14"/>
        </w:numPr>
        <w:spacing w:after="120"/>
        <w:ind w:hanging="540"/>
      </w:pPr>
      <w:r w:rsidRPr="002C6BEB">
        <w:t xml:space="preserve">Shen, J., Johnston, M., &amp; </w:t>
      </w:r>
      <w:r w:rsidRPr="002C6BEB">
        <w:rPr>
          <w:b/>
        </w:rPr>
        <w:t>Hays, R. D</w:t>
      </w:r>
      <w:r w:rsidRPr="002C6BEB">
        <w:t xml:space="preserve">.  (2011).  Asthma outcome measures.  </w:t>
      </w:r>
      <w:r w:rsidRPr="002C6BEB">
        <w:rPr>
          <w:u w:val="single"/>
        </w:rPr>
        <w:t xml:space="preserve">Expert </w:t>
      </w:r>
      <w:r w:rsidRPr="00A8050F">
        <w:rPr>
          <w:u w:val="single"/>
        </w:rPr>
        <w:t>Reviews of Pharmacoeconomic and Outcomes Research</w:t>
      </w:r>
      <w:r w:rsidRPr="00A8050F">
        <w:t>, 11, 447-453.</w:t>
      </w:r>
    </w:p>
    <w:p w14:paraId="09E1AF0B" w14:textId="3D42ECD7" w:rsidR="00C23E27" w:rsidRDefault="00C23E27" w:rsidP="003A2E04">
      <w:pPr>
        <w:numPr>
          <w:ilvl w:val="0"/>
          <w:numId w:val="14"/>
        </w:numPr>
        <w:ind w:hanging="540"/>
      </w:pPr>
      <w:r w:rsidRPr="00A8050F">
        <w:t xml:space="preserve">Zhang, Y. H., Liu, B. Y., Li, J., Zhang, R. S., Zhu, W. Z., He, L. Y., </w:t>
      </w:r>
      <w:proofErr w:type="spellStart"/>
      <w:r w:rsidRPr="00A8050F">
        <w:t>Xie</w:t>
      </w:r>
      <w:proofErr w:type="spellEnd"/>
      <w:r w:rsidRPr="00A8050F">
        <w:t xml:space="preserve">, Q., Hu, J. Q.,          Hui, K-K., &amp; </w:t>
      </w:r>
      <w:r w:rsidRPr="00A8050F">
        <w:rPr>
          <w:b/>
        </w:rPr>
        <w:t>Hays, R. D.</w:t>
      </w:r>
      <w:r w:rsidRPr="00A8050F">
        <w:t xml:space="preserve">  (2013).  Clinician-reported outcomes in traditional                Chinese medicine: A critical review.  </w:t>
      </w:r>
      <w:r w:rsidRPr="00A8050F">
        <w:rPr>
          <w:u w:val="single"/>
        </w:rPr>
        <w:t>OA Alternative Medicine</w:t>
      </w:r>
      <w:r w:rsidRPr="00A8050F">
        <w:t>. 1(2): 15.</w:t>
      </w:r>
    </w:p>
    <w:p w14:paraId="4B84D5D0" w14:textId="1860EE61" w:rsidR="00195998" w:rsidRDefault="00195998" w:rsidP="003A2E04">
      <w:pPr>
        <w:numPr>
          <w:ilvl w:val="0"/>
          <w:numId w:val="14"/>
        </w:numPr>
        <w:ind w:hanging="540"/>
      </w:pPr>
      <w:r>
        <w:t xml:space="preserve">Belson, P. J., Eastwood, J., Brecht, M., </w:t>
      </w:r>
      <w:r w:rsidRPr="00195998">
        <w:rPr>
          <w:b/>
          <w:bCs/>
        </w:rPr>
        <w:t>Hays, R. D</w:t>
      </w:r>
      <w:r>
        <w:t>., &amp; Pike, N. A. (2020).  A review</w:t>
      </w:r>
    </w:p>
    <w:p w14:paraId="3D25FEB6" w14:textId="7C5A8BEA" w:rsidR="00AE4140" w:rsidRDefault="00AE4140" w:rsidP="00195998">
      <w:pPr>
        <w:spacing w:after="120" w:line="276" w:lineRule="auto"/>
        <w:ind w:left="900"/>
      </w:pPr>
      <w:r w:rsidRPr="009268EC">
        <w:t xml:space="preserve">of the literature on health-related quality of life of retinoblastoma </w:t>
      </w:r>
      <w:proofErr w:type="spellStart"/>
      <w:r w:rsidRPr="009268EC">
        <w:t>surviors</w:t>
      </w:r>
      <w:proofErr w:type="spellEnd"/>
      <w:r w:rsidRPr="009268EC">
        <w:t>.</w:t>
      </w:r>
      <w:r>
        <w:t xml:space="preserve">  </w:t>
      </w:r>
      <w:r w:rsidRPr="000E50D3">
        <w:rPr>
          <w:u w:val="single"/>
        </w:rPr>
        <w:t>Journal of Pediatric Oncology Nursing</w:t>
      </w:r>
      <w:r>
        <w:t xml:space="preserve">, </w:t>
      </w:r>
      <w:r w:rsidRPr="004A38A8">
        <w:rPr>
          <w:u w:val="single"/>
        </w:rPr>
        <w:t>37</w:t>
      </w:r>
      <w:r w:rsidRPr="004A38A8">
        <w:t>(2) 116 –127</w:t>
      </w:r>
      <w:r>
        <w:t>.</w:t>
      </w:r>
    </w:p>
    <w:p w14:paraId="7F8DF01A" w14:textId="4CC88819" w:rsidR="00AE4140" w:rsidRPr="004F3838" w:rsidRDefault="00AE4140" w:rsidP="00AE4140">
      <w:pPr>
        <w:numPr>
          <w:ilvl w:val="0"/>
          <w:numId w:val="14"/>
        </w:numPr>
        <w:spacing w:after="120" w:line="276" w:lineRule="auto"/>
      </w:pPr>
      <w:r w:rsidRPr="00D43A85">
        <w:lastRenderedPageBreak/>
        <w:t xml:space="preserve">Quigley, D. D., </w:t>
      </w:r>
      <w:proofErr w:type="spellStart"/>
      <w:r w:rsidRPr="00D43A85">
        <w:t>Palimaru</w:t>
      </w:r>
      <w:proofErr w:type="spellEnd"/>
      <w:r w:rsidRPr="00D43A85">
        <w:t xml:space="preserve">, A., Lerner, C., &amp; </w:t>
      </w:r>
      <w:r w:rsidRPr="00D43A85">
        <w:rPr>
          <w:b/>
          <w:bCs/>
        </w:rPr>
        <w:t>Hays, R. D</w:t>
      </w:r>
      <w:r w:rsidRPr="00D43A85">
        <w:t xml:space="preserve">.  (2020).  A review of best practices for monitoring and improving inpatient pediatric patient experiences.  </w:t>
      </w:r>
      <w:r w:rsidRPr="00D43A85">
        <w:rPr>
          <w:u w:val="single"/>
        </w:rPr>
        <w:t>Hospital Pediatrics</w:t>
      </w:r>
      <w:r w:rsidR="004F3838">
        <w:t>, 10(3), 277-285.</w:t>
      </w:r>
    </w:p>
    <w:p w14:paraId="3205001B" w14:textId="77777777" w:rsidR="00E00F86" w:rsidRDefault="00E00F86" w:rsidP="00157A73">
      <w:pPr>
        <w:ind w:left="864" w:hanging="504"/>
      </w:pPr>
    </w:p>
    <w:p w14:paraId="04E1CDC0" w14:textId="77777777" w:rsidR="00E00F86" w:rsidRDefault="005E185F" w:rsidP="00157A73">
      <w:pPr>
        <w:pStyle w:val="Heading4"/>
        <w:tabs>
          <w:tab w:val="clear" w:pos="900"/>
        </w:tabs>
        <w:ind w:left="0" w:firstLine="0"/>
      </w:pPr>
      <w:r>
        <w:t>EDITORIALS/</w:t>
      </w:r>
      <w:r w:rsidR="00E00F86">
        <w:t xml:space="preserve">COMMENTARIES </w:t>
      </w:r>
    </w:p>
    <w:p w14:paraId="659EEC3B" w14:textId="77777777" w:rsidR="00E00F86" w:rsidRDefault="00E00F86" w:rsidP="00157A73">
      <w:pPr>
        <w:pStyle w:val="Heading4"/>
        <w:tabs>
          <w:tab w:val="clear" w:pos="900"/>
        </w:tabs>
        <w:rPr>
          <w:b w:val="0"/>
          <w:u w:val="none"/>
        </w:rPr>
      </w:pPr>
    </w:p>
    <w:p w14:paraId="1CD97717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r>
        <w:rPr>
          <w:b/>
        </w:rPr>
        <w:t>Hays, R. D.</w:t>
      </w:r>
      <w:r>
        <w:t xml:space="preserve"> (1989). ISP: Interactive Statistics Programs. (Review). </w:t>
      </w:r>
      <w:r>
        <w:rPr>
          <w:u w:val="single"/>
        </w:rPr>
        <w:t>Social Science Computer Review</w:t>
      </w:r>
      <w:r>
        <w:t>, 7, 381-384.</w:t>
      </w:r>
    </w:p>
    <w:p w14:paraId="5DBA7729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r>
        <w:rPr>
          <w:b/>
        </w:rPr>
        <w:t>Hays, R. D.</w:t>
      </w:r>
      <w:r>
        <w:t xml:space="preserve"> (1990). Physician-patient communication and adherence (Review of: Communication with patients — Improving communication, </w:t>
      </w:r>
      <w:proofErr w:type="gramStart"/>
      <w:r>
        <w:t>satisfaction</w:t>
      </w:r>
      <w:proofErr w:type="gramEnd"/>
      <w:r>
        <w:t xml:space="preserve"> and compliance). </w:t>
      </w:r>
      <w:r>
        <w:rPr>
          <w:u w:val="single"/>
        </w:rPr>
        <w:t>Contemporary Psychology</w:t>
      </w:r>
      <w:r>
        <w:t>, 35, 897.</w:t>
      </w:r>
    </w:p>
    <w:p w14:paraId="557A3683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r>
        <w:rPr>
          <w:b/>
        </w:rPr>
        <w:t>Hays, R. D.</w:t>
      </w:r>
      <w:r>
        <w:t xml:space="preserve"> (1991). Computer use in psychology: A directory of software (second edition). (Review). </w:t>
      </w:r>
      <w:r>
        <w:rPr>
          <w:u w:val="single"/>
        </w:rPr>
        <w:t>Social Science Computer Review</w:t>
      </w:r>
      <w:r>
        <w:t>, 9, 522.</w:t>
      </w:r>
    </w:p>
    <w:p w14:paraId="4C8A1887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r>
        <w:rPr>
          <w:b/>
        </w:rPr>
        <w:t>Hays, R. D.</w:t>
      </w:r>
      <w:r>
        <w:t xml:space="preserve">, Stewart, A. L., </w:t>
      </w:r>
      <w:proofErr w:type="spellStart"/>
      <w:r>
        <w:t>Sherbourne</w:t>
      </w:r>
      <w:proofErr w:type="spellEnd"/>
      <w:r>
        <w:t xml:space="preserve">, C. D., &amp; Marshall, G. N. (1993). The "states versus weights" dilemma in </w:t>
      </w:r>
      <w:proofErr w:type="gramStart"/>
      <w:r>
        <w:t>quality of life</w:t>
      </w:r>
      <w:proofErr w:type="gramEnd"/>
      <w:r>
        <w:t xml:space="preserve"> measurement. </w:t>
      </w:r>
      <w:r>
        <w:rPr>
          <w:u w:val="single"/>
        </w:rPr>
        <w:t>Quality of Life Research</w:t>
      </w:r>
      <w:r>
        <w:t>, 2, 167-168.</w:t>
      </w:r>
    </w:p>
    <w:p w14:paraId="68DBE42F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r>
        <w:t xml:space="preserve">Greendale, G. A., Silverman, S., </w:t>
      </w:r>
      <w:r>
        <w:rPr>
          <w:b/>
        </w:rPr>
        <w:t>Hays, R. D.</w:t>
      </w:r>
      <w:r>
        <w:t xml:space="preserve">, Cooper, C., Spector, T., Kiel, D., &amp; Reuben, D. B. (1993). Health-related quality of life in osteoporosis clinical trials. </w:t>
      </w:r>
      <w:r>
        <w:rPr>
          <w:u w:val="single"/>
        </w:rPr>
        <w:t>Calcified Tissue International</w:t>
      </w:r>
      <w:r>
        <w:t>, 53, 75-77.</w:t>
      </w:r>
    </w:p>
    <w:p w14:paraId="56CDC38D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proofErr w:type="spellStart"/>
      <w:r>
        <w:t>Berzon</w:t>
      </w:r>
      <w:proofErr w:type="spellEnd"/>
      <w:r>
        <w:t xml:space="preserve">, R., </w:t>
      </w:r>
      <w:r>
        <w:rPr>
          <w:b/>
        </w:rPr>
        <w:t>Hays, R. D.</w:t>
      </w:r>
      <w:r>
        <w:t xml:space="preserve">, &amp; Shumaker, S. (1993). International use, </w:t>
      </w:r>
      <w:proofErr w:type="gramStart"/>
      <w:r>
        <w:t>application</w:t>
      </w:r>
      <w:proofErr w:type="gramEnd"/>
      <w:r>
        <w:t xml:space="preserve"> and performance of health-related quality of life instruments. </w:t>
      </w:r>
      <w:r>
        <w:rPr>
          <w:u w:val="single"/>
        </w:rPr>
        <w:t>Quality of Life Research</w:t>
      </w:r>
      <w:r>
        <w:t>, 2, 367-368.</w:t>
      </w:r>
    </w:p>
    <w:p w14:paraId="2ED3E851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r>
        <w:rPr>
          <w:lang w:val="de-DE"/>
        </w:rPr>
        <w:t xml:space="preserve">Kallich, J. D., &amp; </w:t>
      </w:r>
      <w:r>
        <w:rPr>
          <w:b/>
          <w:lang w:val="de-DE"/>
        </w:rPr>
        <w:t>Hays, R. D.</w:t>
      </w:r>
      <w:r>
        <w:rPr>
          <w:lang w:val="de-DE"/>
        </w:rPr>
        <w:t xml:space="preserve"> (1994). </w:t>
      </w:r>
      <w:r>
        <w:t xml:space="preserve">The benefits and pitfalls of health services research funded by proprietary firms.  </w:t>
      </w:r>
      <w:r>
        <w:rPr>
          <w:u w:val="single"/>
        </w:rPr>
        <w:t>Quality of Life Research</w:t>
      </w:r>
      <w:r>
        <w:t>, 3, 231-233.</w:t>
      </w:r>
    </w:p>
    <w:p w14:paraId="12843B14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r>
        <w:t xml:space="preserve">Rettig, R. A., Sadler, J. H., Meyer, K. B., Wasson, J. H., </w:t>
      </w:r>
      <w:proofErr w:type="spellStart"/>
      <w:r>
        <w:t>Parkerson</w:t>
      </w:r>
      <w:proofErr w:type="spellEnd"/>
      <w:r>
        <w:t xml:space="preserve">, G. R., </w:t>
      </w:r>
      <w:proofErr w:type="spellStart"/>
      <w:r>
        <w:t>Kantz</w:t>
      </w:r>
      <w:proofErr w:type="spellEnd"/>
      <w:r>
        <w:t xml:space="preserve">, B., </w:t>
      </w:r>
      <w:r>
        <w:rPr>
          <w:b/>
        </w:rPr>
        <w:t>Hays, R. D.</w:t>
      </w:r>
      <w:r>
        <w:t xml:space="preserve">, &amp; Patrick, D. L. (1997). Assessing health and quality of life outcomes in dialysis: A report on an Institute of Medicine workshop. </w:t>
      </w:r>
      <w:r>
        <w:rPr>
          <w:u w:val="single"/>
        </w:rPr>
        <w:t>American Journal of Kidney Diseases</w:t>
      </w:r>
      <w:r>
        <w:t xml:space="preserve">, </w:t>
      </w:r>
      <w:r w:rsidRPr="00494AB7">
        <w:t>30</w:t>
      </w:r>
      <w:r>
        <w:t>, 140-155.</w:t>
      </w:r>
    </w:p>
    <w:p w14:paraId="75DB24F6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r>
        <w:rPr>
          <w:b/>
        </w:rPr>
        <w:t>Hays, R. D.</w:t>
      </w:r>
      <w:r>
        <w:t xml:space="preserve">, &amp; Woolley, J. M.  (2000).  The concept of clinically meaningful difference in health-related quality-of-life research: How meaningful is it?  </w:t>
      </w:r>
      <w:proofErr w:type="spellStart"/>
      <w:r>
        <w:rPr>
          <w:u w:val="single"/>
        </w:rPr>
        <w:t>PharmacoEconomics</w:t>
      </w:r>
      <w:proofErr w:type="spellEnd"/>
      <w:r>
        <w:t xml:space="preserve">, </w:t>
      </w:r>
      <w:r w:rsidRPr="00494AB7">
        <w:t>18</w:t>
      </w:r>
      <w:r>
        <w:t>, 419-423.</w:t>
      </w:r>
    </w:p>
    <w:p w14:paraId="7325E222" w14:textId="77777777" w:rsidR="00E00F86" w:rsidRDefault="00E00F86" w:rsidP="003A2E04">
      <w:pPr>
        <w:numPr>
          <w:ilvl w:val="0"/>
          <w:numId w:val="7"/>
        </w:numPr>
        <w:spacing w:after="120"/>
        <w:ind w:left="900" w:hanging="540"/>
      </w:pPr>
      <w:r>
        <w:t xml:space="preserve">Shahriar, J., Delate, T., </w:t>
      </w:r>
      <w:r>
        <w:rPr>
          <w:b/>
        </w:rPr>
        <w:t>Hays, R. D</w:t>
      </w:r>
      <w:r>
        <w:t xml:space="preserve">., &amp; Coons, S. J.  (2003).  Commentary on using the SF-36 or MOS-HIV in studies of persons with HIV disease.  </w:t>
      </w:r>
      <w:r>
        <w:rPr>
          <w:u w:val="single"/>
        </w:rPr>
        <w:t>Health and Quality of Life Outcomes</w:t>
      </w:r>
      <w:r>
        <w:t>,</w:t>
      </w:r>
      <w:r w:rsidR="003C616F">
        <w:t xml:space="preserve"> 9:1:25. PMCID: PMC183842.</w:t>
      </w:r>
    </w:p>
    <w:p w14:paraId="0F611A6E" w14:textId="3659FBAF" w:rsidR="00E00F86" w:rsidRDefault="00E00F86" w:rsidP="003A2E04">
      <w:pPr>
        <w:numPr>
          <w:ilvl w:val="0"/>
          <w:numId w:val="7"/>
        </w:numPr>
        <w:spacing w:after="120"/>
        <w:ind w:left="900" w:hanging="540"/>
        <w:rPr>
          <w:u w:val="single"/>
        </w:rPr>
      </w:pPr>
      <w:r>
        <w:t xml:space="preserve">Reeve, B. B., </w:t>
      </w:r>
      <w:r>
        <w:rPr>
          <w:b/>
        </w:rPr>
        <w:t>Hays, R. D</w:t>
      </w:r>
      <w:r>
        <w:t xml:space="preserve">., Chang, C.-H., &amp; Perfetto, E. M.  (2007).  Applying item response </w:t>
      </w:r>
      <w:proofErr w:type="spellStart"/>
      <w:r>
        <w:t>theor</w:t>
      </w:r>
      <w:proofErr w:type="spellEnd"/>
      <w:r>
        <w:t xml:space="preserve"> to enhance health outcomes assessment.  </w:t>
      </w:r>
      <w:r>
        <w:rPr>
          <w:u w:val="single"/>
        </w:rPr>
        <w:t>Quality of Life Research</w:t>
      </w:r>
      <w:r>
        <w:t xml:space="preserve">, </w:t>
      </w:r>
      <w:r w:rsidRPr="00494AB7">
        <w:t>16</w:t>
      </w:r>
      <w:r>
        <w:t xml:space="preserve"> (supplement 1), 121-132.</w:t>
      </w:r>
      <w:r w:rsidR="003E000E">
        <w:t xml:space="preserve"> </w:t>
      </w:r>
      <w:r w:rsidR="003E000E" w:rsidRPr="00765E59">
        <w:t>https://doi.org/10.1007/s11136-007-9220-6</w:t>
      </w:r>
    </w:p>
    <w:p w14:paraId="1B3FACFA" w14:textId="77777777" w:rsidR="00E00F86" w:rsidRPr="00823D1D" w:rsidRDefault="00E00F86" w:rsidP="003A2E04">
      <w:pPr>
        <w:numPr>
          <w:ilvl w:val="0"/>
          <w:numId w:val="7"/>
        </w:numPr>
        <w:spacing w:after="120"/>
        <w:ind w:left="900" w:hanging="540"/>
        <w:rPr>
          <w:u w:val="single"/>
        </w:rPr>
      </w:pPr>
      <w:r>
        <w:rPr>
          <w:b/>
        </w:rPr>
        <w:t>Hays, R. D</w:t>
      </w:r>
      <w:r>
        <w:t>., &amp; Lipscomb, J.  (2007).  Next steps for use</w:t>
      </w:r>
      <w:r w:rsidR="00494AB7">
        <w:t xml:space="preserve"> of item response theory in the</w:t>
      </w:r>
      <w:r>
        <w:t xml:space="preserve"> assessment of health outcomes.  </w:t>
      </w:r>
      <w:r>
        <w:rPr>
          <w:u w:val="single"/>
        </w:rPr>
        <w:t>Quality of Life Research</w:t>
      </w:r>
      <w:r w:rsidR="00494AB7">
        <w:t>,</w:t>
      </w:r>
      <w:r>
        <w:rPr>
          <w:u w:val="single"/>
        </w:rPr>
        <w:t xml:space="preserve"> </w:t>
      </w:r>
      <w:r w:rsidRPr="00494AB7">
        <w:t xml:space="preserve">16 </w:t>
      </w:r>
      <w:r>
        <w:t>(supplement 1), 195-199.</w:t>
      </w:r>
    </w:p>
    <w:p w14:paraId="74DBC371" w14:textId="77777777" w:rsidR="00823D1D" w:rsidRDefault="00823D1D" w:rsidP="003A2E04">
      <w:pPr>
        <w:numPr>
          <w:ilvl w:val="0"/>
          <w:numId w:val="7"/>
        </w:numPr>
        <w:spacing w:after="120"/>
        <w:ind w:left="900" w:hanging="540"/>
      </w:pPr>
      <w:r w:rsidRPr="00823D1D">
        <w:t>Cleary, P.D., Crofton</w:t>
      </w:r>
      <w:r>
        <w:t xml:space="preserve">, C., </w:t>
      </w:r>
      <w:r w:rsidRPr="00823D1D">
        <w:rPr>
          <w:b/>
        </w:rPr>
        <w:t>Hays, R. D</w:t>
      </w:r>
      <w:r>
        <w:t xml:space="preserve">., &amp; Horner, R.  (2012).  Introduction.  </w:t>
      </w:r>
      <w:r w:rsidRPr="00823D1D">
        <w:rPr>
          <w:u w:val="single"/>
        </w:rPr>
        <w:t>Medical Care</w:t>
      </w:r>
      <w:r>
        <w:t xml:space="preserve">, </w:t>
      </w:r>
      <w:r w:rsidRPr="00823D1D">
        <w:rPr>
          <w:u w:val="single"/>
        </w:rPr>
        <w:t>50</w:t>
      </w:r>
      <w:r>
        <w:t xml:space="preserve"> (11, Suppl. 3), S1.</w:t>
      </w:r>
    </w:p>
    <w:p w14:paraId="2DE5B0FA" w14:textId="53ADDE56" w:rsidR="00636807" w:rsidRPr="00AD5FFF" w:rsidRDefault="00636807" w:rsidP="003A2E04">
      <w:pPr>
        <w:numPr>
          <w:ilvl w:val="0"/>
          <w:numId w:val="7"/>
        </w:numPr>
        <w:spacing w:after="120"/>
        <w:ind w:left="900" w:hanging="540"/>
      </w:pPr>
      <w:r w:rsidRPr="001C43E7">
        <w:rPr>
          <w:b/>
        </w:rPr>
        <w:lastRenderedPageBreak/>
        <w:t>Hays, R. D</w:t>
      </w:r>
      <w:r>
        <w:t xml:space="preserve">., </w:t>
      </w:r>
      <w:proofErr w:type="spellStart"/>
      <w:r>
        <w:t>Reise</w:t>
      </w:r>
      <w:proofErr w:type="spellEnd"/>
      <w:r>
        <w:t xml:space="preserve">, S., &amp; </w:t>
      </w:r>
      <w:r w:rsidR="003E000E">
        <w:t>Calderón, J.</w:t>
      </w:r>
      <w:r>
        <w:t xml:space="preserve"> L.  (2012).  How much is lost in using single     items?  </w:t>
      </w:r>
      <w:r w:rsidRPr="001C43E7">
        <w:rPr>
          <w:u w:val="single"/>
        </w:rPr>
        <w:t>Journal of General Internal Medicine</w:t>
      </w:r>
      <w:r>
        <w:t xml:space="preserve">, </w:t>
      </w:r>
      <w:r w:rsidRPr="00C719B0">
        <w:rPr>
          <w:u w:val="single"/>
        </w:rPr>
        <w:t>27</w:t>
      </w:r>
      <w:r>
        <w:t xml:space="preserve"> (11), 1402-1403. </w:t>
      </w:r>
      <w:r w:rsidR="0082627F">
        <w:t xml:space="preserve"> </w:t>
      </w:r>
      <w:r w:rsidR="0082627F" w:rsidRPr="00AD5FFF">
        <w:t>PMCID: PMC3475825.</w:t>
      </w:r>
    </w:p>
    <w:p w14:paraId="5FC32216" w14:textId="79BF0E6C" w:rsidR="00EE40A4" w:rsidRPr="00EF2A3C" w:rsidRDefault="00EE40A4" w:rsidP="003A2E04">
      <w:pPr>
        <w:numPr>
          <w:ilvl w:val="0"/>
          <w:numId w:val="7"/>
        </w:numPr>
        <w:spacing w:after="120"/>
        <w:ind w:left="900" w:hanging="540"/>
      </w:pPr>
      <w:r w:rsidRPr="00EE40A4">
        <w:rPr>
          <w:b/>
        </w:rPr>
        <w:t>Hays, R.</w:t>
      </w:r>
      <w:r w:rsidRPr="00EE40A4">
        <w:t xml:space="preserve"> </w:t>
      </w:r>
      <w:r w:rsidRPr="00EE40A4">
        <w:rPr>
          <w:b/>
        </w:rPr>
        <w:t>D.</w:t>
      </w:r>
      <w:r w:rsidRPr="00EE40A4">
        <w:t xml:space="preserve">, &amp; </w:t>
      </w:r>
      <w:proofErr w:type="spellStart"/>
      <w:r w:rsidRPr="00EE40A4">
        <w:t>Peipert</w:t>
      </w:r>
      <w:proofErr w:type="spellEnd"/>
      <w:r w:rsidRPr="00EE40A4">
        <w:t xml:space="preserve">, J. D.  (2018).  Minimally important differences do not identify responders to treatment.  JOJ </w:t>
      </w:r>
      <w:proofErr w:type="spellStart"/>
      <w:r w:rsidRPr="00EE40A4">
        <w:t>scin</w:t>
      </w:r>
      <w:proofErr w:type="spellEnd"/>
      <w:r w:rsidRPr="00EE40A4">
        <w:t xml:space="preserve"> 1(1): JOJS.MS.ID.555552.</w:t>
      </w:r>
    </w:p>
    <w:p w14:paraId="5BFF99D4" w14:textId="77777777" w:rsidR="00E00F86" w:rsidRDefault="00E00F86" w:rsidP="00157A73"/>
    <w:p w14:paraId="77BD532C" w14:textId="77777777" w:rsidR="00E00F86" w:rsidRDefault="00E00F86" w:rsidP="00157A73">
      <w:pPr>
        <w:pStyle w:val="Heading5"/>
      </w:pPr>
      <w:r>
        <w:t>EDITED BOOKS</w:t>
      </w:r>
    </w:p>
    <w:p w14:paraId="352CB42C" w14:textId="77777777" w:rsidR="00E00F86" w:rsidRDefault="00E00F86" w:rsidP="00157A73"/>
    <w:p w14:paraId="0F08D920" w14:textId="77777777" w:rsidR="00E00F86" w:rsidRDefault="00E00F86" w:rsidP="003A2E04">
      <w:pPr>
        <w:numPr>
          <w:ilvl w:val="0"/>
          <w:numId w:val="8"/>
        </w:numPr>
        <w:spacing w:after="120"/>
        <w:ind w:left="900" w:hanging="540"/>
      </w:pPr>
      <w:r>
        <w:t xml:space="preserve">M. </w:t>
      </w:r>
      <w:proofErr w:type="spellStart"/>
      <w:r>
        <w:t>Staquet</w:t>
      </w:r>
      <w:proofErr w:type="spellEnd"/>
      <w:r>
        <w:t xml:space="preserve">, </w:t>
      </w:r>
      <w:r>
        <w:rPr>
          <w:b/>
        </w:rPr>
        <w:t>R. Hays</w:t>
      </w:r>
      <w:r>
        <w:t xml:space="preserve">, &amp; P. </w:t>
      </w:r>
      <w:proofErr w:type="spellStart"/>
      <w:r>
        <w:t>Fayers</w:t>
      </w:r>
      <w:proofErr w:type="spellEnd"/>
      <w:r>
        <w:t xml:space="preserve"> (eds.), (1998). </w:t>
      </w:r>
      <w:r>
        <w:rPr>
          <w:u w:val="single"/>
        </w:rPr>
        <w:t>Quality of Life Assessment in Clinical Trials: Methods and Practice</w:t>
      </w:r>
      <w:r>
        <w:t>. Oxford: Oxford University Press.</w:t>
      </w:r>
    </w:p>
    <w:p w14:paraId="617E4BA2" w14:textId="77777777" w:rsidR="00E00F86" w:rsidRDefault="00E00F86" w:rsidP="003A2E04">
      <w:pPr>
        <w:numPr>
          <w:ilvl w:val="0"/>
          <w:numId w:val="8"/>
        </w:numPr>
        <w:spacing w:after="120"/>
        <w:ind w:left="900" w:hanging="540"/>
      </w:pPr>
      <w:proofErr w:type="spellStart"/>
      <w:r>
        <w:t>Fayers</w:t>
      </w:r>
      <w:proofErr w:type="spellEnd"/>
      <w:r>
        <w:t>, P</w:t>
      </w:r>
      <w:r>
        <w:rPr>
          <w:b/>
        </w:rPr>
        <w:t xml:space="preserve">., &amp; Hays, R. D. </w:t>
      </w:r>
      <w:r>
        <w:t>(eds.)</w:t>
      </w:r>
      <w:r>
        <w:rPr>
          <w:b/>
        </w:rPr>
        <w:t xml:space="preserve"> </w:t>
      </w:r>
      <w:r>
        <w:t xml:space="preserve"> (2005). </w:t>
      </w:r>
      <w:r>
        <w:rPr>
          <w:u w:val="single"/>
        </w:rPr>
        <w:t>Assessing Quality of Life in Clinical Trials: Methods and Practice</w:t>
      </w:r>
      <w:r>
        <w:t>. Oxford: Oxford University Press.</w:t>
      </w:r>
    </w:p>
    <w:p w14:paraId="452869BB" w14:textId="77777777" w:rsidR="00E00F86" w:rsidRDefault="00E00F86" w:rsidP="00157A73">
      <w:pPr>
        <w:pStyle w:val="Heading4"/>
        <w:tabs>
          <w:tab w:val="clear" w:pos="900"/>
        </w:tabs>
        <w:ind w:left="360" w:hanging="360"/>
      </w:pPr>
    </w:p>
    <w:p w14:paraId="3A6D09A5" w14:textId="77777777" w:rsidR="00E00F86" w:rsidRDefault="00E00F86" w:rsidP="00494AB7">
      <w:pPr>
        <w:pStyle w:val="Heading4"/>
        <w:keepLines/>
        <w:tabs>
          <w:tab w:val="clear" w:pos="900"/>
        </w:tabs>
        <w:ind w:left="360" w:hanging="360"/>
        <w:rPr>
          <w:b w:val="0"/>
          <w:u w:val="none"/>
        </w:rPr>
      </w:pPr>
      <w:r>
        <w:t>ABSTRACTS</w:t>
      </w:r>
    </w:p>
    <w:p w14:paraId="0417C933" w14:textId="77777777" w:rsidR="00E00F86" w:rsidRDefault="00E00F86" w:rsidP="00494AB7">
      <w:pPr>
        <w:keepNext/>
        <w:keepLines/>
        <w:ind w:left="1080" w:hanging="1080"/>
      </w:pPr>
    </w:p>
    <w:p w14:paraId="1F8E5D3B" w14:textId="77777777" w:rsidR="00E00F86" w:rsidRDefault="00E00F86" w:rsidP="003A2E04">
      <w:pPr>
        <w:keepNext/>
        <w:keepLines/>
        <w:numPr>
          <w:ilvl w:val="0"/>
          <w:numId w:val="9"/>
        </w:numPr>
        <w:spacing w:after="120"/>
        <w:ind w:left="900" w:hanging="540"/>
      </w:pPr>
      <w:r>
        <w:rPr>
          <w:b/>
        </w:rPr>
        <w:t>Hays, R.</w:t>
      </w:r>
      <w:r>
        <w:t xml:space="preserve"> (1985). LAMBDA: A BASIC program for calculating random data eigenvalues. </w:t>
      </w:r>
      <w:r>
        <w:rPr>
          <w:u w:val="single"/>
        </w:rPr>
        <w:t>Educational and Psychological Measurement</w:t>
      </w:r>
      <w:r>
        <w:t>, 45, 623-624.</w:t>
      </w:r>
    </w:p>
    <w:p w14:paraId="339B60A6" w14:textId="77777777" w:rsidR="00E00F86" w:rsidRDefault="00E00F86" w:rsidP="003A2E04">
      <w:pPr>
        <w:numPr>
          <w:ilvl w:val="0"/>
          <w:numId w:val="9"/>
        </w:numPr>
        <w:spacing w:after="120"/>
        <w:ind w:left="900" w:hanging="540"/>
      </w:pPr>
      <w:r>
        <w:rPr>
          <w:b/>
        </w:rPr>
        <w:t>Hays, R.</w:t>
      </w:r>
      <w:r>
        <w:t xml:space="preserve">, &amp; Hayashi, T. (1986). MTMM.EXE: A program for analyzing </w:t>
      </w:r>
      <w:proofErr w:type="spellStart"/>
      <w:r>
        <w:t>multitrait</w:t>
      </w:r>
      <w:proofErr w:type="spellEnd"/>
      <w:r>
        <w:t xml:space="preserve">-multimethod matrices. </w:t>
      </w:r>
      <w:r>
        <w:rPr>
          <w:u w:val="single"/>
        </w:rPr>
        <w:t>Applied Psychological Measurement (Computer Program Exchange)</w:t>
      </w:r>
      <w:r>
        <w:t>, 10, 104.</w:t>
      </w:r>
    </w:p>
    <w:p w14:paraId="6AD78D54" w14:textId="77777777" w:rsidR="00E00F86" w:rsidRDefault="00E00F86" w:rsidP="003A2E04">
      <w:pPr>
        <w:numPr>
          <w:ilvl w:val="0"/>
          <w:numId w:val="9"/>
        </w:numPr>
        <w:spacing w:after="120"/>
        <w:ind w:left="900" w:hanging="540"/>
      </w:pPr>
      <w:r>
        <w:rPr>
          <w:lang w:val="de-DE"/>
        </w:rPr>
        <w:t xml:space="preserve">Widaman, K. F., &amp; </w:t>
      </w:r>
      <w:r>
        <w:rPr>
          <w:b/>
          <w:lang w:val="de-DE"/>
        </w:rPr>
        <w:t>Hays, R.</w:t>
      </w:r>
      <w:r>
        <w:rPr>
          <w:lang w:val="de-DE"/>
        </w:rPr>
        <w:t xml:space="preserve"> (1986). </w:t>
      </w:r>
      <w:r>
        <w:t xml:space="preserve">ALPHA: An SAS program for item internal consistency analyses. </w:t>
      </w:r>
      <w:r>
        <w:rPr>
          <w:u w:val="single"/>
        </w:rPr>
        <w:t>Applied Psychological Measurement (Computer Program Exchange)</w:t>
      </w:r>
      <w:r>
        <w:t>, 10, 106.</w:t>
      </w:r>
    </w:p>
    <w:p w14:paraId="6A55C53A" w14:textId="77777777" w:rsidR="00E00F86" w:rsidRDefault="00E00F86" w:rsidP="003A2E04">
      <w:pPr>
        <w:numPr>
          <w:ilvl w:val="0"/>
          <w:numId w:val="9"/>
        </w:numPr>
        <w:spacing w:after="120"/>
        <w:ind w:left="900" w:hanging="540"/>
      </w:pPr>
      <w:r>
        <w:rPr>
          <w:b/>
        </w:rPr>
        <w:t>Hays, R. D.</w:t>
      </w:r>
      <w:r>
        <w:t xml:space="preserve"> (1987). PARALLEL: A program for performing parallel analysis. </w:t>
      </w:r>
      <w:r>
        <w:rPr>
          <w:u w:val="single"/>
        </w:rPr>
        <w:t>Applied Psychological Measurement (Computer Program Exchange)</w:t>
      </w:r>
      <w:r>
        <w:t>, 11, 58.</w:t>
      </w:r>
    </w:p>
    <w:p w14:paraId="777C29B1" w14:textId="77777777" w:rsidR="00E00F86" w:rsidRDefault="00E00F86" w:rsidP="003A2E04">
      <w:pPr>
        <w:numPr>
          <w:ilvl w:val="0"/>
          <w:numId w:val="9"/>
        </w:numPr>
        <w:spacing w:after="120"/>
        <w:ind w:left="900" w:hanging="540"/>
      </w:pPr>
      <w:r>
        <w:rPr>
          <w:b/>
        </w:rPr>
        <w:t>Hays, R. D.</w:t>
      </w:r>
      <w:r>
        <w:t xml:space="preserve"> (1987). Society of Psychologists in Addictive Behaviors Minutes of Annual Meeting, August 30, 1987. </w:t>
      </w:r>
      <w:r>
        <w:rPr>
          <w:u w:val="single"/>
        </w:rPr>
        <w:t>Psychology of Addictive Behaviors</w:t>
      </w:r>
      <w:r>
        <w:t>, 1, 190-191.</w:t>
      </w:r>
    </w:p>
    <w:p w14:paraId="71587385" w14:textId="77777777" w:rsidR="00E00F86" w:rsidRDefault="00E00F86" w:rsidP="003A2E04">
      <w:pPr>
        <w:numPr>
          <w:ilvl w:val="0"/>
          <w:numId w:val="9"/>
        </w:numPr>
        <w:spacing w:after="120"/>
        <w:ind w:left="900" w:hanging="540"/>
      </w:pPr>
      <w:r>
        <w:rPr>
          <w:b/>
        </w:rPr>
        <w:t>Hays, R. D.</w:t>
      </w:r>
      <w:r>
        <w:t xml:space="preserve"> (1988). X.EXE: A program for simplifying EQS input. </w:t>
      </w:r>
      <w:r>
        <w:rPr>
          <w:u w:val="single"/>
        </w:rPr>
        <w:t>Applied Psychological Measurement (Computer Program Exchange)</w:t>
      </w:r>
      <w:r>
        <w:t>, 12, 322.</w:t>
      </w:r>
    </w:p>
    <w:p w14:paraId="695497D8" w14:textId="77777777" w:rsidR="00E00F86" w:rsidRDefault="00E00F86" w:rsidP="003A2E04">
      <w:pPr>
        <w:numPr>
          <w:ilvl w:val="0"/>
          <w:numId w:val="9"/>
        </w:numPr>
        <w:spacing w:after="120"/>
        <w:ind w:left="900" w:hanging="540"/>
      </w:pPr>
      <w:r>
        <w:rPr>
          <w:b/>
        </w:rPr>
        <w:t>Hays, R. D.</w:t>
      </w:r>
      <w:r>
        <w:t xml:space="preserve"> (1989). ALPHA2: An alternative SAS program for estimating internal consistency reliability. </w:t>
      </w:r>
      <w:r>
        <w:rPr>
          <w:u w:val="single"/>
        </w:rPr>
        <w:t>Applied Psychological Measurement (Computer Program Exchange)</w:t>
      </w:r>
      <w:r>
        <w:t>, 13, 76.</w:t>
      </w:r>
    </w:p>
    <w:p w14:paraId="6D523446" w14:textId="77777777" w:rsidR="00E00F86" w:rsidRDefault="00E00F86" w:rsidP="003A2E04">
      <w:pPr>
        <w:numPr>
          <w:ilvl w:val="0"/>
          <w:numId w:val="9"/>
        </w:numPr>
        <w:spacing w:after="120"/>
        <w:ind w:left="900" w:hanging="540"/>
      </w:pPr>
      <w:r>
        <w:rPr>
          <w:b/>
        </w:rPr>
        <w:t>Hays, R. D.</w:t>
      </w:r>
      <w:r>
        <w:t xml:space="preserve"> (1990). ROC: Estimation of the area under a receiver operating characteristic curve. </w:t>
      </w:r>
      <w:r>
        <w:rPr>
          <w:u w:val="single"/>
        </w:rPr>
        <w:t>Applied Psychological Measurement (Computer Program Exchange)</w:t>
      </w:r>
      <w:r>
        <w:t>, 14, 208.</w:t>
      </w:r>
    </w:p>
    <w:p w14:paraId="05AC5679" w14:textId="77777777" w:rsidR="00E00F86" w:rsidRDefault="00E00F86" w:rsidP="00157A73"/>
    <w:p w14:paraId="3F7E08F1" w14:textId="77777777" w:rsidR="00E00F86" w:rsidRDefault="00E00F86" w:rsidP="00157A73">
      <w:r>
        <w:rPr>
          <w:b/>
          <w:u w:val="single"/>
        </w:rPr>
        <w:t>RESEARCH PAPERS - PEER REVIEWED DOCUMENTS</w:t>
      </w:r>
    </w:p>
    <w:p w14:paraId="6129ED1A" w14:textId="77777777" w:rsidR="00E00F86" w:rsidRDefault="00E00F86" w:rsidP="00157A73"/>
    <w:p w14:paraId="2079D956" w14:textId="77777777" w:rsidR="00E00F86" w:rsidRDefault="00E00F86" w:rsidP="003A2E04">
      <w:pPr>
        <w:numPr>
          <w:ilvl w:val="0"/>
          <w:numId w:val="10"/>
        </w:numPr>
        <w:spacing w:after="120"/>
      </w:pPr>
      <w:r>
        <w:rPr>
          <w:b/>
        </w:rPr>
        <w:t>Hays, R. D.</w:t>
      </w:r>
      <w:r>
        <w:t xml:space="preserve">, Hayashi, T., Carson, S., &amp; Ware, J. E. (1988). </w:t>
      </w:r>
      <w:r>
        <w:rPr>
          <w:u w:val="single"/>
        </w:rPr>
        <w:t xml:space="preserve">User's Guide </w:t>
      </w:r>
      <w:r w:rsidR="00494AB7">
        <w:rPr>
          <w:u w:val="single"/>
        </w:rPr>
        <w:t>f</w:t>
      </w:r>
      <w:r>
        <w:rPr>
          <w:u w:val="single"/>
        </w:rPr>
        <w:t>or</w:t>
      </w:r>
      <w:r>
        <w:t xml:space="preserve"> </w:t>
      </w:r>
      <w:r w:rsidR="00494AB7">
        <w:t>t</w:t>
      </w:r>
      <w:r>
        <w:rPr>
          <w:u w:val="single"/>
        </w:rPr>
        <w:t xml:space="preserve">he </w:t>
      </w:r>
      <w:proofErr w:type="spellStart"/>
      <w:r>
        <w:rPr>
          <w:u w:val="single"/>
        </w:rPr>
        <w:t>Multitrait</w:t>
      </w:r>
      <w:proofErr w:type="spellEnd"/>
      <w:r>
        <w:rPr>
          <w:u w:val="single"/>
        </w:rPr>
        <w:t xml:space="preserve"> Analysis Program (MAP)</w:t>
      </w:r>
      <w:r>
        <w:t>. Santa Monica, CA: The RAND Corporation, N-2786-RC.</w:t>
      </w:r>
    </w:p>
    <w:p w14:paraId="7D937861" w14:textId="77777777" w:rsidR="00E00F86" w:rsidRDefault="00E00F86" w:rsidP="003A2E04">
      <w:pPr>
        <w:numPr>
          <w:ilvl w:val="0"/>
          <w:numId w:val="11"/>
        </w:numPr>
        <w:spacing w:after="120"/>
        <w:ind w:left="864" w:hanging="504"/>
      </w:pPr>
      <w:r>
        <w:rPr>
          <w:b/>
        </w:rPr>
        <w:lastRenderedPageBreak/>
        <w:t>Hays, R. D.</w:t>
      </w:r>
      <w:r>
        <w:t xml:space="preserve"> (1991). </w:t>
      </w:r>
      <w:r w:rsidR="00494AB7">
        <w:rPr>
          <w:u w:val="single"/>
        </w:rPr>
        <w:t>User's Guide for t</w:t>
      </w:r>
      <w:r>
        <w:rPr>
          <w:u w:val="single"/>
        </w:rPr>
        <w:t>he Longitudinal Scalogram Analysis Program</w:t>
      </w:r>
      <w:r>
        <w:t>. Santa Monica, CA: RAND, N-1-3260-CHF/RC.</w:t>
      </w:r>
    </w:p>
    <w:p w14:paraId="1D7E0DA9" w14:textId="77777777" w:rsidR="00E00F86" w:rsidRDefault="00E00F86" w:rsidP="003A2E04">
      <w:pPr>
        <w:numPr>
          <w:ilvl w:val="0"/>
          <w:numId w:val="12"/>
        </w:numPr>
        <w:spacing w:after="120"/>
        <w:ind w:left="864" w:hanging="504"/>
      </w:pPr>
      <w:r>
        <w:t xml:space="preserve">Berry, S. H., </w:t>
      </w:r>
      <w:proofErr w:type="spellStart"/>
      <w:r>
        <w:t>Bozzette</w:t>
      </w:r>
      <w:proofErr w:type="spellEnd"/>
      <w:r>
        <w:t xml:space="preserve">, S. A., </w:t>
      </w:r>
      <w:r>
        <w:rPr>
          <w:b/>
        </w:rPr>
        <w:t>Hays, R. D.</w:t>
      </w:r>
      <w:r>
        <w:t xml:space="preserve">, Stewart, A., &amp; </w:t>
      </w:r>
      <w:proofErr w:type="spellStart"/>
      <w:r>
        <w:t>Kanouse</w:t>
      </w:r>
      <w:proofErr w:type="spellEnd"/>
      <w:r>
        <w:t xml:space="preserve">, D. E. (1993). </w:t>
      </w:r>
      <w:r>
        <w:rPr>
          <w:u w:val="single"/>
        </w:rPr>
        <w:t>Measuring Patient Reported Health Status and Experience in</w:t>
      </w:r>
      <w:r>
        <w:t xml:space="preserve"> </w:t>
      </w:r>
      <w:r>
        <w:rPr>
          <w:u w:val="single"/>
        </w:rPr>
        <w:t>Advanced HIV Disease: HIV-PARSE Survey Instrument</w:t>
      </w:r>
      <w:r>
        <w:t>. Santa Monica, CA: RAND, MR-342-NIAID/SDAC.</w:t>
      </w:r>
    </w:p>
    <w:p w14:paraId="07DEDFF1" w14:textId="77777777" w:rsidR="00E00F86" w:rsidRDefault="00E00F86" w:rsidP="003A2E04">
      <w:pPr>
        <w:numPr>
          <w:ilvl w:val="0"/>
          <w:numId w:val="13"/>
        </w:numPr>
        <w:spacing w:after="120"/>
        <w:ind w:left="864" w:hanging="504"/>
      </w:pPr>
      <w:r>
        <w:rPr>
          <w:b/>
        </w:rPr>
        <w:t>Hays, R. D.</w:t>
      </w:r>
      <w:r>
        <w:t xml:space="preserve">, </w:t>
      </w:r>
      <w:proofErr w:type="spellStart"/>
      <w:r>
        <w:t>Sherbourne</w:t>
      </w:r>
      <w:proofErr w:type="spellEnd"/>
      <w:r>
        <w:t xml:space="preserve">, C. D., &amp; Mazel, R.M. (1995). </w:t>
      </w:r>
      <w:r>
        <w:rPr>
          <w:u w:val="single"/>
        </w:rPr>
        <w:t>User's Manual for</w:t>
      </w:r>
      <w:r>
        <w:t xml:space="preserve"> </w:t>
      </w:r>
      <w:r>
        <w:rPr>
          <w:u w:val="single"/>
        </w:rPr>
        <w:t>the Medical Outcomes Study (MOS) Core Measures of Health-Related</w:t>
      </w:r>
      <w:r>
        <w:t xml:space="preserve"> </w:t>
      </w:r>
      <w:r>
        <w:rPr>
          <w:u w:val="single"/>
        </w:rPr>
        <w:t>Quality of Life</w:t>
      </w:r>
      <w:r>
        <w:t>. Santa Monica, Ca: RAND, MR-162-RC.</w:t>
      </w:r>
    </w:p>
    <w:p w14:paraId="0C41E856" w14:textId="77777777" w:rsidR="00E00F86" w:rsidRDefault="00E00F86" w:rsidP="00157A73">
      <w:pPr>
        <w:ind w:left="1080" w:hanging="1080"/>
      </w:pPr>
    </w:p>
    <w:sectPr w:rsidR="00E00F86" w:rsidSect="008A2867">
      <w:footerReference w:type="default" r:id="rId32"/>
      <w:headerReference w:type="first" r:id="rId33"/>
      <w:footerReference w:type="first" r:id="rId34"/>
      <w:endnotePr>
        <w:numFmt w:val="decimal"/>
      </w:endnotePr>
      <w:type w:val="continuous"/>
      <w:pgSz w:w="12240" w:h="15840"/>
      <w:pgMar w:top="108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C4A3C" w14:textId="77777777" w:rsidR="00B46654" w:rsidRDefault="00B46654">
      <w:r>
        <w:separator/>
      </w:r>
    </w:p>
  </w:endnote>
  <w:endnote w:type="continuationSeparator" w:id="0">
    <w:p w14:paraId="6683C5AD" w14:textId="77777777" w:rsidR="00B46654" w:rsidRDefault="00B4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6C96B" w14:textId="0EA79D54" w:rsidR="00640A19" w:rsidRDefault="00640A19">
    <w:pPr>
      <w:pStyle w:val="Footer"/>
      <w:framePr w:wrap="auto" w:vAnchor="text" w:hAnchor="margin" w:xAlign="center" w:y="1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79</w:t>
    </w:r>
    <w:r>
      <w:rPr>
        <w:rStyle w:val="PageNumber"/>
        <w:sz w:val="24"/>
      </w:rPr>
      <w:fldChar w:fldCharType="end"/>
    </w:r>
  </w:p>
  <w:p w14:paraId="3C69E2C4" w14:textId="77777777" w:rsidR="00640A19" w:rsidRDefault="00640A19" w:rsidP="00772537">
    <w:pPr>
      <w:pStyle w:val="Footer"/>
    </w:pPr>
    <w:r>
      <w:tab/>
      <w:t>R.D. Hays-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D2E15" w14:textId="77777777" w:rsidR="00640A19" w:rsidRDefault="00640A19">
    <w:pPr>
      <w:pStyle w:val="Footer"/>
      <w:jc w:val="center"/>
    </w:pPr>
    <w:r>
      <w:rPr>
        <w:rStyle w:val="PageNumber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30EDE" w14:textId="77777777" w:rsidR="00B46654" w:rsidRDefault="00B46654">
      <w:r>
        <w:separator/>
      </w:r>
    </w:p>
  </w:footnote>
  <w:footnote w:type="continuationSeparator" w:id="0">
    <w:p w14:paraId="7A0C5663" w14:textId="77777777" w:rsidR="00B46654" w:rsidRDefault="00B4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8BFC" w14:textId="7BE7F853" w:rsidR="00640A19" w:rsidRPr="003751D7" w:rsidRDefault="00640A19" w:rsidP="003751D7">
    <w:pPr>
      <w:ind w:left="1080" w:hanging="1080"/>
      <w:jc w:val="right"/>
    </w:pPr>
    <w:r>
      <w:t>LAST UPDATE: July 20,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68C9"/>
    <w:multiLevelType w:val="singleLevel"/>
    <w:tmpl w:val="45F423E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sz w:val="24"/>
      </w:rPr>
    </w:lvl>
  </w:abstractNum>
  <w:abstractNum w:abstractNumId="1" w15:restartNumberingAfterBreak="0">
    <w:nsid w:val="00F30C7A"/>
    <w:multiLevelType w:val="hybridMultilevel"/>
    <w:tmpl w:val="A2A40BEC"/>
    <w:lvl w:ilvl="0" w:tplc="B0B25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9AF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38B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1E67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0A04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6CB6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CC4D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3E22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9452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506547"/>
    <w:multiLevelType w:val="hybridMultilevel"/>
    <w:tmpl w:val="A028C1EC"/>
    <w:lvl w:ilvl="0" w:tplc="96584A08">
      <w:start w:val="171"/>
      <w:numFmt w:val="decimal"/>
      <w:lvlText w:val="%1."/>
      <w:lvlJc w:val="left"/>
      <w:pPr>
        <w:ind w:left="8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93FB6"/>
    <w:multiLevelType w:val="hybridMultilevel"/>
    <w:tmpl w:val="A2A40BEC"/>
    <w:lvl w:ilvl="0" w:tplc="B0B25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9AF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38B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1E67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0A04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6CB6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CC4D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3E22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9452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6047C19"/>
    <w:multiLevelType w:val="hybridMultilevel"/>
    <w:tmpl w:val="A2A40BEC"/>
    <w:lvl w:ilvl="0" w:tplc="B0B25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9AF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38B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1E67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0A04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6CB6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CC4D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3E22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9452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5217D0"/>
    <w:multiLevelType w:val="hybridMultilevel"/>
    <w:tmpl w:val="1F3CBEA4"/>
    <w:lvl w:ilvl="0" w:tplc="FB989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167B"/>
    <w:multiLevelType w:val="singleLevel"/>
    <w:tmpl w:val="0A3AC3D0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7" w15:restartNumberingAfterBreak="0">
    <w:nsid w:val="0F5449E2"/>
    <w:multiLevelType w:val="multilevel"/>
    <w:tmpl w:val="56F8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D7A54"/>
    <w:multiLevelType w:val="multilevel"/>
    <w:tmpl w:val="6A9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133329"/>
    <w:multiLevelType w:val="hybridMultilevel"/>
    <w:tmpl w:val="A2A40BEC"/>
    <w:lvl w:ilvl="0" w:tplc="B0B25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9AF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38B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1E67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0A04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6CB6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CC4D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3E22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9452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6F47DB"/>
    <w:multiLevelType w:val="hybridMultilevel"/>
    <w:tmpl w:val="273462C2"/>
    <w:lvl w:ilvl="0" w:tplc="DA6A8E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B8482A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76413F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5B290A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E0AB09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D02381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A0D0D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118688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FB4E4A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1AA4365C"/>
    <w:multiLevelType w:val="hybridMultilevel"/>
    <w:tmpl w:val="3E8AC2B8"/>
    <w:lvl w:ilvl="0" w:tplc="BB58B3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026F9"/>
    <w:multiLevelType w:val="hybridMultilevel"/>
    <w:tmpl w:val="9B324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A2BDE"/>
    <w:multiLevelType w:val="hybridMultilevel"/>
    <w:tmpl w:val="2648F35E"/>
    <w:lvl w:ilvl="0" w:tplc="11683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E5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0F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3E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466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F47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E23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724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C2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1462143"/>
    <w:multiLevelType w:val="hybridMultilevel"/>
    <w:tmpl w:val="A2A40BEC"/>
    <w:lvl w:ilvl="0" w:tplc="B0B25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9AF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38B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1E67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0A04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6CB6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CC4D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3E22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9452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8E48D6"/>
    <w:multiLevelType w:val="hybridMultilevel"/>
    <w:tmpl w:val="C472DFD2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4633B"/>
    <w:multiLevelType w:val="singleLevel"/>
    <w:tmpl w:val="F17A7D1A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i w:val="0"/>
        <w:sz w:val="24"/>
      </w:rPr>
    </w:lvl>
  </w:abstractNum>
  <w:abstractNum w:abstractNumId="17" w15:restartNumberingAfterBreak="0">
    <w:nsid w:val="354261BD"/>
    <w:multiLevelType w:val="singleLevel"/>
    <w:tmpl w:val="FFFFFFFF"/>
    <w:lvl w:ilvl="0">
      <w:start w:val="4"/>
      <w:numFmt w:val="upperLetter"/>
      <w:pStyle w:val="Heading3"/>
      <w:lvlText w:val="%1. 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18" w15:restartNumberingAfterBreak="0">
    <w:nsid w:val="394D0E11"/>
    <w:multiLevelType w:val="hybridMultilevel"/>
    <w:tmpl w:val="3CCC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594"/>
    <w:multiLevelType w:val="hybridMultilevel"/>
    <w:tmpl w:val="8C00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32FDF"/>
    <w:multiLevelType w:val="multilevel"/>
    <w:tmpl w:val="4F9E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081D8C"/>
    <w:multiLevelType w:val="multilevel"/>
    <w:tmpl w:val="757C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5B21AE"/>
    <w:multiLevelType w:val="hybridMultilevel"/>
    <w:tmpl w:val="3EB628A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80445"/>
    <w:multiLevelType w:val="singleLevel"/>
    <w:tmpl w:val="141CB7A8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sz w:val="24"/>
      </w:rPr>
    </w:lvl>
  </w:abstractNum>
  <w:abstractNum w:abstractNumId="24" w15:restartNumberingAfterBreak="0">
    <w:nsid w:val="4FBA5595"/>
    <w:multiLevelType w:val="multilevel"/>
    <w:tmpl w:val="DA28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52140C"/>
    <w:multiLevelType w:val="multilevel"/>
    <w:tmpl w:val="68D6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A3075"/>
    <w:multiLevelType w:val="hybridMultilevel"/>
    <w:tmpl w:val="3CB4497A"/>
    <w:lvl w:ilvl="0" w:tplc="06EE4D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75973"/>
    <w:multiLevelType w:val="singleLevel"/>
    <w:tmpl w:val="B560C150"/>
    <w:lvl w:ilvl="0">
      <w:start w:val="1"/>
      <w:numFmt w:val="decimal"/>
      <w:lvlText w:val="%1."/>
      <w:legacy w:legacy="1" w:legacySpace="0" w:legacyIndent="366"/>
      <w:lvlJc w:val="left"/>
      <w:pPr>
        <w:ind w:left="726" w:hanging="366"/>
      </w:pPr>
    </w:lvl>
  </w:abstractNum>
  <w:abstractNum w:abstractNumId="28" w15:restartNumberingAfterBreak="0">
    <w:nsid w:val="565C543B"/>
    <w:multiLevelType w:val="hybridMultilevel"/>
    <w:tmpl w:val="526C8CDC"/>
    <w:lvl w:ilvl="0" w:tplc="448627E2">
      <w:start w:val="153"/>
      <w:numFmt w:val="decimal"/>
      <w:lvlText w:val="%1. "/>
      <w:lvlJc w:val="left"/>
      <w:pPr>
        <w:ind w:left="936" w:hanging="576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FB3654"/>
    <w:multiLevelType w:val="hybridMultilevel"/>
    <w:tmpl w:val="D34EE372"/>
    <w:lvl w:ilvl="0" w:tplc="C0808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10CA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5A97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A646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EDA24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EBEC0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8E09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5AF8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814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42362ED"/>
    <w:multiLevelType w:val="singleLevel"/>
    <w:tmpl w:val="203E5916"/>
    <w:lvl w:ilvl="0">
      <w:start w:val="1"/>
      <w:numFmt w:val="decimal"/>
      <w:lvlText w:val="%1. "/>
      <w:lvlJc w:val="left"/>
      <w:pPr>
        <w:ind w:left="864" w:hanging="504"/>
      </w:pPr>
      <w:rPr>
        <w:rFonts w:hint="default"/>
        <w:sz w:val="24"/>
      </w:rPr>
    </w:lvl>
  </w:abstractNum>
  <w:abstractNum w:abstractNumId="31" w15:restartNumberingAfterBreak="0">
    <w:nsid w:val="6466575E"/>
    <w:multiLevelType w:val="singleLevel"/>
    <w:tmpl w:val="45F423E2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sz w:val="24"/>
      </w:rPr>
    </w:lvl>
  </w:abstractNum>
  <w:abstractNum w:abstractNumId="32" w15:restartNumberingAfterBreak="0">
    <w:nsid w:val="6B057D52"/>
    <w:multiLevelType w:val="singleLevel"/>
    <w:tmpl w:val="0A3AC3D0"/>
    <w:lvl w:ilvl="0">
      <w:start w:val="1"/>
      <w:numFmt w:val="decimal"/>
      <w:lvlText w:val="%1."/>
      <w:legacy w:legacy="1" w:legacySpace="0" w:legacyIndent="504"/>
      <w:lvlJc w:val="left"/>
      <w:pPr>
        <w:ind w:left="864" w:hanging="504"/>
      </w:pPr>
    </w:lvl>
  </w:abstractNum>
  <w:abstractNum w:abstractNumId="33" w15:restartNumberingAfterBreak="0">
    <w:nsid w:val="6FB83B9B"/>
    <w:multiLevelType w:val="hybridMultilevel"/>
    <w:tmpl w:val="A028C1EC"/>
    <w:lvl w:ilvl="0" w:tplc="96584A08">
      <w:start w:val="171"/>
      <w:numFmt w:val="decimal"/>
      <w:lvlText w:val="%1."/>
      <w:lvlJc w:val="left"/>
      <w:pPr>
        <w:ind w:left="864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8169E"/>
    <w:multiLevelType w:val="hybridMultilevel"/>
    <w:tmpl w:val="A2A40BEC"/>
    <w:lvl w:ilvl="0" w:tplc="B0B25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19AF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38BD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1E67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0A04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6CB6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CC4D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3E22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09452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6475419"/>
    <w:multiLevelType w:val="singleLevel"/>
    <w:tmpl w:val="325083D0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sz w:val="24"/>
      </w:rPr>
    </w:lvl>
  </w:abstractNum>
  <w:abstractNum w:abstractNumId="36" w15:restartNumberingAfterBreak="0">
    <w:nsid w:val="79DD634C"/>
    <w:multiLevelType w:val="singleLevel"/>
    <w:tmpl w:val="6DCA7510"/>
    <w:lvl w:ilvl="0">
      <w:start w:val="1"/>
      <w:numFmt w:val="decimal"/>
      <w:lvlText w:val="%1."/>
      <w:legacy w:legacy="1" w:legacySpace="0" w:legacyIndent="504"/>
      <w:lvlJc w:val="left"/>
      <w:pPr>
        <w:ind w:left="864" w:hanging="504"/>
      </w:pPr>
      <w:rPr>
        <w:b w:val="0"/>
      </w:rPr>
    </w:lvl>
  </w:abstractNum>
  <w:num w:numId="1">
    <w:abstractNumId w:val="17"/>
  </w:num>
  <w:num w:numId="2">
    <w:abstractNumId w:val="27"/>
  </w:num>
  <w:num w:numId="3">
    <w:abstractNumId w:val="35"/>
  </w:num>
  <w:num w:numId="4">
    <w:abstractNumId w:val="6"/>
  </w:num>
  <w:num w:numId="5">
    <w:abstractNumId w:val="23"/>
  </w:num>
  <w:num w:numId="6">
    <w:abstractNumId w:val="23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sz w:val="24"/>
        </w:rPr>
      </w:lvl>
    </w:lvlOverride>
  </w:num>
  <w:num w:numId="7">
    <w:abstractNumId w:val="16"/>
  </w:num>
  <w:num w:numId="8">
    <w:abstractNumId w:val="0"/>
    <w:lvlOverride w:ilvl="0">
      <w:lvl w:ilvl="0">
        <w:start w:val="200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sz w:val="24"/>
        </w:rPr>
      </w:lvl>
    </w:lvlOverride>
  </w:num>
  <w:num w:numId="9">
    <w:abstractNumId w:val="31"/>
  </w:num>
  <w:num w:numId="10">
    <w:abstractNumId w:val="30"/>
  </w:num>
  <w:num w:numId="11">
    <w:abstractNumId w:val="30"/>
    <w:lvlOverride w:ilvl="0">
      <w:lvl w:ilvl="0">
        <w:start w:val="186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sz w:val="24"/>
        </w:rPr>
      </w:lvl>
    </w:lvlOverride>
  </w:num>
  <w:num w:numId="12">
    <w:abstractNumId w:val="30"/>
    <w:lvlOverride w:ilvl="0">
      <w:lvl w:ilvl="0">
        <w:start w:val="187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sz w:val="24"/>
        </w:rPr>
      </w:lvl>
    </w:lvlOverride>
  </w:num>
  <w:num w:numId="13">
    <w:abstractNumId w:val="30"/>
    <w:lvlOverride w:ilvl="0">
      <w:lvl w:ilvl="0">
        <w:start w:val="188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sz w:val="24"/>
        </w:rPr>
      </w:lvl>
    </w:lvlOverride>
  </w:num>
  <w:num w:numId="14">
    <w:abstractNumId w:val="10"/>
  </w:num>
  <w:num w:numId="15">
    <w:abstractNumId w:val="1"/>
  </w:num>
  <w:num w:numId="16">
    <w:abstractNumId w:val="29"/>
  </w:num>
  <w:num w:numId="17">
    <w:abstractNumId w:val="22"/>
  </w:num>
  <w:num w:numId="18">
    <w:abstractNumId w:val="12"/>
  </w:num>
  <w:num w:numId="19">
    <w:abstractNumId w:val="26"/>
  </w:num>
  <w:num w:numId="20">
    <w:abstractNumId w:val="28"/>
  </w:num>
  <w:num w:numId="21">
    <w:abstractNumId w:val="2"/>
  </w:num>
  <w:num w:numId="22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864" w:hanging="504"/>
        </w:pPr>
        <w:rPr>
          <w:rFonts w:hint="default"/>
          <w:b w:val="0"/>
          <w:i w:val="0"/>
        </w:rPr>
      </w:lvl>
    </w:lvlOverride>
  </w:num>
  <w:num w:numId="23">
    <w:abstractNumId w:val="36"/>
  </w:num>
  <w:num w:numId="2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936" w:hanging="576"/>
        </w:pPr>
        <w:rPr>
          <w:rFonts w:hint="default"/>
          <w:b w:val="0"/>
          <w:i w:val="0"/>
        </w:rPr>
      </w:lvl>
    </w:lvlOverride>
  </w:num>
  <w:num w:numId="25">
    <w:abstractNumId w:val="5"/>
  </w:num>
  <w:num w:numId="26">
    <w:abstractNumId w:val="15"/>
  </w:num>
  <w:num w:numId="27">
    <w:abstractNumId w:val="18"/>
  </w:num>
  <w:num w:numId="28">
    <w:abstractNumId w:val="19"/>
  </w:num>
  <w:num w:numId="29">
    <w:abstractNumId w:val="13"/>
  </w:num>
  <w:num w:numId="30">
    <w:abstractNumId w:val="7"/>
  </w:num>
  <w:num w:numId="31">
    <w:abstractNumId w:val="14"/>
  </w:num>
  <w:num w:numId="32">
    <w:abstractNumId w:val="11"/>
  </w:num>
  <w:num w:numId="33">
    <w:abstractNumId w:val="3"/>
  </w:num>
  <w:num w:numId="34">
    <w:abstractNumId w:val="21"/>
  </w:num>
  <w:num w:numId="35">
    <w:abstractNumId w:val="20"/>
  </w:num>
  <w:num w:numId="36">
    <w:abstractNumId w:val="24"/>
  </w:num>
  <w:num w:numId="37">
    <w:abstractNumId w:val="34"/>
  </w:num>
  <w:num w:numId="38">
    <w:abstractNumId w:val="4"/>
  </w:num>
  <w:num w:numId="39">
    <w:abstractNumId w:val="25"/>
  </w:num>
  <w:num w:numId="40">
    <w:abstractNumId w:val="33"/>
  </w:num>
  <w:num w:numId="41">
    <w:abstractNumId w:val="9"/>
  </w:num>
  <w:num w:numId="42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1B"/>
    <w:rsid w:val="00000247"/>
    <w:rsid w:val="000003DD"/>
    <w:rsid w:val="000009EF"/>
    <w:rsid w:val="0000111B"/>
    <w:rsid w:val="0000189D"/>
    <w:rsid w:val="00004150"/>
    <w:rsid w:val="00005E30"/>
    <w:rsid w:val="00006EEA"/>
    <w:rsid w:val="00007468"/>
    <w:rsid w:val="00007DE8"/>
    <w:rsid w:val="00010CFD"/>
    <w:rsid w:val="00011642"/>
    <w:rsid w:val="00011F1E"/>
    <w:rsid w:val="00012095"/>
    <w:rsid w:val="00012167"/>
    <w:rsid w:val="000137D3"/>
    <w:rsid w:val="00014E34"/>
    <w:rsid w:val="000155A1"/>
    <w:rsid w:val="00015CEE"/>
    <w:rsid w:val="00015EEA"/>
    <w:rsid w:val="00016080"/>
    <w:rsid w:val="0001669E"/>
    <w:rsid w:val="0001672F"/>
    <w:rsid w:val="00017827"/>
    <w:rsid w:val="0002071C"/>
    <w:rsid w:val="000211F1"/>
    <w:rsid w:val="000214D9"/>
    <w:rsid w:val="000219CC"/>
    <w:rsid w:val="00021CD4"/>
    <w:rsid w:val="0002336F"/>
    <w:rsid w:val="000237F1"/>
    <w:rsid w:val="000238E8"/>
    <w:rsid w:val="00024308"/>
    <w:rsid w:val="00024B15"/>
    <w:rsid w:val="000253AE"/>
    <w:rsid w:val="0002600C"/>
    <w:rsid w:val="00026911"/>
    <w:rsid w:val="0002796D"/>
    <w:rsid w:val="00027AF8"/>
    <w:rsid w:val="00030121"/>
    <w:rsid w:val="000305AD"/>
    <w:rsid w:val="0003078F"/>
    <w:rsid w:val="00030AE4"/>
    <w:rsid w:val="00030C04"/>
    <w:rsid w:val="00030F90"/>
    <w:rsid w:val="0003247A"/>
    <w:rsid w:val="0003325A"/>
    <w:rsid w:val="000337AF"/>
    <w:rsid w:val="00033B5C"/>
    <w:rsid w:val="00035FE8"/>
    <w:rsid w:val="00042704"/>
    <w:rsid w:val="0004273F"/>
    <w:rsid w:val="0004354F"/>
    <w:rsid w:val="0004440A"/>
    <w:rsid w:val="00044581"/>
    <w:rsid w:val="00044D74"/>
    <w:rsid w:val="00045630"/>
    <w:rsid w:val="00046B9B"/>
    <w:rsid w:val="00052A87"/>
    <w:rsid w:val="000556E5"/>
    <w:rsid w:val="00056539"/>
    <w:rsid w:val="00056945"/>
    <w:rsid w:val="00056C5F"/>
    <w:rsid w:val="00057807"/>
    <w:rsid w:val="0006074E"/>
    <w:rsid w:val="00060E15"/>
    <w:rsid w:val="00061391"/>
    <w:rsid w:val="000615CE"/>
    <w:rsid w:val="000618C7"/>
    <w:rsid w:val="00062470"/>
    <w:rsid w:val="000624B8"/>
    <w:rsid w:val="00062C2F"/>
    <w:rsid w:val="00062FE4"/>
    <w:rsid w:val="000637DB"/>
    <w:rsid w:val="000652E1"/>
    <w:rsid w:val="0006556B"/>
    <w:rsid w:val="000663A7"/>
    <w:rsid w:val="00066EE5"/>
    <w:rsid w:val="00067D6B"/>
    <w:rsid w:val="000701E6"/>
    <w:rsid w:val="00071073"/>
    <w:rsid w:val="000712F7"/>
    <w:rsid w:val="000719C7"/>
    <w:rsid w:val="00071F57"/>
    <w:rsid w:val="00071F96"/>
    <w:rsid w:val="00074C28"/>
    <w:rsid w:val="000765B8"/>
    <w:rsid w:val="00076A79"/>
    <w:rsid w:val="00080712"/>
    <w:rsid w:val="00080B26"/>
    <w:rsid w:val="00080E52"/>
    <w:rsid w:val="00080FCD"/>
    <w:rsid w:val="00081128"/>
    <w:rsid w:val="00082397"/>
    <w:rsid w:val="000829C4"/>
    <w:rsid w:val="000835D0"/>
    <w:rsid w:val="000839A8"/>
    <w:rsid w:val="0008572D"/>
    <w:rsid w:val="00085A7F"/>
    <w:rsid w:val="00086677"/>
    <w:rsid w:val="0008739A"/>
    <w:rsid w:val="00087EDC"/>
    <w:rsid w:val="00092135"/>
    <w:rsid w:val="000921FB"/>
    <w:rsid w:val="00092E50"/>
    <w:rsid w:val="00094279"/>
    <w:rsid w:val="000943B2"/>
    <w:rsid w:val="00096E5E"/>
    <w:rsid w:val="000977A4"/>
    <w:rsid w:val="000979A6"/>
    <w:rsid w:val="00097E3B"/>
    <w:rsid w:val="000A01F4"/>
    <w:rsid w:val="000A058A"/>
    <w:rsid w:val="000A1192"/>
    <w:rsid w:val="000A1D23"/>
    <w:rsid w:val="000A26A4"/>
    <w:rsid w:val="000A37FB"/>
    <w:rsid w:val="000A4594"/>
    <w:rsid w:val="000A4A48"/>
    <w:rsid w:val="000A5375"/>
    <w:rsid w:val="000A5402"/>
    <w:rsid w:val="000A5AD9"/>
    <w:rsid w:val="000A669A"/>
    <w:rsid w:val="000A7756"/>
    <w:rsid w:val="000A781B"/>
    <w:rsid w:val="000A78B7"/>
    <w:rsid w:val="000A7DE8"/>
    <w:rsid w:val="000B0D72"/>
    <w:rsid w:val="000B142F"/>
    <w:rsid w:val="000B19D4"/>
    <w:rsid w:val="000B24E9"/>
    <w:rsid w:val="000B27FF"/>
    <w:rsid w:val="000B34EB"/>
    <w:rsid w:val="000B394F"/>
    <w:rsid w:val="000B5582"/>
    <w:rsid w:val="000B721E"/>
    <w:rsid w:val="000B745C"/>
    <w:rsid w:val="000B79CA"/>
    <w:rsid w:val="000B7A14"/>
    <w:rsid w:val="000B7B14"/>
    <w:rsid w:val="000B7E05"/>
    <w:rsid w:val="000C0FD8"/>
    <w:rsid w:val="000C321C"/>
    <w:rsid w:val="000C3331"/>
    <w:rsid w:val="000C3E16"/>
    <w:rsid w:val="000C3FD2"/>
    <w:rsid w:val="000C4D04"/>
    <w:rsid w:val="000C59C7"/>
    <w:rsid w:val="000C5DD8"/>
    <w:rsid w:val="000C6858"/>
    <w:rsid w:val="000C78E1"/>
    <w:rsid w:val="000C7D25"/>
    <w:rsid w:val="000D008A"/>
    <w:rsid w:val="000D079F"/>
    <w:rsid w:val="000D11BA"/>
    <w:rsid w:val="000D14FF"/>
    <w:rsid w:val="000D30ED"/>
    <w:rsid w:val="000D40E8"/>
    <w:rsid w:val="000D7003"/>
    <w:rsid w:val="000D750F"/>
    <w:rsid w:val="000E0787"/>
    <w:rsid w:val="000E1882"/>
    <w:rsid w:val="000E2544"/>
    <w:rsid w:val="000E2B72"/>
    <w:rsid w:val="000E3588"/>
    <w:rsid w:val="000E3900"/>
    <w:rsid w:val="000E3F9D"/>
    <w:rsid w:val="000E406F"/>
    <w:rsid w:val="000E50D3"/>
    <w:rsid w:val="000E59E8"/>
    <w:rsid w:val="000E5CEC"/>
    <w:rsid w:val="000E62A1"/>
    <w:rsid w:val="000E66D3"/>
    <w:rsid w:val="000E6ABA"/>
    <w:rsid w:val="000E752C"/>
    <w:rsid w:val="000E7B8C"/>
    <w:rsid w:val="000F2FE2"/>
    <w:rsid w:val="000F4F05"/>
    <w:rsid w:val="000F58FB"/>
    <w:rsid w:val="000F5D00"/>
    <w:rsid w:val="000F68E1"/>
    <w:rsid w:val="000F7C2A"/>
    <w:rsid w:val="00100835"/>
    <w:rsid w:val="001009CB"/>
    <w:rsid w:val="00100CA8"/>
    <w:rsid w:val="001012A0"/>
    <w:rsid w:val="0010165E"/>
    <w:rsid w:val="001017BC"/>
    <w:rsid w:val="00102036"/>
    <w:rsid w:val="00102A99"/>
    <w:rsid w:val="001031D4"/>
    <w:rsid w:val="00103844"/>
    <w:rsid w:val="00105552"/>
    <w:rsid w:val="0010673E"/>
    <w:rsid w:val="001067ED"/>
    <w:rsid w:val="00107BE0"/>
    <w:rsid w:val="00111871"/>
    <w:rsid w:val="00112823"/>
    <w:rsid w:val="001130AC"/>
    <w:rsid w:val="0011311B"/>
    <w:rsid w:val="001131E9"/>
    <w:rsid w:val="00114376"/>
    <w:rsid w:val="0011497B"/>
    <w:rsid w:val="00114A4B"/>
    <w:rsid w:val="00115170"/>
    <w:rsid w:val="00115B61"/>
    <w:rsid w:val="00116416"/>
    <w:rsid w:val="0011673D"/>
    <w:rsid w:val="00116D42"/>
    <w:rsid w:val="0011734B"/>
    <w:rsid w:val="0012384C"/>
    <w:rsid w:val="00123899"/>
    <w:rsid w:val="00123940"/>
    <w:rsid w:val="001244FE"/>
    <w:rsid w:val="0012537E"/>
    <w:rsid w:val="00125C77"/>
    <w:rsid w:val="00125F33"/>
    <w:rsid w:val="00126638"/>
    <w:rsid w:val="001274FD"/>
    <w:rsid w:val="00127EB6"/>
    <w:rsid w:val="0013017D"/>
    <w:rsid w:val="00131767"/>
    <w:rsid w:val="00132643"/>
    <w:rsid w:val="00132FD4"/>
    <w:rsid w:val="00134856"/>
    <w:rsid w:val="0013525C"/>
    <w:rsid w:val="00135FC9"/>
    <w:rsid w:val="00136222"/>
    <w:rsid w:val="00136F72"/>
    <w:rsid w:val="00137ED7"/>
    <w:rsid w:val="00140B93"/>
    <w:rsid w:val="0014265E"/>
    <w:rsid w:val="001432B3"/>
    <w:rsid w:val="001434FB"/>
    <w:rsid w:val="00143B67"/>
    <w:rsid w:val="001443BD"/>
    <w:rsid w:val="0014470C"/>
    <w:rsid w:val="0014502E"/>
    <w:rsid w:val="0014519B"/>
    <w:rsid w:val="00145EC2"/>
    <w:rsid w:val="00146FB0"/>
    <w:rsid w:val="00147B09"/>
    <w:rsid w:val="00147B23"/>
    <w:rsid w:val="00152008"/>
    <w:rsid w:val="001525FA"/>
    <w:rsid w:val="00152B8F"/>
    <w:rsid w:val="00153054"/>
    <w:rsid w:val="00154414"/>
    <w:rsid w:val="001549FD"/>
    <w:rsid w:val="001568B8"/>
    <w:rsid w:val="00157A73"/>
    <w:rsid w:val="001615BB"/>
    <w:rsid w:val="00162CC5"/>
    <w:rsid w:val="00162E8F"/>
    <w:rsid w:val="00162EAA"/>
    <w:rsid w:val="0016444D"/>
    <w:rsid w:val="00165504"/>
    <w:rsid w:val="0016584A"/>
    <w:rsid w:val="00165A4E"/>
    <w:rsid w:val="00166B9B"/>
    <w:rsid w:val="001673A6"/>
    <w:rsid w:val="001673E7"/>
    <w:rsid w:val="0016746A"/>
    <w:rsid w:val="00167D9D"/>
    <w:rsid w:val="00167EC3"/>
    <w:rsid w:val="001705D6"/>
    <w:rsid w:val="00171CD6"/>
    <w:rsid w:val="00173F5D"/>
    <w:rsid w:val="00173FBF"/>
    <w:rsid w:val="00174BC4"/>
    <w:rsid w:val="00175257"/>
    <w:rsid w:val="00175489"/>
    <w:rsid w:val="0017554B"/>
    <w:rsid w:val="00175911"/>
    <w:rsid w:val="00175D6F"/>
    <w:rsid w:val="00175FEF"/>
    <w:rsid w:val="0018025F"/>
    <w:rsid w:val="00180794"/>
    <w:rsid w:val="00181357"/>
    <w:rsid w:val="00181855"/>
    <w:rsid w:val="00181D7B"/>
    <w:rsid w:val="001829E2"/>
    <w:rsid w:val="00183835"/>
    <w:rsid w:val="0018409B"/>
    <w:rsid w:val="00185408"/>
    <w:rsid w:val="00186000"/>
    <w:rsid w:val="001868F5"/>
    <w:rsid w:val="001871C3"/>
    <w:rsid w:val="00190128"/>
    <w:rsid w:val="00190BB4"/>
    <w:rsid w:val="0019112C"/>
    <w:rsid w:val="001922CD"/>
    <w:rsid w:val="00193733"/>
    <w:rsid w:val="00193996"/>
    <w:rsid w:val="00195998"/>
    <w:rsid w:val="00195B37"/>
    <w:rsid w:val="00195E46"/>
    <w:rsid w:val="001962CB"/>
    <w:rsid w:val="00196A56"/>
    <w:rsid w:val="00196C41"/>
    <w:rsid w:val="00197186"/>
    <w:rsid w:val="001A0248"/>
    <w:rsid w:val="001A050A"/>
    <w:rsid w:val="001A0CE3"/>
    <w:rsid w:val="001A209E"/>
    <w:rsid w:val="001A3276"/>
    <w:rsid w:val="001A349D"/>
    <w:rsid w:val="001A3F2E"/>
    <w:rsid w:val="001A5F38"/>
    <w:rsid w:val="001A7F58"/>
    <w:rsid w:val="001B237A"/>
    <w:rsid w:val="001B2506"/>
    <w:rsid w:val="001B2E59"/>
    <w:rsid w:val="001B3943"/>
    <w:rsid w:val="001B3D27"/>
    <w:rsid w:val="001B4627"/>
    <w:rsid w:val="001B4913"/>
    <w:rsid w:val="001B4C2E"/>
    <w:rsid w:val="001B658E"/>
    <w:rsid w:val="001B6668"/>
    <w:rsid w:val="001B6C15"/>
    <w:rsid w:val="001B6E2E"/>
    <w:rsid w:val="001B7082"/>
    <w:rsid w:val="001B7151"/>
    <w:rsid w:val="001C0CDF"/>
    <w:rsid w:val="001C208A"/>
    <w:rsid w:val="001C2787"/>
    <w:rsid w:val="001C2B97"/>
    <w:rsid w:val="001C43E7"/>
    <w:rsid w:val="001C56A8"/>
    <w:rsid w:val="001C5A08"/>
    <w:rsid w:val="001C6A0F"/>
    <w:rsid w:val="001C7228"/>
    <w:rsid w:val="001D0DCA"/>
    <w:rsid w:val="001D31FD"/>
    <w:rsid w:val="001D3836"/>
    <w:rsid w:val="001D3F45"/>
    <w:rsid w:val="001D688D"/>
    <w:rsid w:val="001D68AC"/>
    <w:rsid w:val="001D7171"/>
    <w:rsid w:val="001D72A9"/>
    <w:rsid w:val="001E132B"/>
    <w:rsid w:val="001E14E2"/>
    <w:rsid w:val="001E1646"/>
    <w:rsid w:val="001E1D56"/>
    <w:rsid w:val="001E1E5C"/>
    <w:rsid w:val="001E38D4"/>
    <w:rsid w:val="001E4415"/>
    <w:rsid w:val="001E449D"/>
    <w:rsid w:val="001E4A1E"/>
    <w:rsid w:val="001E4E34"/>
    <w:rsid w:val="001E5B7E"/>
    <w:rsid w:val="001E741D"/>
    <w:rsid w:val="001E751D"/>
    <w:rsid w:val="001F044F"/>
    <w:rsid w:val="001F1BD0"/>
    <w:rsid w:val="001F20E0"/>
    <w:rsid w:val="001F3218"/>
    <w:rsid w:val="001F32F7"/>
    <w:rsid w:val="001F35BE"/>
    <w:rsid w:val="001F437D"/>
    <w:rsid w:val="001F455D"/>
    <w:rsid w:val="001F591D"/>
    <w:rsid w:val="001F59E1"/>
    <w:rsid w:val="001F5C2D"/>
    <w:rsid w:val="001F695C"/>
    <w:rsid w:val="001F76F7"/>
    <w:rsid w:val="001F7736"/>
    <w:rsid w:val="00200141"/>
    <w:rsid w:val="00200850"/>
    <w:rsid w:val="00201765"/>
    <w:rsid w:val="00201819"/>
    <w:rsid w:val="00202ABB"/>
    <w:rsid w:val="00202C69"/>
    <w:rsid w:val="00204A04"/>
    <w:rsid w:val="00205D2B"/>
    <w:rsid w:val="00205DBB"/>
    <w:rsid w:val="00206A27"/>
    <w:rsid w:val="002077B2"/>
    <w:rsid w:val="00210D74"/>
    <w:rsid w:val="00213CA2"/>
    <w:rsid w:val="00214015"/>
    <w:rsid w:val="00214C86"/>
    <w:rsid w:val="002154E6"/>
    <w:rsid w:val="00215A53"/>
    <w:rsid w:val="0021656B"/>
    <w:rsid w:val="002172EB"/>
    <w:rsid w:val="0022099B"/>
    <w:rsid w:val="00220BFF"/>
    <w:rsid w:val="00221668"/>
    <w:rsid w:val="00221772"/>
    <w:rsid w:val="00221D47"/>
    <w:rsid w:val="00222191"/>
    <w:rsid w:val="00222DBD"/>
    <w:rsid w:val="00223DBF"/>
    <w:rsid w:val="0022450A"/>
    <w:rsid w:val="00225C4A"/>
    <w:rsid w:val="00225D7F"/>
    <w:rsid w:val="00226F6F"/>
    <w:rsid w:val="00230D01"/>
    <w:rsid w:val="00230D1D"/>
    <w:rsid w:val="00230D2E"/>
    <w:rsid w:val="00230D9D"/>
    <w:rsid w:val="002333E1"/>
    <w:rsid w:val="002339E6"/>
    <w:rsid w:val="00233BA5"/>
    <w:rsid w:val="00233F2A"/>
    <w:rsid w:val="002361CA"/>
    <w:rsid w:val="00236440"/>
    <w:rsid w:val="0023696A"/>
    <w:rsid w:val="00241C48"/>
    <w:rsid w:val="00243855"/>
    <w:rsid w:val="00243EE1"/>
    <w:rsid w:val="00244CD4"/>
    <w:rsid w:val="0024550A"/>
    <w:rsid w:val="002471F9"/>
    <w:rsid w:val="00247AF2"/>
    <w:rsid w:val="00250EA3"/>
    <w:rsid w:val="00251700"/>
    <w:rsid w:val="00251D3F"/>
    <w:rsid w:val="00252274"/>
    <w:rsid w:val="00252EEC"/>
    <w:rsid w:val="00254765"/>
    <w:rsid w:val="00254D74"/>
    <w:rsid w:val="0025572E"/>
    <w:rsid w:val="00256540"/>
    <w:rsid w:val="00257132"/>
    <w:rsid w:val="002608C4"/>
    <w:rsid w:val="00260A58"/>
    <w:rsid w:val="00261551"/>
    <w:rsid w:val="00261AFC"/>
    <w:rsid w:val="00262388"/>
    <w:rsid w:val="00262AC7"/>
    <w:rsid w:val="00263600"/>
    <w:rsid w:val="0026499A"/>
    <w:rsid w:val="00264BC7"/>
    <w:rsid w:val="00265BE9"/>
    <w:rsid w:val="00267EA8"/>
    <w:rsid w:val="00270BA8"/>
    <w:rsid w:val="00270C52"/>
    <w:rsid w:val="002721B1"/>
    <w:rsid w:val="002737E9"/>
    <w:rsid w:val="002741C6"/>
    <w:rsid w:val="00274576"/>
    <w:rsid w:val="002777BF"/>
    <w:rsid w:val="00277B0E"/>
    <w:rsid w:val="00277EDD"/>
    <w:rsid w:val="00280DB0"/>
    <w:rsid w:val="00281351"/>
    <w:rsid w:val="0028147D"/>
    <w:rsid w:val="00281728"/>
    <w:rsid w:val="00281733"/>
    <w:rsid w:val="002821A7"/>
    <w:rsid w:val="00284389"/>
    <w:rsid w:val="00285215"/>
    <w:rsid w:val="002860F6"/>
    <w:rsid w:val="00286CE8"/>
    <w:rsid w:val="00286E8E"/>
    <w:rsid w:val="00291D3E"/>
    <w:rsid w:val="002922C7"/>
    <w:rsid w:val="002922EC"/>
    <w:rsid w:val="002929F9"/>
    <w:rsid w:val="00292DC9"/>
    <w:rsid w:val="00293C92"/>
    <w:rsid w:val="00293DCD"/>
    <w:rsid w:val="0029401D"/>
    <w:rsid w:val="002946B2"/>
    <w:rsid w:val="00294D68"/>
    <w:rsid w:val="00295D9F"/>
    <w:rsid w:val="002A1583"/>
    <w:rsid w:val="002A272E"/>
    <w:rsid w:val="002A596D"/>
    <w:rsid w:val="002A61A4"/>
    <w:rsid w:val="002A69F9"/>
    <w:rsid w:val="002A7CE3"/>
    <w:rsid w:val="002B0E9F"/>
    <w:rsid w:val="002B1066"/>
    <w:rsid w:val="002B27BD"/>
    <w:rsid w:val="002B3396"/>
    <w:rsid w:val="002B5101"/>
    <w:rsid w:val="002B51AD"/>
    <w:rsid w:val="002B5C8B"/>
    <w:rsid w:val="002B604A"/>
    <w:rsid w:val="002B6976"/>
    <w:rsid w:val="002B6EE5"/>
    <w:rsid w:val="002C0995"/>
    <w:rsid w:val="002C1584"/>
    <w:rsid w:val="002C1AA6"/>
    <w:rsid w:val="002C3A9D"/>
    <w:rsid w:val="002C6818"/>
    <w:rsid w:val="002C6A7C"/>
    <w:rsid w:val="002C6BEB"/>
    <w:rsid w:val="002C727B"/>
    <w:rsid w:val="002D0275"/>
    <w:rsid w:val="002D055A"/>
    <w:rsid w:val="002D0E91"/>
    <w:rsid w:val="002D1727"/>
    <w:rsid w:val="002D23CF"/>
    <w:rsid w:val="002D2B3E"/>
    <w:rsid w:val="002D3BF0"/>
    <w:rsid w:val="002D3EE9"/>
    <w:rsid w:val="002D4D00"/>
    <w:rsid w:val="002D5670"/>
    <w:rsid w:val="002D5D4C"/>
    <w:rsid w:val="002D73BF"/>
    <w:rsid w:val="002D7A70"/>
    <w:rsid w:val="002E0204"/>
    <w:rsid w:val="002E032D"/>
    <w:rsid w:val="002E05DB"/>
    <w:rsid w:val="002E233D"/>
    <w:rsid w:val="002E2F9E"/>
    <w:rsid w:val="002E36C8"/>
    <w:rsid w:val="002E391F"/>
    <w:rsid w:val="002E6860"/>
    <w:rsid w:val="002E6BC6"/>
    <w:rsid w:val="002E6C5B"/>
    <w:rsid w:val="002E747C"/>
    <w:rsid w:val="002E7B0B"/>
    <w:rsid w:val="002F3571"/>
    <w:rsid w:val="002F4200"/>
    <w:rsid w:val="002F4820"/>
    <w:rsid w:val="002F4957"/>
    <w:rsid w:val="002F510B"/>
    <w:rsid w:val="002F6E1E"/>
    <w:rsid w:val="002F71B5"/>
    <w:rsid w:val="002F7453"/>
    <w:rsid w:val="002F76C9"/>
    <w:rsid w:val="002F7FE7"/>
    <w:rsid w:val="00300116"/>
    <w:rsid w:val="0030030C"/>
    <w:rsid w:val="003007A9"/>
    <w:rsid w:val="00300BAC"/>
    <w:rsid w:val="00300F9F"/>
    <w:rsid w:val="00301520"/>
    <w:rsid w:val="003018A1"/>
    <w:rsid w:val="003023AB"/>
    <w:rsid w:val="00302B2E"/>
    <w:rsid w:val="00302F09"/>
    <w:rsid w:val="003031D6"/>
    <w:rsid w:val="003034F6"/>
    <w:rsid w:val="00304420"/>
    <w:rsid w:val="00305C05"/>
    <w:rsid w:val="003063C0"/>
    <w:rsid w:val="00306D73"/>
    <w:rsid w:val="0030730B"/>
    <w:rsid w:val="00307FF7"/>
    <w:rsid w:val="00310361"/>
    <w:rsid w:val="00311D90"/>
    <w:rsid w:val="00312E24"/>
    <w:rsid w:val="00313384"/>
    <w:rsid w:val="00313401"/>
    <w:rsid w:val="00314659"/>
    <w:rsid w:val="00315683"/>
    <w:rsid w:val="003158BB"/>
    <w:rsid w:val="0031620E"/>
    <w:rsid w:val="00317A54"/>
    <w:rsid w:val="00320898"/>
    <w:rsid w:val="003217E3"/>
    <w:rsid w:val="00321889"/>
    <w:rsid w:val="00321F71"/>
    <w:rsid w:val="00322306"/>
    <w:rsid w:val="00322B56"/>
    <w:rsid w:val="00323820"/>
    <w:rsid w:val="00325E90"/>
    <w:rsid w:val="0032654C"/>
    <w:rsid w:val="003275AD"/>
    <w:rsid w:val="00330F9A"/>
    <w:rsid w:val="003311A1"/>
    <w:rsid w:val="00332CC4"/>
    <w:rsid w:val="00333532"/>
    <w:rsid w:val="0033446B"/>
    <w:rsid w:val="00334BD8"/>
    <w:rsid w:val="00335AAA"/>
    <w:rsid w:val="003366AC"/>
    <w:rsid w:val="00336AEA"/>
    <w:rsid w:val="003375AB"/>
    <w:rsid w:val="003402AF"/>
    <w:rsid w:val="00342802"/>
    <w:rsid w:val="00343E92"/>
    <w:rsid w:val="00344C15"/>
    <w:rsid w:val="00344C6A"/>
    <w:rsid w:val="00351891"/>
    <w:rsid w:val="00351BDE"/>
    <w:rsid w:val="0035385A"/>
    <w:rsid w:val="003552D0"/>
    <w:rsid w:val="00355505"/>
    <w:rsid w:val="003556B6"/>
    <w:rsid w:val="00355E21"/>
    <w:rsid w:val="00356750"/>
    <w:rsid w:val="0036098E"/>
    <w:rsid w:val="00360B2F"/>
    <w:rsid w:val="003615A2"/>
    <w:rsid w:val="00361FAF"/>
    <w:rsid w:val="003626F3"/>
    <w:rsid w:val="00362AFD"/>
    <w:rsid w:val="003644B5"/>
    <w:rsid w:val="00364F17"/>
    <w:rsid w:val="00365C0F"/>
    <w:rsid w:val="00365F26"/>
    <w:rsid w:val="00366AFD"/>
    <w:rsid w:val="00366FD7"/>
    <w:rsid w:val="003675FB"/>
    <w:rsid w:val="00370393"/>
    <w:rsid w:val="003705D0"/>
    <w:rsid w:val="003716FC"/>
    <w:rsid w:val="00371D8C"/>
    <w:rsid w:val="0037295E"/>
    <w:rsid w:val="00372D80"/>
    <w:rsid w:val="00372E27"/>
    <w:rsid w:val="00373CBC"/>
    <w:rsid w:val="00373D6F"/>
    <w:rsid w:val="00373FEA"/>
    <w:rsid w:val="0037433A"/>
    <w:rsid w:val="00374622"/>
    <w:rsid w:val="00374CE5"/>
    <w:rsid w:val="003751D7"/>
    <w:rsid w:val="00375935"/>
    <w:rsid w:val="00376B99"/>
    <w:rsid w:val="003802E0"/>
    <w:rsid w:val="00380D3B"/>
    <w:rsid w:val="00380EAE"/>
    <w:rsid w:val="003821DB"/>
    <w:rsid w:val="00382789"/>
    <w:rsid w:val="00383530"/>
    <w:rsid w:val="00384008"/>
    <w:rsid w:val="0038538C"/>
    <w:rsid w:val="00385728"/>
    <w:rsid w:val="0038598D"/>
    <w:rsid w:val="00385AA9"/>
    <w:rsid w:val="00385AD1"/>
    <w:rsid w:val="003871EE"/>
    <w:rsid w:val="0039092A"/>
    <w:rsid w:val="00390D68"/>
    <w:rsid w:val="00392045"/>
    <w:rsid w:val="00392829"/>
    <w:rsid w:val="003930E0"/>
    <w:rsid w:val="00394B43"/>
    <w:rsid w:val="0039504C"/>
    <w:rsid w:val="00395A51"/>
    <w:rsid w:val="003969FC"/>
    <w:rsid w:val="00396C06"/>
    <w:rsid w:val="00396F10"/>
    <w:rsid w:val="003A0BB2"/>
    <w:rsid w:val="003A202F"/>
    <w:rsid w:val="003A210D"/>
    <w:rsid w:val="003A23BB"/>
    <w:rsid w:val="003A2E04"/>
    <w:rsid w:val="003A34DB"/>
    <w:rsid w:val="003A44DA"/>
    <w:rsid w:val="003A4559"/>
    <w:rsid w:val="003A6C5E"/>
    <w:rsid w:val="003B0175"/>
    <w:rsid w:val="003B08B9"/>
    <w:rsid w:val="003B08C7"/>
    <w:rsid w:val="003B09F5"/>
    <w:rsid w:val="003B1534"/>
    <w:rsid w:val="003B1CEE"/>
    <w:rsid w:val="003B2F00"/>
    <w:rsid w:val="003B3F5C"/>
    <w:rsid w:val="003B410C"/>
    <w:rsid w:val="003B4484"/>
    <w:rsid w:val="003B44D6"/>
    <w:rsid w:val="003B4757"/>
    <w:rsid w:val="003B4B79"/>
    <w:rsid w:val="003B4C57"/>
    <w:rsid w:val="003B4CA3"/>
    <w:rsid w:val="003B4D13"/>
    <w:rsid w:val="003B69C9"/>
    <w:rsid w:val="003C0382"/>
    <w:rsid w:val="003C0E44"/>
    <w:rsid w:val="003C0EFA"/>
    <w:rsid w:val="003C2A0F"/>
    <w:rsid w:val="003C302F"/>
    <w:rsid w:val="003C4B62"/>
    <w:rsid w:val="003C5442"/>
    <w:rsid w:val="003C616F"/>
    <w:rsid w:val="003C68A4"/>
    <w:rsid w:val="003C7CAC"/>
    <w:rsid w:val="003D07D7"/>
    <w:rsid w:val="003D08D6"/>
    <w:rsid w:val="003D0FBC"/>
    <w:rsid w:val="003D149A"/>
    <w:rsid w:val="003D1B53"/>
    <w:rsid w:val="003D1BE6"/>
    <w:rsid w:val="003D1F97"/>
    <w:rsid w:val="003D2227"/>
    <w:rsid w:val="003D22D2"/>
    <w:rsid w:val="003D4D20"/>
    <w:rsid w:val="003D556E"/>
    <w:rsid w:val="003D5C4B"/>
    <w:rsid w:val="003D63C2"/>
    <w:rsid w:val="003D6C12"/>
    <w:rsid w:val="003E000E"/>
    <w:rsid w:val="003E0ADE"/>
    <w:rsid w:val="003E0C2F"/>
    <w:rsid w:val="003E10E2"/>
    <w:rsid w:val="003E15F7"/>
    <w:rsid w:val="003E22E6"/>
    <w:rsid w:val="003E33BC"/>
    <w:rsid w:val="003E3F1C"/>
    <w:rsid w:val="003E52C8"/>
    <w:rsid w:val="003E7A2C"/>
    <w:rsid w:val="003F0EA6"/>
    <w:rsid w:val="003F1673"/>
    <w:rsid w:val="003F2E12"/>
    <w:rsid w:val="003F3F18"/>
    <w:rsid w:val="003F508F"/>
    <w:rsid w:val="003F5545"/>
    <w:rsid w:val="003F64AE"/>
    <w:rsid w:val="003F714A"/>
    <w:rsid w:val="003F73B0"/>
    <w:rsid w:val="003F7C32"/>
    <w:rsid w:val="00400E0D"/>
    <w:rsid w:val="004013F4"/>
    <w:rsid w:val="004018EF"/>
    <w:rsid w:val="004028BE"/>
    <w:rsid w:val="0040356B"/>
    <w:rsid w:val="00404218"/>
    <w:rsid w:val="00404DA0"/>
    <w:rsid w:val="004053A9"/>
    <w:rsid w:val="00406E27"/>
    <w:rsid w:val="004105A8"/>
    <w:rsid w:val="00410656"/>
    <w:rsid w:val="0041277D"/>
    <w:rsid w:val="004129DF"/>
    <w:rsid w:val="004135DF"/>
    <w:rsid w:val="00413748"/>
    <w:rsid w:val="00413B45"/>
    <w:rsid w:val="004142B1"/>
    <w:rsid w:val="00414ED7"/>
    <w:rsid w:val="00414F35"/>
    <w:rsid w:val="0041590F"/>
    <w:rsid w:val="004162DB"/>
    <w:rsid w:val="004165AF"/>
    <w:rsid w:val="004178C0"/>
    <w:rsid w:val="00420739"/>
    <w:rsid w:val="00422BD8"/>
    <w:rsid w:val="00425B41"/>
    <w:rsid w:val="00425D2C"/>
    <w:rsid w:val="00426048"/>
    <w:rsid w:val="004264DB"/>
    <w:rsid w:val="00426C1D"/>
    <w:rsid w:val="00426C24"/>
    <w:rsid w:val="004276CD"/>
    <w:rsid w:val="00431888"/>
    <w:rsid w:val="00431B15"/>
    <w:rsid w:val="00431F02"/>
    <w:rsid w:val="004330FD"/>
    <w:rsid w:val="00433BC8"/>
    <w:rsid w:val="00435326"/>
    <w:rsid w:val="00436D30"/>
    <w:rsid w:val="00440BE8"/>
    <w:rsid w:val="00441367"/>
    <w:rsid w:val="004423CB"/>
    <w:rsid w:val="00442BB9"/>
    <w:rsid w:val="00443AA9"/>
    <w:rsid w:val="004441D4"/>
    <w:rsid w:val="00446086"/>
    <w:rsid w:val="004461DF"/>
    <w:rsid w:val="0044658A"/>
    <w:rsid w:val="00446B0B"/>
    <w:rsid w:val="00446D43"/>
    <w:rsid w:val="00451076"/>
    <w:rsid w:val="004522B7"/>
    <w:rsid w:val="004524EF"/>
    <w:rsid w:val="00453A2F"/>
    <w:rsid w:val="00453DC9"/>
    <w:rsid w:val="004547BC"/>
    <w:rsid w:val="00457C6E"/>
    <w:rsid w:val="0046053F"/>
    <w:rsid w:val="00460BBE"/>
    <w:rsid w:val="00460DC8"/>
    <w:rsid w:val="00462A7C"/>
    <w:rsid w:val="00462BCA"/>
    <w:rsid w:val="00463E39"/>
    <w:rsid w:val="0046464A"/>
    <w:rsid w:val="00464D4C"/>
    <w:rsid w:val="004656BC"/>
    <w:rsid w:val="0046588A"/>
    <w:rsid w:val="00465E2D"/>
    <w:rsid w:val="00465FDB"/>
    <w:rsid w:val="00467643"/>
    <w:rsid w:val="00467F43"/>
    <w:rsid w:val="004707E0"/>
    <w:rsid w:val="00470D4C"/>
    <w:rsid w:val="004714BA"/>
    <w:rsid w:val="00471794"/>
    <w:rsid w:val="004719D4"/>
    <w:rsid w:val="00471CB4"/>
    <w:rsid w:val="00472237"/>
    <w:rsid w:val="004722F4"/>
    <w:rsid w:val="00473BE9"/>
    <w:rsid w:val="00475234"/>
    <w:rsid w:val="00477171"/>
    <w:rsid w:val="00477639"/>
    <w:rsid w:val="0048116E"/>
    <w:rsid w:val="004827B7"/>
    <w:rsid w:val="00482B03"/>
    <w:rsid w:val="00483157"/>
    <w:rsid w:val="0048348C"/>
    <w:rsid w:val="00484079"/>
    <w:rsid w:val="004841DE"/>
    <w:rsid w:val="00484D46"/>
    <w:rsid w:val="00485044"/>
    <w:rsid w:val="004850D5"/>
    <w:rsid w:val="004857F4"/>
    <w:rsid w:val="00486DC8"/>
    <w:rsid w:val="00487808"/>
    <w:rsid w:val="004905FB"/>
    <w:rsid w:val="0049081F"/>
    <w:rsid w:val="00490A47"/>
    <w:rsid w:val="004916F3"/>
    <w:rsid w:val="004920BC"/>
    <w:rsid w:val="004927C4"/>
    <w:rsid w:val="00492F90"/>
    <w:rsid w:val="00493832"/>
    <w:rsid w:val="0049388B"/>
    <w:rsid w:val="00494AB7"/>
    <w:rsid w:val="004950B9"/>
    <w:rsid w:val="0049533A"/>
    <w:rsid w:val="0049621F"/>
    <w:rsid w:val="0049771D"/>
    <w:rsid w:val="004979F3"/>
    <w:rsid w:val="00497D82"/>
    <w:rsid w:val="00497F65"/>
    <w:rsid w:val="004A0409"/>
    <w:rsid w:val="004A0828"/>
    <w:rsid w:val="004A13B6"/>
    <w:rsid w:val="004A1627"/>
    <w:rsid w:val="004A2709"/>
    <w:rsid w:val="004A2D6D"/>
    <w:rsid w:val="004A38A8"/>
    <w:rsid w:val="004A4FE6"/>
    <w:rsid w:val="004A517A"/>
    <w:rsid w:val="004A546A"/>
    <w:rsid w:val="004A5C50"/>
    <w:rsid w:val="004A5F3B"/>
    <w:rsid w:val="004A641F"/>
    <w:rsid w:val="004A66A9"/>
    <w:rsid w:val="004A7163"/>
    <w:rsid w:val="004A731B"/>
    <w:rsid w:val="004A787D"/>
    <w:rsid w:val="004A7FD7"/>
    <w:rsid w:val="004B013F"/>
    <w:rsid w:val="004B0213"/>
    <w:rsid w:val="004B1320"/>
    <w:rsid w:val="004B2248"/>
    <w:rsid w:val="004B2600"/>
    <w:rsid w:val="004B289E"/>
    <w:rsid w:val="004B2FCC"/>
    <w:rsid w:val="004B53EF"/>
    <w:rsid w:val="004B6569"/>
    <w:rsid w:val="004C0360"/>
    <w:rsid w:val="004C0695"/>
    <w:rsid w:val="004C086B"/>
    <w:rsid w:val="004C2645"/>
    <w:rsid w:val="004C2955"/>
    <w:rsid w:val="004C2B40"/>
    <w:rsid w:val="004C2E96"/>
    <w:rsid w:val="004C3A67"/>
    <w:rsid w:val="004C3BF4"/>
    <w:rsid w:val="004C3F6C"/>
    <w:rsid w:val="004C46DF"/>
    <w:rsid w:val="004C47F8"/>
    <w:rsid w:val="004C54D0"/>
    <w:rsid w:val="004C7CDC"/>
    <w:rsid w:val="004D29E4"/>
    <w:rsid w:val="004D2A79"/>
    <w:rsid w:val="004D2CA7"/>
    <w:rsid w:val="004D305C"/>
    <w:rsid w:val="004D3AAF"/>
    <w:rsid w:val="004D4438"/>
    <w:rsid w:val="004D4CA7"/>
    <w:rsid w:val="004D533E"/>
    <w:rsid w:val="004D5966"/>
    <w:rsid w:val="004D5F45"/>
    <w:rsid w:val="004E0021"/>
    <w:rsid w:val="004E0607"/>
    <w:rsid w:val="004E08C0"/>
    <w:rsid w:val="004E1F44"/>
    <w:rsid w:val="004E2125"/>
    <w:rsid w:val="004E246F"/>
    <w:rsid w:val="004E3534"/>
    <w:rsid w:val="004E3BE1"/>
    <w:rsid w:val="004E4671"/>
    <w:rsid w:val="004E494B"/>
    <w:rsid w:val="004E5E49"/>
    <w:rsid w:val="004E676E"/>
    <w:rsid w:val="004E7338"/>
    <w:rsid w:val="004F0734"/>
    <w:rsid w:val="004F1A83"/>
    <w:rsid w:val="004F1BAF"/>
    <w:rsid w:val="004F20D8"/>
    <w:rsid w:val="004F3838"/>
    <w:rsid w:val="004F4B80"/>
    <w:rsid w:val="004F4EEB"/>
    <w:rsid w:val="004F53A6"/>
    <w:rsid w:val="004F5934"/>
    <w:rsid w:val="004F5C19"/>
    <w:rsid w:val="004F5F9A"/>
    <w:rsid w:val="004F61FC"/>
    <w:rsid w:val="004F6405"/>
    <w:rsid w:val="00501047"/>
    <w:rsid w:val="005026E2"/>
    <w:rsid w:val="005027D8"/>
    <w:rsid w:val="00502C6A"/>
    <w:rsid w:val="00502F72"/>
    <w:rsid w:val="005035C5"/>
    <w:rsid w:val="00503D95"/>
    <w:rsid w:val="00504824"/>
    <w:rsid w:val="00504E22"/>
    <w:rsid w:val="00505CC0"/>
    <w:rsid w:val="00506FBF"/>
    <w:rsid w:val="005118CE"/>
    <w:rsid w:val="005121E6"/>
    <w:rsid w:val="00512D39"/>
    <w:rsid w:val="00512FC1"/>
    <w:rsid w:val="00513426"/>
    <w:rsid w:val="00513578"/>
    <w:rsid w:val="00515129"/>
    <w:rsid w:val="005159F6"/>
    <w:rsid w:val="00515ACA"/>
    <w:rsid w:val="00516BB2"/>
    <w:rsid w:val="00517337"/>
    <w:rsid w:val="005173DA"/>
    <w:rsid w:val="0051783C"/>
    <w:rsid w:val="00520EA7"/>
    <w:rsid w:val="00521834"/>
    <w:rsid w:val="00521DC9"/>
    <w:rsid w:val="005220DC"/>
    <w:rsid w:val="00522319"/>
    <w:rsid w:val="005231D5"/>
    <w:rsid w:val="00523481"/>
    <w:rsid w:val="00523F05"/>
    <w:rsid w:val="00525E25"/>
    <w:rsid w:val="00526BED"/>
    <w:rsid w:val="00526FF2"/>
    <w:rsid w:val="0053062A"/>
    <w:rsid w:val="00530B1C"/>
    <w:rsid w:val="00530C5B"/>
    <w:rsid w:val="00530ECA"/>
    <w:rsid w:val="00531657"/>
    <w:rsid w:val="005319D6"/>
    <w:rsid w:val="00531AE1"/>
    <w:rsid w:val="0053227E"/>
    <w:rsid w:val="00533152"/>
    <w:rsid w:val="0053327A"/>
    <w:rsid w:val="0053333D"/>
    <w:rsid w:val="0053399F"/>
    <w:rsid w:val="005346D7"/>
    <w:rsid w:val="00535038"/>
    <w:rsid w:val="00535116"/>
    <w:rsid w:val="00535F48"/>
    <w:rsid w:val="00536FA0"/>
    <w:rsid w:val="0054097C"/>
    <w:rsid w:val="0054217C"/>
    <w:rsid w:val="0054397B"/>
    <w:rsid w:val="00543C0A"/>
    <w:rsid w:val="00543C7D"/>
    <w:rsid w:val="00545929"/>
    <w:rsid w:val="00545BBC"/>
    <w:rsid w:val="00545E8E"/>
    <w:rsid w:val="005476A4"/>
    <w:rsid w:val="00547C1F"/>
    <w:rsid w:val="00550275"/>
    <w:rsid w:val="005508A0"/>
    <w:rsid w:val="00551336"/>
    <w:rsid w:val="00551737"/>
    <w:rsid w:val="0055188F"/>
    <w:rsid w:val="0055344D"/>
    <w:rsid w:val="005545F7"/>
    <w:rsid w:val="00554CB2"/>
    <w:rsid w:val="005551D1"/>
    <w:rsid w:val="0055636B"/>
    <w:rsid w:val="0055656F"/>
    <w:rsid w:val="00556C48"/>
    <w:rsid w:val="00560C1D"/>
    <w:rsid w:val="00561054"/>
    <w:rsid w:val="0056133F"/>
    <w:rsid w:val="00561884"/>
    <w:rsid w:val="00561CC4"/>
    <w:rsid w:val="005621B9"/>
    <w:rsid w:val="005629BB"/>
    <w:rsid w:val="00563478"/>
    <w:rsid w:val="00563534"/>
    <w:rsid w:val="00564A07"/>
    <w:rsid w:val="00565262"/>
    <w:rsid w:val="00565893"/>
    <w:rsid w:val="00565C14"/>
    <w:rsid w:val="00566C18"/>
    <w:rsid w:val="00567C1B"/>
    <w:rsid w:val="00570183"/>
    <w:rsid w:val="00570995"/>
    <w:rsid w:val="00570A00"/>
    <w:rsid w:val="00570B43"/>
    <w:rsid w:val="00570E51"/>
    <w:rsid w:val="00571149"/>
    <w:rsid w:val="00572384"/>
    <w:rsid w:val="00573632"/>
    <w:rsid w:val="00573E41"/>
    <w:rsid w:val="00574B4F"/>
    <w:rsid w:val="00575999"/>
    <w:rsid w:val="005803BF"/>
    <w:rsid w:val="005804DB"/>
    <w:rsid w:val="00581AA8"/>
    <w:rsid w:val="005826FD"/>
    <w:rsid w:val="005842D3"/>
    <w:rsid w:val="00585BC1"/>
    <w:rsid w:val="00585D88"/>
    <w:rsid w:val="00585E8B"/>
    <w:rsid w:val="005862AC"/>
    <w:rsid w:val="00586F70"/>
    <w:rsid w:val="005870D1"/>
    <w:rsid w:val="00587605"/>
    <w:rsid w:val="00587B95"/>
    <w:rsid w:val="005901EF"/>
    <w:rsid w:val="0059022A"/>
    <w:rsid w:val="00590316"/>
    <w:rsid w:val="00590880"/>
    <w:rsid w:val="005910AD"/>
    <w:rsid w:val="00591C23"/>
    <w:rsid w:val="0059207E"/>
    <w:rsid w:val="00592650"/>
    <w:rsid w:val="00592EAF"/>
    <w:rsid w:val="00592F4E"/>
    <w:rsid w:val="005933B3"/>
    <w:rsid w:val="005936F3"/>
    <w:rsid w:val="00593EC6"/>
    <w:rsid w:val="00593F43"/>
    <w:rsid w:val="005945BD"/>
    <w:rsid w:val="00595EBD"/>
    <w:rsid w:val="005963BC"/>
    <w:rsid w:val="00596407"/>
    <w:rsid w:val="00596EFE"/>
    <w:rsid w:val="005A00BE"/>
    <w:rsid w:val="005A0ABE"/>
    <w:rsid w:val="005A0C04"/>
    <w:rsid w:val="005A1D97"/>
    <w:rsid w:val="005A2774"/>
    <w:rsid w:val="005A2DA3"/>
    <w:rsid w:val="005A5481"/>
    <w:rsid w:val="005A55CF"/>
    <w:rsid w:val="005A5A6B"/>
    <w:rsid w:val="005A6378"/>
    <w:rsid w:val="005A6456"/>
    <w:rsid w:val="005A6F2A"/>
    <w:rsid w:val="005A7458"/>
    <w:rsid w:val="005B0152"/>
    <w:rsid w:val="005B040F"/>
    <w:rsid w:val="005B1945"/>
    <w:rsid w:val="005B1FB0"/>
    <w:rsid w:val="005B2B8F"/>
    <w:rsid w:val="005B35AA"/>
    <w:rsid w:val="005B3980"/>
    <w:rsid w:val="005B3A00"/>
    <w:rsid w:val="005B477D"/>
    <w:rsid w:val="005B4D1F"/>
    <w:rsid w:val="005B54C7"/>
    <w:rsid w:val="005B5D53"/>
    <w:rsid w:val="005B5D77"/>
    <w:rsid w:val="005B60B8"/>
    <w:rsid w:val="005B6A27"/>
    <w:rsid w:val="005B6E1E"/>
    <w:rsid w:val="005B7026"/>
    <w:rsid w:val="005C10E8"/>
    <w:rsid w:val="005C1578"/>
    <w:rsid w:val="005C21F2"/>
    <w:rsid w:val="005C25AB"/>
    <w:rsid w:val="005C3771"/>
    <w:rsid w:val="005C3791"/>
    <w:rsid w:val="005C3795"/>
    <w:rsid w:val="005C40DC"/>
    <w:rsid w:val="005C5063"/>
    <w:rsid w:val="005C606F"/>
    <w:rsid w:val="005C62BE"/>
    <w:rsid w:val="005C62D3"/>
    <w:rsid w:val="005C6818"/>
    <w:rsid w:val="005C6974"/>
    <w:rsid w:val="005C71F3"/>
    <w:rsid w:val="005C72FA"/>
    <w:rsid w:val="005C74B2"/>
    <w:rsid w:val="005C7A3B"/>
    <w:rsid w:val="005D00A7"/>
    <w:rsid w:val="005D0631"/>
    <w:rsid w:val="005D11E5"/>
    <w:rsid w:val="005D19D7"/>
    <w:rsid w:val="005D2559"/>
    <w:rsid w:val="005D33BA"/>
    <w:rsid w:val="005D3EEA"/>
    <w:rsid w:val="005D53F2"/>
    <w:rsid w:val="005D569D"/>
    <w:rsid w:val="005D5ED9"/>
    <w:rsid w:val="005D63D0"/>
    <w:rsid w:val="005D71D0"/>
    <w:rsid w:val="005D75A8"/>
    <w:rsid w:val="005D76B7"/>
    <w:rsid w:val="005D7D99"/>
    <w:rsid w:val="005E185F"/>
    <w:rsid w:val="005E18E9"/>
    <w:rsid w:val="005E29E3"/>
    <w:rsid w:val="005E2C84"/>
    <w:rsid w:val="005E6F5E"/>
    <w:rsid w:val="005E780A"/>
    <w:rsid w:val="005F2D36"/>
    <w:rsid w:val="005F2EB3"/>
    <w:rsid w:val="005F2EC8"/>
    <w:rsid w:val="005F6947"/>
    <w:rsid w:val="005F71E2"/>
    <w:rsid w:val="005F76EC"/>
    <w:rsid w:val="00600139"/>
    <w:rsid w:val="0060036E"/>
    <w:rsid w:val="0060081E"/>
    <w:rsid w:val="00601537"/>
    <w:rsid w:val="006030A6"/>
    <w:rsid w:val="00603C2B"/>
    <w:rsid w:val="00605AAA"/>
    <w:rsid w:val="00606BDB"/>
    <w:rsid w:val="006078BD"/>
    <w:rsid w:val="00607E72"/>
    <w:rsid w:val="00610CBA"/>
    <w:rsid w:val="00611310"/>
    <w:rsid w:val="006117FE"/>
    <w:rsid w:val="00612140"/>
    <w:rsid w:val="00614FF6"/>
    <w:rsid w:val="006157C8"/>
    <w:rsid w:val="00616A9B"/>
    <w:rsid w:val="00616CE3"/>
    <w:rsid w:val="00616FD3"/>
    <w:rsid w:val="0061736A"/>
    <w:rsid w:val="00617CCE"/>
    <w:rsid w:val="00617D7D"/>
    <w:rsid w:val="0062014D"/>
    <w:rsid w:val="006206BF"/>
    <w:rsid w:val="00621148"/>
    <w:rsid w:val="00621612"/>
    <w:rsid w:val="006220E5"/>
    <w:rsid w:val="00622ED5"/>
    <w:rsid w:val="00623698"/>
    <w:rsid w:val="00623BD8"/>
    <w:rsid w:val="00623DFF"/>
    <w:rsid w:val="00626286"/>
    <w:rsid w:val="00626929"/>
    <w:rsid w:val="00626E5E"/>
    <w:rsid w:val="00627111"/>
    <w:rsid w:val="00627C13"/>
    <w:rsid w:val="00632417"/>
    <w:rsid w:val="00632587"/>
    <w:rsid w:val="006325FF"/>
    <w:rsid w:val="00632A0F"/>
    <w:rsid w:val="00632A6B"/>
    <w:rsid w:val="00633395"/>
    <w:rsid w:val="00634152"/>
    <w:rsid w:val="00634499"/>
    <w:rsid w:val="00636807"/>
    <w:rsid w:val="006368EB"/>
    <w:rsid w:val="00636DC0"/>
    <w:rsid w:val="006379BC"/>
    <w:rsid w:val="00640413"/>
    <w:rsid w:val="00640A19"/>
    <w:rsid w:val="00640E38"/>
    <w:rsid w:val="00641BE2"/>
    <w:rsid w:val="00642229"/>
    <w:rsid w:val="006427CA"/>
    <w:rsid w:val="00642808"/>
    <w:rsid w:val="00642F02"/>
    <w:rsid w:val="00643D7E"/>
    <w:rsid w:val="006445A3"/>
    <w:rsid w:val="00645266"/>
    <w:rsid w:val="0064570F"/>
    <w:rsid w:val="00645910"/>
    <w:rsid w:val="00646704"/>
    <w:rsid w:val="00646BF2"/>
    <w:rsid w:val="0064710D"/>
    <w:rsid w:val="006503E6"/>
    <w:rsid w:val="00650480"/>
    <w:rsid w:val="0065089A"/>
    <w:rsid w:val="00650DC6"/>
    <w:rsid w:val="00652C56"/>
    <w:rsid w:val="00654F6F"/>
    <w:rsid w:val="00656358"/>
    <w:rsid w:val="006563CB"/>
    <w:rsid w:val="00656567"/>
    <w:rsid w:val="00656CB7"/>
    <w:rsid w:val="00657B30"/>
    <w:rsid w:val="00660657"/>
    <w:rsid w:val="0066065D"/>
    <w:rsid w:val="006607EA"/>
    <w:rsid w:val="006638B1"/>
    <w:rsid w:val="006639D3"/>
    <w:rsid w:val="006642E9"/>
    <w:rsid w:val="006656A3"/>
    <w:rsid w:val="0066614F"/>
    <w:rsid w:val="00666734"/>
    <w:rsid w:val="00667485"/>
    <w:rsid w:val="00672626"/>
    <w:rsid w:val="00672E33"/>
    <w:rsid w:val="00673859"/>
    <w:rsid w:val="00673C2D"/>
    <w:rsid w:val="00674E56"/>
    <w:rsid w:val="0067567D"/>
    <w:rsid w:val="00677375"/>
    <w:rsid w:val="006778CA"/>
    <w:rsid w:val="0067795F"/>
    <w:rsid w:val="006807BB"/>
    <w:rsid w:val="0068103C"/>
    <w:rsid w:val="00681945"/>
    <w:rsid w:val="006827C7"/>
    <w:rsid w:val="006838DC"/>
    <w:rsid w:val="00683ABB"/>
    <w:rsid w:val="00685846"/>
    <w:rsid w:val="0068586C"/>
    <w:rsid w:val="00690288"/>
    <w:rsid w:val="006917A9"/>
    <w:rsid w:val="0069239F"/>
    <w:rsid w:val="00693FF5"/>
    <w:rsid w:val="00694B17"/>
    <w:rsid w:val="00694D40"/>
    <w:rsid w:val="00696034"/>
    <w:rsid w:val="00696E06"/>
    <w:rsid w:val="006979FE"/>
    <w:rsid w:val="006A1CBA"/>
    <w:rsid w:val="006A3EC7"/>
    <w:rsid w:val="006A3FEA"/>
    <w:rsid w:val="006A416A"/>
    <w:rsid w:val="006A4F9A"/>
    <w:rsid w:val="006A4F9E"/>
    <w:rsid w:val="006A5474"/>
    <w:rsid w:val="006A5820"/>
    <w:rsid w:val="006A5EF8"/>
    <w:rsid w:val="006A6251"/>
    <w:rsid w:val="006A6EA2"/>
    <w:rsid w:val="006B247B"/>
    <w:rsid w:val="006B2A34"/>
    <w:rsid w:val="006B4290"/>
    <w:rsid w:val="006B49F4"/>
    <w:rsid w:val="006B5CD3"/>
    <w:rsid w:val="006B6BE8"/>
    <w:rsid w:val="006B79BF"/>
    <w:rsid w:val="006B7F6F"/>
    <w:rsid w:val="006C12A0"/>
    <w:rsid w:val="006C2167"/>
    <w:rsid w:val="006C3EC0"/>
    <w:rsid w:val="006C4F03"/>
    <w:rsid w:val="006C547A"/>
    <w:rsid w:val="006C5F7F"/>
    <w:rsid w:val="006C647D"/>
    <w:rsid w:val="006C772A"/>
    <w:rsid w:val="006C7C63"/>
    <w:rsid w:val="006D0D76"/>
    <w:rsid w:val="006D1C90"/>
    <w:rsid w:val="006D20A2"/>
    <w:rsid w:val="006D2694"/>
    <w:rsid w:val="006D3BCE"/>
    <w:rsid w:val="006D4F03"/>
    <w:rsid w:val="006D6E91"/>
    <w:rsid w:val="006D73ED"/>
    <w:rsid w:val="006D7488"/>
    <w:rsid w:val="006E0186"/>
    <w:rsid w:val="006E03F6"/>
    <w:rsid w:val="006E1C86"/>
    <w:rsid w:val="006E220A"/>
    <w:rsid w:val="006E2B1B"/>
    <w:rsid w:val="006E6A59"/>
    <w:rsid w:val="006E792E"/>
    <w:rsid w:val="006F0058"/>
    <w:rsid w:val="006F25D2"/>
    <w:rsid w:val="006F2645"/>
    <w:rsid w:val="006F3CCA"/>
    <w:rsid w:val="006F3DD5"/>
    <w:rsid w:val="006F4814"/>
    <w:rsid w:val="006F4C8F"/>
    <w:rsid w:val="006F4F49"/>
    <w:rsid w:val="006F53C6"/>
    <w:rsid w:val="006F58C9"/>
    <w:rsid w:val="006F6C2F"/>
    <w:rsid w:val="006F726F"/>
    <w:rsid w:val="006F7E53"/>
    <w:rsid w:val="007027C5"/>
    <w:rsid w:val="00703276"/>
    <w:rsid w:val="00703DAF"/>
    <w:rsid w:val="00705272"/>
    <w:rsid w:val="007057B0"/>
    <w:rsid w:val="00706DE5"/>
    <w:rsid w:val="00706ED9"/>
    <w:rsid w:val="007074BA"/>
    <w:rsid w:val="007074E9"/>
    <w:rsid w:val="00707607"/>
    <w:rsid w:val="00710F4D"/>
    <w:rsid w:val="007124F4"/>
    <w:rsid w:val="007139B8"/>
    <w:rsid w:val="00714986"/>
    <w:rsid w:val="00715AC1"/>
    <w:rsid w:val="007165F1"/>
    <w:rsid w:val="00717521"/>
    <w:rsid w:val="0071786A"/>
    <w:rsid w:val="007208C9"/>
    <w:rsid w:val="007216A0"/>
    <w:rsid w:val="00721B6D"/>
    <w:rsid w:val="00723086"/>
    <w:rsid w:val="00723846"/>
    <w:rsid w:val="00724E18"/>
    <w:rsid w:val="00725190"/>
    <w:rsid w:val="00725C6B"/>
    <w:rsid w:val="00726BCB"/>
    <w:rsid w:val="00726D9D"/>
    <w:rsid w:val="0072716D"/>
    <w:rsid w:val="007272D2"/>
    <w:rsid w:val="00727366"/>
    <w:rsid w:val="00727BA0"/>
    <w:rsid w:val="007303BA"/>
    <w:rsid w:val="00731DC4"/>
    <w:rsid w:val="00732EB9"/>
    <w:rsid w:val="00736E9B"/>
    <w:rsid w:val="007374E0"/>
    <w:rsid w:val="007375E2"/>
    <w:rsid w:val="00737D6C"/>
    <w:rsid w:val="00740938"/>
    <w:rsid w:val="0074150D"/>
    <w:rsid w:val="00741568"/>
    <w:rsid w:val="00741C4F"/>
    <w:rsid w:val="00741E7A"/>
    <w:rsid w:val="007422E8"/>
    <w:rsid w:val="007455E0"/>
    <w:rsid w:val="00746209"/>
    <w:rsid w:val="00747782"/>
    <w:rsid w:val="0075056B"/>
    <w:rsid w:val="00750CB0"/>
    <w:rsid w:val="00750EF7"/>
    <w:rsid w:val="0075205F"/>
    <w:rsid w:val="00752966"/>
    <w:rsid w:val="007534BB"/>
    <w:rsid w:val="00755CF3"/>
    <w:rsid w:val="00756A23"/>
    <w:rsid w:val="00757DD6"/>
    <w:rsid w:val="00757FFA"/>
    <w:rsid w:val="00760262"/>
    <w:rsid w:val="0076064D"/>
    <w:rsid w:val="00763292"/>
    <w:rsid w:val="0076351A"/>
    <w:rsid w:val="007645B9"/>
    <w:rsid w:val="00764D58"/>
    <w:rsid w:val="00765659"/>
    <w:rsid w:val="00765E59"/>
    <w:rsid w:val="00767AFD"/>
    <w:rsid w:val="00767BE2"/>
    <w:rsid w:val="007700E8"/>
    <w:rsid w:val="0077019B"/>
    <w:rsid w:val="007704D4"/>
    <w:rsid w:val="00770713"/>
    <w:rsid w:val="00770E78"/>
    <w:rsid w:val="00772537"/>
    <w:rsid w:val="007731FC"/>
    <w:rsid w:val="007742DF"/>
    <w:rsid w:val="00774D3E"/>
    <w:rsid w:val="007760E1"/>
    <w:rsid w:val="00776895"/>
    <w:rsid w:val="00776B3A"/>
    <w:rsid w:val="007775A9"/>
    <w:rsid w:val="00780392"/>
    <w:rsid w:val="00780BC9"/>
    <w:rsid w:val="007821A6"/>
    <w:rsid w:val="00782D88"/>
    <w:rsid w:val="007832BE"/>
    <w:rsid w:val="00783C42"/>
    <w:rsid w:val="00784C2E"/>
    <w:rsid w:val="007854F8"/>
    <w:rsid w:val="007864FD"/>
    <w:rsid w:val="0078666C"/>
    <w:rsid w:val="00790840"/>
    <w:rsid w:val="00790D2A"/>
    <w:rsid w:val="007919B5"/>
    <w:rsid w:val="0079249C"/>
    <w:rsid w:val="007926A0"/>
    <w:rsid w:val="007929FF"/>
    <w:rsid w:val="007931C8"/>
    <w:rsid w:val="0079325B"/>
    <w:rsid w:val="007932D7"/>
    <w:rsid w:val="00793DDA"/>
    <w:rsid w:val="007945FD"/>
    <w:rsid w:val="0079531B"/>
    <w:rsid w:val="007966C6"/>
    <w:rsid w:val="00797EAF"/>
    <w:rsid w:val="007A0DCA"/>
    <w:rsid w:val="007A1061"/>
    <w:rsid w:val="007A1067"/>
    <w:rsid w:val="007A1EDD"/>
    <w:rsid w:val="007A1FF0"/>
    <w:rsid w:val="007A21AE"/>
    <w:rsid w:val="007A2397"/>
    <w:rsid w:val="007A3137"/>
    <w:rsid w:val="007A5007"/>
    <w:rsid w:val="007A5562"/>
    <w:rsid w:val="007A5E76"/>
    <w:rsid w:val="007A6D77"/>
    <w:rsid w:val="007A7D7A"/>
    <w:rsid w:val="007B00F1"/>
    <w:rsid w:val="007B2083"/>
    <w:rsid w:val="007B2FC9"/>
    <w:rsid w:val="007B47F4"/>
    <w:rsid w:val="007B56DA"/>
    <w:rsid w:val="007B7206"/>
    <w:rsid w:val="007B73E7"/>
    <w:rsid w:val="007C0804"/>
    <w:rsid w:val="007C0F77"/>
    <w:rsid w:val="007C154D"/>
    <w:rsid w:val="007C1F67"/>
    <w:rsid w:val="007C426F"/>
    <w:rsid w:val="007C47F4"/>
    <w:rsid w:val="007C4B19"/>
    <w:rsid w:val="007C56D3"/>
    <w:rsid w:val="007C60F5"/>
    <w:rsid w:val="007C681A"/>
    <w:rsid w:val="007C6AE5"/>
    <w:rsid w:val="007C7A01"/>
    <w:rsid w:val="007D1D26"/>
    <w:rsid w:val="007D390D"/>
    <w:rsid w:val="007D497D"/>
    <w:rsid w:val="007D4F2D"/>
    <w:rsid w:val="007D5803"/>
    <w:rsid w:val="007D596B"/>
    <w:rsid w:val="007D60E9"/>
    <w:rsid w:val="007D6C63"/>
    <w:rsid w:val="007D7583"/>
    <w:rsid w:val="007E16AF"/>
    <w:rsid w:val="007E19BC"/>
    <w:rsid w:val="007E2B57"/>
    <w:rsid w:val="007E56C1"/>
    <w:rsid w:val="007E687B"/>
    <w:rsid w:val="007E7AE2"/>
    <w:rsid w:val="007E7D9F"/>
    <w:rsid w:val="007F0F2D"/>
    <w:rsid w:val="007F1368"/>
    <w:rsid w:val="007F17BB"/>
    <w:rsid w:val="007F300B"/>
    <w:rsid w:val="007F63B5"/>
    <w:rsid w:val="007F6AB9"/>
    <w:rsid w:val="007F75EB"/>
    <w:rsid w:val="00800547"/>
    <w:rsid w:val="008015E1"/>
    <w:rsid w:val="0080193E"/>
    <w:rsid w:val="008019B4"/>
    <w:rsid w:val="00802A3C"/>
    <w:rsid w:val="008037A8"/>
    <w:rsid w:val="008049FD"/>
    <w:rsid w:val="00804F4A"/>
    <w:rsid w:val="00805D13"/>
    <w:rsid w:val="00807EC4"/>
    <w:rsid w:val="0081047C"/>
    <w:rsid w:val="00813632"/>
    <w:rsid w:val="00813AC7"/>
    <w:rsid w:val="00813DD4"/>
    <w:rsid w:val="00814EEC"/>
    <w:rsid w:val="008158DA"/>
    <w:rsid w:val="008160ED"/>
    <w:rsid w:val="00816A0A"/>
    <w:rsid w:val="00817181"/>
    <w:rsid w:val="008201FD"/>
    <w:rsid w:val="00820C9A"/>
    <w:rsid w:val="0082175E"/>
    <w:rsid w:val="00821F5D"/>
    <w:rsid w:val="0082296C"/>
    <w:rsid w:val="00823D1D"/>
    <w:rsid w:val="00823FBC"/>
    <w:rsid w:val="00824558"/>
    <w:rsid w:val="0082467D"/>
    <w:rsid w:val="0082559E"/>
    <w:rsid w:val="0082627F"/>
    <w:rsid w:val="00826DB1"/>
    <w:rsid w:val="00826E75"/>
    <w:rsid w:val="008273DD"/>
    <w:rsid w:val="00827637"/>
    <w:rsid w:val="00827888"/>
    <w:rsid w:val="008279B3"/>
    <w:rsid w:val="00827A1E"/>
    <w:rsid w:val="00827AAD"/>
    <w:rsid w:val="00830757"/>
    <w:rsid w:val="00831488"/>
    <w:rsid w:val="008328DE"/>
    <w:rsid w:val="00833EA2"/>
    <w:rsid w:val="00834015"/>
    <w:rsid w:val="00835856"/>
    <w:rsid w:val="0083615A"/>
    <w:rsid w:val="008363A6"/>
    <w:rsid w:val="008415BF"/>
    <w:rsid w:val="00841DA7"/>
    <w:rsid w:val="00841FBA"/>
    <w:rsid w:val="00842088"/>
    <w:rsid w:val="008427D5"/>
    <w:rsid w:val="00842E0D"/>
    <w:rsid w:val="00843094"/>
    <w:rsid w:val="00843255"/>
    <w:rsid w:val="00843565"/>
    <w:rsid w:val="00843869"/>
    <w:rsid w:val="00843E0C"/>
    <w:rsid w:val="00843EED"/>
    <w:rsid w:val="0084532E"/>
    <w:rsid w:val="00846254"/>
    <w:rsid w:val="00846F05"/>
    <w:rsid w:val="00847375"/>
    <w:rsid w:val="008500BB"/>
    <w:rsid w:val="00850CA3"/>
    <w:rsid w:val="00851396"/>
    <w:rsid w:val="00851890"/>
    <w:rsid w:val="00852518"/>
    <w:rsid w:val="00852988"/>
    <w:rsid w:val="00853255"/>
    <w:rsid w:val="00854308"/>
    <w:rsid w:val="008546E7"/>
    <w:rsid w:val="008555CA"/>
    <w:rsid w:val="00856CB0"/>
    <w:rsid w:val="00860301"/>
    <w:rsid w:val="008609D4"/>
    <w:rsid w:val="00860EB0"/>
    <w:rsid w:val="00861601"/>
    <w:rsid w:val="00861D21"/>
    <w:rsid w:val="00861EBC"/>
    <w:rsid w:val="00862512"/>
    <w:rsid w:val="008628D6"/>
    <w:rsid w:val="008628F2"/>
    <w:rsid w:val="00863B2C"/>
    <w:rsid w:val="0086452C"/>
    <w:rsid w:val="0086501B"/>
    <w:rsid w:val="0086536F"/>
    <w:rsid w:val="008658C8"/>
    <w:rsid w:val="00865F08"/>
    <w:rsid w:val="0086607F"/>
    <w:rsid w:val="00870CF2"/>
    <w:rsid w:val="00871D7F"/>
    <w:rsid w:val="0087211B"/>
    <w:rsid w:val="00873578"/>
    <w:rsid w:val="00873BAC"/>
    <w:rsid w:val="00873C75"/>
    <w:rsid w:val="00874585"/>
    <w:rsid w:val="00874694"/>
    <w:rsid w:val="00874D34"/>
    <w:rsid w:val="00876002"/>
    <w:rsid w:val="00876C0D"/>
    <w:rsid w:val="00877A3E"/>
    <w:rsid w:val="008801C3"/>
    <w:rsid w:val="00880317"/>
    <w:rsid w:val="00880FC4"/>
    <w:rsid w:val="008810BF"/>
    <w:rsid w:val="008811BC"/>
    <w:rsid w:val="00881D8C"/>
    <w:rsid w:val="00882856"/>
    <w:rsid w:val="00884B16"/>
    <w:rsid w:val="00884CCF"/>
    <w:rsid w:val="00884D1E"/>
    <w:rsid w:val="008855E1"/>
    <w:rsid w:val="0088587B"/>
    <w:rsid w:val="008858F4"/>
    <w:rsid w:val="00885C83"/>
    <w:rsid w:val="00886AC5"/>
    <w:rsid w:val="008872C0"/>
    <w:rsid w:val="00887FA3"/>
    <w:rsid w:val="0089061F"/>
    <w:rsid w:val="00891693"/>
    <w:rsid w:val="00891F7A"/>
    <w:rsid w:val="0089235D"/>
    <w:rsid w:val="00892778"/>
    <w:rsid w:val="00894879"/>
    <w:rsid w:val="00895D0E"/>
    <w:rsid w:val="00895D3D"/>
    <w:rsid w:val="0089619A"/>
    <w:rsid w:val="008962D6"/>
    <w:rsid w:val="0089707F"/>
    <w:rsid w:val="00897202"/>
    <w:rsid w:val="008973DB"/>
    <w:rsid w:val="008A1A94"/>
    <w:rsid w:val="008A1F24"/>
    <w:rsid w:val="008A2867"/>
    <w:rsid w:val="008A2889"/>
    <w:rsid w:val="008A38CE"/>
    <w:rsid w:val="008A57EA"/>
    <w:rsid w:val="008A5974"/>
    <w:rsid w:val="008A5B54"/>
    <w:rsid w:val="008A6140"/>
    <w:rsid w:val="008A628C"/>
    <w:rsid w:val="008A6842"/>
    <w:rsid w:val="008A7766"/>
    <w:rsid w:val="008A7D24"/>
    <w:rsid w:val="008A7DBE"/>
    <w:rsid w:val="008B0F68"/>
    <w:rsid w:val="008B12AD"/>
    <w:rsid w:val="008B1D0D"/>
    <w:rsid w:val="008B1F72"/>
    <w:rsid w:val="008B2B97"/>
    <w:rsid w:val="008B3444"/>
    <w:rsid w:val="008B6951"/>
    <w:rsid w:val="008C24C6"/>
    <w:rsid w:val="008C2E87"/>
    <w:rsid w:val="008C475F"/>
    <w:rsid w:val="008C54A7"/>
    <w:rsid w:val="008C54D9"/>
    <w:rsid w:val="008C5EC7"/>
    <w:rsid w:val="008C66A3"/>
    <w:rsid w:val="008C7038"/>
    <w:rsid w:val="008C75D5"/>
    <w:rsid w:val="008D2B5D"/>
    <w:rsid w:val="008D3410"/>
    <w:rsid w:val="008D3E51"/>
    <w:rsid w:val="008D5B63"/>
    <w:rsid w:val="008D5BF5"/>
    <w:rsid w:val="008D5F42"/>
    <w:rsid w:val="008D7A94"/>
    <w:rsid w:val="008E0278"/>
    <w:rsid w:val="008E05CD"/>
    <w:rsid w:val="008E0BB0"/>
    <w:rsid w:val="008E0E6E"/>
    <w:rsid w:val="008E19A1"/>
    <w:rsid w:val="008E1CA7"/>
    <w:rsid w:val="008E27B7"/>
    <w:rsid w:val="008E2996"/>
    <w:rsid w:val="008E3826"/>
    <w:rsid w:val="008E3C76"/>
    <w:rsid w:val="008E3F14"/>
    <w:rsid w:val="008E4579"/>
    <w:rsid w:val="008E483F"/>
    <w:rsid w:val="008E652F"/>
    <w:rsid w:val="008E727C"/>
    <w:rsid w:val="008F08A4"/>
    <w:rsid w:val="008F0C5B"/>
    <w:rsid w:val="008F10C8"/>
    <w:rsid w:val="008F170E"/>
    <w:rsid w:val="008F197E"/>
    <w:rsid w:val="008F1A5C"/>
    <w:rsid w:val="008F2E65"/>
    <w:rsid w:val="008F2EC1"/>
    <w:rsid w:val="008F2FA3"/>
    <w:rsid w:val="008F3012"/>
    <w:rsid w:val="008F33E7"/>
    <w:rsid w:val="008F4243"/>
    <w:rsid w:val="008F47EF"/>
    <w:rsid w:val="008F618F"/>
    <w:rsid w:val="008F65F5"/>
    <w:rsid w:val="009003EC"/>
    <w:rsid w:val="009004B5"/>
    <w:rsid w:val="009004B9"/>
    <w:rsid w:val="00900B62"/>
    <w:rsid w:val="00900F2C"/>
    <w:rsid w:val="00901C3B"/>
    <w:rsid w:val="00901E2D"/>
    <w:rsid w:val="00903269"/>
    <w:rsid w:val="00903F7E"/>
    <w:rsid w:val="00904094"/>
    <w:rsid w:val="009048F4"/>
    <w:rsid w:val="00907B82"/>
    <w:rsid w:val="00907E42"/>
    <w:rsid w:val="009113CD"/>
    <w:rsid w:val="009136AF"/>
    <w:rsid w:val="009143EB"/>
    <w:rsid w:val="00914B0C"/>
    <w:rsid w:val="00915B6A"/>
    <w:rsid w:val="009168CE"/>
    <w:rsid w:val="00916BA8"/>
    <w:rsid w:val="0091715A"/>
    <w:rsid w:val="0091719A"/>
    <w:rsid w:val="009178CF"/>
    <w:rsid w:val="0091793C"/>
    <w:rsid w:val="00917DA5"/>
    <w:rsid w:val="0092007E"/>
    <w:rsid w:val="00922491"/>
    <w:rsid w:val="00922A70"/>
    <w:rsid w:val="009241B1"/>
    <w:rsid w:val="00924269"/>
    <w:rsid w:val="00924F8F"/>
    <w:rsid w:val="00925FFB"/>
    <w:rsid w:val="00926291"/>
    <w:rsid w:val="0092664F"/>
    <w:rsid w:val="009268EC"/>
    <w:rsid w:val="009278A1"/>
    <w:rsid w:val="00930315"/>
    <w:rsid w:val="009306B5"/>
    <w:rsid w:val="0093198B"/>
    <w:rsid w:val="00931D53"/>
    <w:rsid w:val="00931F52"/>
    <w:rsid w:val="009326D3"/>
    <w:rsid w:val="00934682"/>
    <w:rsid w:val="009354FC"/>
    <w:rsid w:val="00935A8D"/>
    <w:rsid w:val="00936A83"/>
    <w:rsid w:val="009373E0"/>
    <w:rsid w:val="00940CA7"/>
    <w:rsid w:val="009420BC"/>
    <w:rsid w:val="00942E69"/>
    <w:rsid w:val="009436E9"/>
    <w:rsid w:val="00943B21"/>
    <w:rsid w:val="00943C3B"/>
    <w:rsid w:val="0094481A"/>
    <w:rsid w:val="00945539"/>
    <w:rsid w:val="009460F7"/>
    <w:rsid w:val="009477F4"/>
    <w:rsid w:val="00950BCE"/>
    <w:rsid w:val="0095128C"/>
    <w:rsid w:val="0095388B"/>
    <w:rsid w:val="00953FF0"/>
    <w:rsid w:val="00955A20"/>
    <w:rsid w:val="00956128"/>
    <w:rsid w:val="009562B4"/>
    <w:rsid w:val="009567AA"/>
    <w:rsid w:val="0095689C"/>
    <w:rsid w:val="00957050"/>
    <w:rsid w:val="00957FD5"/>
    <w:rsid w:val="009601E3"/>
    <w:rsid w:val="00961D7A"/>
    <w:rsid w:val="009630DF"/>
    <w:rsid w:val="0096435F"/>
    <w:rsid w:val="00964F49"/>
    <w:rsid w:val="0096581D"/>
    <w:rsid w:val="0097194C"/>
    <w:rsid w:val="009735B5"/>
    <w:rsid w:val="00973981"/>
    <w:rsid w:val="009755B3"/>
    <w:rsid w:val="00976F52"/>
    <w:rsid w:val="009772EC"/>
    <w:rsid w:val="00977387"/>
    <w:rsid w:val="0097762F"/>
    <w:rsid w:val="00977F4B"/>
    <w:rsid w:val="009802C7"/>
    <w:rsid w:val="009803DC"/>
    <w:rsid w:val="00981F07"/>
    <w:rsid w:val="00982033"/>
    <w:rsid w:val="0098204D"/>
    <w:rsid w:val="009825FD"/>
    <w:rsid w:val="00984CF1"/>
    <w:rsid w:val="00984DA5"/>
    <w:rsid w:val="00985238"/>
    <w:rsid w:val="00985495"/>
    <w:rsid w:val="00986657"/>
    <w:rsid w:val="00987A19"/>
    <w:rsid w:val="00990C25"/>
    <w:rsid w:val="0099147A"/>
    <w:rsid w:val="00991551"/>
    <w:rsid w:val="00991751"/>
    <w:rsid w:val="00992053"/>
    <w:rsid w:val="00992355"/>
    <w:rsid w:val="00992469"/>
    <w:rsid w:val="0099268B"/>
    <w:rsid w:val="00992B77"/>
    <w:rsid w:val="00993086"/>
    <w:rsid w:val="0099383C"/>
    <w:rsid w:val="0099464A"/>
    <w:rsid w:val="00995DFB"/>
    <w:rsid w:val="00995E2F"/>
    <w:rsid w:val="0099696A"/>
    <w:rsid w:val="00997544"/>
    <w:rsid w:val="00997C45"/>
    <w:rsid w:val="009A02A1"/>
    <w:rsid w:val="009A104A"/>
    <w:rsid w:val="009A25F0"/>
    <w:rsid w:val="009A270A"/>
    <w:rsid w:val="009A4A4E"/>
    <w:rsid w:val="009A5961"/>
    <w:rsid w:val="009A7E56"/>
    <w:rsid w:val="009B0813"/>
    <w:rsid w:val="009B0B85"/>
    <w:rsid w:val="009B0F63"/>
    <w:rsid w:val="009B257A"/>
    <w:rsid w:val="009B2C96"/>
    <w:rsid w:val="009B3161"/>
    <w:rsid w:val="009B4496"/>
    <w:rsid w:val="009B5136"/>
    <w:rsid w:val="009B7EF9"/>
    <w:rsid w:val="009C02D3"/>
    <w:rsid w:val="009C0A6A"/>
    <w:rsid w:val="009C18C6"/>
    <w:rsid w:val="009C1C21"/>
    <w:rsid w:val="009C34CF"/>
    <w:rsid w:val="009C48B0"/>
    <w:rsid w:val="009C50EC"/>
    <w:rsid w:val="009C6021"/>
    <w:rsid w:val="009C6226"/>
    <w:rsid w:val="009C69B0"/>
    <w:rsid w:val="009C6AAC"/>
    <w:rsid w:val="009D1030"/>
    <w:rsid w:val="009D4F2C"/>
    <w:rsid w:val="009D770E"/>
    <w:rsid w:val="009D7BAE"/>
    <w:rsid w:val="009D7F3A"/>
    <w:rsid w:val="009E370C"/>
    <w:rsid w:val="009E3B7B"/>
    <w:rsid w:val="009E3F26"/>
    <w:rsid w:val="009E3F85"/>
    <w:rsid w:val="009E5C40"/>
    <w:rsid w:val="009F0666"/>
    <w:rsid w:val="009F0D51"/>
    <w:rsid w:val="009F0E05"/>
    <w:rsid w:val="009F2052"/>
    <w:rsid w:val="009F2538"/>
    <w:rsid w:val="009F27BE"/>
    <w:rsid w:val="009F356D"/>
    <w:rsid w:val="009F3758"/>
    <w:rsid w:val="009F3CAA"/>
    <w:rsid w:val="009F401F"/>
    <w:rsid w:val="009F415B"/>
    <w:rsid w:val="009F4BF6"/>
    <w:rsid w:val="009F4DED"/>
    <w:rsid w:val="009F4E39"/>
    <w:rsid w:val="009F5A37"/>
    <w:rsid w:val="009F6367"/>
    <w:rsid w:val="009F6E55"/>
    <w:rsid w:val="009F6F40"/>
    <w:rsid w:val="009F7FEE"/>
    <w:rsid w:val="00A0054C"/>
    <w:rsid w:val="00A00790"/>
    <w:rsid w:val="00A01C61"/>
    <w:rsid w:val="00A02CC2"/>
    <w:rsid w:val="00A0393D"/>
    <w:rsid w:val="00A04178"/>
    <w:rsid w:val="00A04496"/>
    <w:rsid w:val="00A044EB"/>
    <w:rsid w:val="00A05249"/>
    <w:rsid w:val="00A058A8"/>
    <w:rsid w:val="00A06669"/>
    <w:rsid w:val="00A071E0"/>
    <w:rsid w:val="00A07DB4"/>
    <w:rsid w:val="00A10038"/>
    <w:rsid w:val="00A1063F"/>
    <w:rsid w:val="00A1198C"/>
    <w:rsid w:val="00A11AB2"/>
    <w:rsid w:val="00A11DC1"/>
    <w:rsid w:val="00A11EDD"/>
    <w:rsid w:val="00A13470"/>
    <w:rsid w:val="00A13D29"/>
    <w:rsid w:val="00A146A1"/>
    <w:rsid w:val="00A14ADE"/>
    <w:rsid w:val="00A16713"/>
    <w:rsid w:val="00A16FCA"/>
    <w:rsid w:val="00A17E81"/>
    <w:rsid w:val="00A20220"/>
    <w:rsid w:val="00A202C9"/>
    <w:rsid w:val="00A2096D"/>
    <w:rsid w:val="00A20FED"/>
    <w:rsid w:val="00A21525"/>
    <w:rsid w:val="00A21726"/>
    <w:rsid w:val="00A2182E"/>
    <w:rsid w:val="00A219F0"/>
    <w:rsid w:val="00A21BBB"/>
    <w:rsid w:val="00A24912"/>
    <w:rsid w:val="00A250C1"/>
    <w:rsid w:val="00A2627F"/>
    <w:rsid w:val="00A269BD"/>
    <w:rsid w:val="00A26F4D"/>
    <w:rsid w:val="00A271E3"/>
    <w:rsid w:val="00A308CE"/>
    <w:rsid w:val="00A30BC7"/>
    <w:rsid w:val="00A323B2"/>
    <w:rsid w:val="00A32FB0"/>
    <w:rsid w:val="00A32FFF"/>
    <w:rsid w:val="00A34DF1"/>
    <w:rsid w:val="00A354CC"/>
    <w:rsid w:val="00A35655"/>
    <w:rsid w:val="00A359B5"/>
    <w:rsid w:val="00A35B2B"/>
    <w:rsid w:val="00A369C6"/>
    <w:rsid w:val="00A369E8"/>
    <w:rsid w:val="00A3730C"/>
    <w:rsid w:val="00A37B75"/>
    <w:rsid w:val="00A37F17"/>
    <w:rsid w:val="00A40545"/>
    <w:rsid w:val="00A43099"/>
    <w:rsid w:val="00A4441C"/>
    <w:rsid w:val="00A44B4F"/>
    <w:rsid w:val="00A450CD"/>
    <w:rsid w:val="00A452B9"/>
    <w:rsid w:val="00A45568"/>
    <w:rsid w:val="00A46B96"/>
    <w:rsid w:val="00A46D1D"/>
    <w:rsid w:val="00A5026C"/>
    <w:rsid w:val="00A50956"/>
    <w:rsid w:val="00A510A9"/>
    <w:rsid w:val="00A513E1"/>
    <w:rsid w:val="00A5150D"/>
    <w:rsid w:val="00A5174D"/>
    <w:rsid w:val="00A51840"/>
    <w:rsid w:val="00A51895"/>
    <w:rsid w:val="00A51A76"/>
    <w:rsid w:val="00A51E39"/>
    <w:rsid w:val="00A539D3"/>
    <w:rsid w:val="00A53E1C"/>
    <w:rsid w:val="00A54F7F"/>
    <w:rsid w:val="00A55F2A"/>
    <w:rsid w:val="00A61C2E"/>
    <w:rsid w:val="00A62C7E"/>
    <w:rsid w:val="00A630B0"/>
    <w:rsid w:val="00A6391E"/>
    <w:rsid w:val="00A63D68"/>
    <w:rsid w:val="00A63E34"/>
    <w:rsid w:val="00A6408C"/>
    <w:rsid w:val="00A64284"/>
    <w:rsid w:val="00A6454F"/>
    <w:rsid w:val="00A650DB"/>
    <w:rsid w:val="00A65B03"/>
    <w:rsid w:val="00A66977"/>
    <w:rsid w:val="00A67252"/>
    <w:rsid w:val="00A6736C"/>
    <w:rsid w:val="00A67E39"/>
    <w:rsid w:val="00A70472"/>
    <w:rsid w:val="00A70E39"/>
    <w:rsid w:val="00A71528"/>
    <w:rsid w:val="00A735A3"/>
    <w:rsid w:val="00A73931"/>
    <w:rsid w:val="00A73B49"/>
    <w:rsid w:val="00A752C3"/>
    <w:rsid w:val="00A75A33"/>
    <w:rsid w:val="00A76B1D"/>
    <w:rsid w:val="00A76FFD"/>
    <w:rsid w:val="00A7702B"/>
    <w:rsid w:val="00A778E0"/>
    <w:rsid w:val="00A77DA3"/>
    <w:rsid w:val="00A801E1"/>
    <w:rsid w:val="00A8050F"/>
    <w:rsid w:val="00A80F68"/>
    <w:rsid w:val="00A84361"/>
    <w:rsid w:val="00A84FAE"/>
    <w:rsid w:val="00A85386"/>
    <w:rsid w:val="00A866BB"/>
    <w:rsid w:val="00A8719C"/>
    <w:rsid w:val="00A900B8"/>
    <w:rsid w:val="00A911DC"/>
    <w:rsid w:val="00A92354"/>
    <w:rsid w:val="00A934D5"/>
    <w:rsid w:val="00A94D5D"/>
    <w:rsid w:val="00A959E1"/>
    <w:rsid w:val="00A96276"/>
    <w:rsid w:val="00A97263"/>
    <w:rsid w:val="00A9784D"/>
    <w:rsid w:val="00AA232B"/>
    <w:rsid w:val="00AA2AB3"/>
    <w:rsid w:val="00AA2D6F"/>
    <w:rsid w:val="00AA302E"/>
    <w:rsid w:val="00AA368C"/>
    <w:rsid w:val="00AA4274"/>
    <w:rsid w:val="00AA5B0E"/>
    <w:rsid w:val="00AA60DC"/>
    <w:rsid w:val="00AA61B7"/>
    <w:rsid w:val="00AA7CA0"/>
    <w:rsid w:val="00AB00C5"/>
    <w:rsid w:val="00AB0BE3"/>
    <w:rsid w:val="00AB0CE8"/>
    <w:rsid w:val="00AB2600"/>
    <w:rsid w:val="00AB37A2"/>
    <w:rsid w:val="00AB407A"/>
    <w:rsid w:val="00AB535F"/>
    <w:rsid w:val="00AB53CD"/>
    <w:rsid w:val="00AB55EB"/>
    <w:rsid w:val="00AB73F3"/>
    <w:rsid w:val="00AB7D5B"/>
    <w:rsid w:val="00AB7DF9"/>
    <w:rsid w:val="00AC0516"/>
    <w:rsid w:val="00AC08B9"/>
    <w:rsid w:val="00AC0A9F"/>
    <w:rsid w:val="00AC2871"/>
    <w:rsid w:val="00AC2C87"/>
    <w:rsid w:val="00AC3AD7"/>
    <w:rsid w:val="00AC40AC"/>
    <w:rsid w:val="00AC428F"/>
    <w:rsid w:val="00AC4574"/>
    <w:rsid w:val="00AC4B58"/>
    <w:rsid w:val="00AC588A"/>
    <w:rsid w:val="00AC5F68"/>
    <w:rsid w:val="00AC628C"/>
    <w:rsid w:val="00AC7561"/>
    <w:rsid w:val="00AD3E16"/>
    <w:rsid w:val="00AD3E3E"/>
    <w:rsid w:val="00AD4C72"/>
    <w:rsid w:val="00AD4DEC"/>
    <w:rsid w:val="00AD5FFF"/>
    <w:rsid w:val="00AD67C1"/>
    <w:rsid w:val="00AE0228"/>
    <w:rsid w:val="00AE0C30"/>
    <w:rsid w:val="00AE15DE"/>
    <w:rsid w:val="00AE1C4D"/>
    <w:rsid w:val="00AE2C22"/>
    <w:rsid w:val="00AE302F"/>
    <w:rsid w:val="00AE3159"/>
    <w:rsid w:val="00AE4140"/>
    <w:rsid w:val="00AE4383"/>
    <w:rsid w:val="00AE46AD"/>
    <w:rsid w:val="00AE55CB"/>
    <w:rsid w:val="00AE5BAF"/>
    <w:rsid w:val="00AE622E"/>
    <w:rsid w:val="00AE72AA"/>
    <w:rsid w:val="00AF0D0B"/>
    <w:rsid w:val="00AF131F"/>
    <w:rsid w:val="00AF15FD"/>
    <w:rsid w:val="00AF1713"/>
    <w:rsid w:val="00AF2879"/>
    <w:rsid w:val="00AF2F81"/>
    <w:rsid w:val="00AF4B76"/>
    <w:rsid w:val="00AF526A"/>
    <w:rsid w:val="00AF5811"/>
    <w:rsid w:val="00AF6957"/>
    <w:rsid w:val="00AF7CCF"/>
    <w:rsid w:val="00B01E35"/>
    <w:rsid w:val="00B021BD"/>
    <w:rsid w:val="00B02B91"/>
    <w:rsid w:val="00B03491"/>
    <w:rsid w:val="00B04865"/>
    <w:rsid w:val="00B051B5"/>
    <w:rsid w:val="00B05DD9"/>
    <w:rsid w:val="00B0620F"/>
    <w:rsid w:val="00B06B36"/>
    <w:rsid w:val="00B106C7"/>
    <w:rsid w:val="00B109BA"/>
    <w:rsid w:val="00B10F88"/>
    <w:rsid w:val="00B11C3A"/>
    <w:rsid w:val="00B12497"/>
    <w:rsid w:val="00B125B8"/>
    <w:rsid w:val="00B12F3C"/>
    <w:rsid w:val="00B1343F"/>
    <w:rsid w:val="00B1421A"/>
    <w:rsid w:val="00B14C85"/>
    <w:rsid w:val="00B17B27"/>
    <w:rsid w:val="00B17BB6"/>
    <w:rsid w:val="00B17D7D"/>
    <w:rsid w:val="00B17D82"/>
    <w:rsid w:val="00B20170"/>
    <w:rsid w:val="00B21152"/>
    <w:rsid w:val="00B212CA"/>
    <w:rsid w:val="00B2179A"/>
    <w:rsid w:val="00B23024"/>
    <w:rsid w:val="00B23D64"/>
    <w:rsid w:val="00B23DA3"/>
    <w:rsid w:val="00B2499C"/>
    <w:rsid w:val="00B25E96"/>
    <w:rsid w:val="00B25F36"/>
    <w:rsid w:val="00B2711C"/>
    <w:rsid w:val="00B3021E"/>
    <w:rsid w:val="00B3048B"/>
    <w:rsid w:val="00B324B7"/>
    <w:rsid w:val="00B32770"/>
    <w:rsid w:val="00B3337B"/>
    <w:rsid w:val="00B33708"/>
    <w:rsid w:val="00B34C81"/>
    <w:rsid w:val="00B368B9"/>
    <w:rsid w:val="00B36B12"/>
    <w:rsid w:val="00B36BF3"/>
    <w:rsid w:val="00B36D9F"/>
    <w:rsid w:val="00B37C8E"/>
    <w:rsid w:val="00B40156"/>
    <w:rsid w:val="00B4024A"/>
    <w:rsid w:val="00B419C2"/>
    <w:rsid w:val="00B41A5C"/>
    <w:rsid w:val="00B41E19"/>
    <w:rsid w:val="00B4299B"/>
    <w:rsid w:val="00B4373C"/>
    <w:rsid w:val="00B43A8A"/>
    <w:rsid w:val="00B43BDF"/>
    <w:rsid w:val="00B446B7"/>
    <w:rsid w:val="00B44752"/>
    <w:rsid w:val="00B454E9"/>
    <w:rsid w:val="00B454FF"/>
    <w:rsid w:val="00B462E2"/>
    <w:rsid w:val="00B4647F"/>
    <w:rsid w:val="00B46654"/>
    <w:rsid w:val="00B46DE7"/>
    <w:rsid w:val="00B46E51"/>
    <w:rsid w:val="00B4723C"/>
    <w:rsid w:val="00B50822"/>
    <w:rsid w:val="00B51CA1"/>
    <w:rsid w:val="00B52546"/>
    <w:rsid w:val="00B52F79"/>
    <w:rsid w:val="00B534B1"/>
    <w:rsid w:val="00B5392A"/>
    <w:rsid w:val="00B53A83"/>
    <w:rsid w:val="00B54423"/>
    <w:rsid w:val="00B5472A"/>
    <w:rsid w:val="00B5505E"/>
    <w:rsid w:val="00B563F4"/>
    <w:rsid w:val="00B56CC2"/>
    <w:rsid w:val="00B57821"/>
    <w:rsid w:val="00B6270B"/>
    <w:rsid w:val="00B627C8"/>
    <w:rsid w:val="00B64517"/>
    <w:rsid w:val="00B647E6"/>
    <w:rsid w:val="00B64C78"/>
    <w:rsid w:val="00B65DB0"/>
    <w:rsid w:val="00B66602"/>
    <w:rsid w:val="00B700C2"/>
    <w:rsid w:val="00B70735"/>
    <w:rsid w:val="00B72410"/>
    <w:rsid w:val="00B724AC"/>
    <w:rsid w:val="00B74B11"/>
    <w:rsid w:val="00B76AE0"/>
    <w:rsid w:val="00B77BA0"/>
    <w:rsid w:val="00B802B7"/>
    <w:rsid w:val="00B80708"/>
    <w:rsid w:val="00B8275C"/>
    <w:rsid w:val="00B8328F"/>
    <w:rsid w:val="00B8375B"/>
    <w:rsid w:val="00B84AB2"/>
    <w:rsid w:val="00B84E98"/>
    <w:rsid w:val="00B87023"/>
    <w:rsid w:val="00B87916"/>
    <w:rsid w:val="00B90570"/>
    <w:rsid w:val="00B9084C"/>
    <w:rsid w:val="00B9160F"/>
    <w:rsid w:val="00B92275"/>
    <w:rsid w:val="00B926F7"/>
    <w:rsid w:val="00B935D9"/>
    <w:rsid w:val="00B93DC1"/>
    <w:rsid w:val="00B9460C"/>
    <w:rsid w:val="00B94850"/>
    <w:rsid w:val="00B952EE"/>
    <w:rsid w:val="00B95BF3"/>
    <w:rsid w:val="00B96267"/>
    <w:rsid w:val="00B97703"/>
    <w:rsid w:val="00BA1254"/>
    <w:rsid w:val="00BA16E3"/>
    <w:rsid w:val="00BA22FF"/>
    <w:rsid w:val="00BA26F7"/>
    <w:rsid w:val="00BA72FE"/>
    <w:rsid w:val="00BA7A75"/>
    <w:rsid w:val="00BA7C02"/>
    <w:rsid w:val="00BB04FE"/>
    <w:rsid w:val="00BB0623"/>
    <w:rsid w:val="00BB281C"/>
    <w:rsid w:val="00BB2A82"/>
    <w:rsid w:val="00BB3470"/>
    <w:rsid w:val="00BB36BA"/>
    <w:rsid w:val="00BB3EC1"/>
    <w:rsid w:val="00BB4E02"/>
    <w:rsid w:val="00BB62FF"/>
    <w:rsid w:val="00BB6B3E"/>
    <w:rsid w:val="00BB6BF7"/>
    <w:rsid w:val="00BB71C3"/>
    <w:rsid w:val="00BB7955"/>
    <w:rsid w:val="00BB79D6"/>
    <w:rsid w:val="00BC0362"/>
    <w:rsid w:val="00BC0EC8"/>
    <w:rsid w:val="00BC10D2"/>
    <w:rsid w:val="00BC2287"/>
    <w:rsid w:val="00BC2AF3"/>
    <w:rsid w:val="00BC3076"/>
    <w:rsid w:val="00BC4663"/>
    <w:rsid w:val="00BC568B"/>
    <w:rsid w:val="00BC6D21"/>
    <w:rsid w:val="00BC73CB"/>
    <w:rsid w:val="00BD0736"/>
    <w:rsid w:val="00BD189E"/>
    <w:rsid w:val="00BD2B03"/>
    <w:rsid w:val="00BD2C0A"/>
    <w:rsid w:val="00BD36D0"/>
    <w:rsid w:val="00BD63A0"/>
    <w:rsid w:val="00BD65FE"/>
    <w:rsid w:val="00BD68AB"/>
    <w:rsid w:val="00BE0DAB"/>
    <w:rsid w:val="00BE0E7E"/>
    <w:rsid w:val="00BE1615"/>
    <w:rsid w:val="00BE1D11"/>
    <w:rsid w:val="00BE1DFD"/>
    <w:rsid w:val="00BE258B"/>
    <w:rsid w:val="00BE27D5"/>
    <w:rsid w:val="00BE36DF"/>
    <w:rsid w:val="00BE38BB"/>
    <w:rsid w:val="00BE3F96"/>
    <w:rsid w:val="00BE4404"/>
    <w:rsid w:val="00BE463B"/>
    <w:rsid w:val="00BE72EA"/>
    <w:rsid w:val="00BE7A29"/>
    <w:rsid w:val="00BF20E0"/>
    <w:rsid w:val="00BF3180"/>
    <w:rsid w:val="00BF4E76"/>
    <w:rsid w:val="00BF56BF"/>
    <w:rsid w:val="00BF589B"/>
    <w:rsid w:val="00BF60C2"/>
    <w:rsid w:val="00BF6369"/>
    <w:rsid w:val="00BF6A8A"/>
    <w:rsid w:val="00C0074D"/>
    <w:rsid w:val="00C01257"/>
    <w:rsid w:val="00C0129F"/>
    <w:rsid w:val="00C03887"/>
    <w:rsid w:val="00C04C62"/>
    <w:rsid w:val="00C050D5"/>
    <w:rsid w:val="00C05B14"/>
    <w:rsid w:val="00C05CC8"/>
    <w:rsid w:val="00C05D46"/>
    <w:rsid w:val="00C061E1"/>
    <w:rsid w:val="00C0645A"/>
    <w:rsid w:val="00C068F5"/>
    <w:rsid w:val="00C06ACB"/>
    <w:rsid w:val="00C06CEB"/>
    <w:rsid w:val="00C07E62"/>
    <w:rsid w:val="00C103DD"/>
    <w:rsid w:val="00C10719"/>
    <w:rsid w:val="00C10BB7"/>
    <w:rsid w:val="00C11062"/>
    <w:rsid w:val="00C11482"/>
    <w:rsid w:val="00C11B04"/>
    <w:rsid w:val="00C131C8"/>
    <w:rsid w:val="00C13C3D"/>
    <w:rsid w:val="00C1460B"/>
    <w:rsid w:val="00C1469D"/>
    <w:rsid w:val="00C150C5"/>
    <w:rsid w:val="00C15D0F"/>
    <w:rsid w:val="00C1648D"/>
    <w:rsid w:val="00C17847"/>
    <w:rsid w:val="00C2072E"/>
    <w:rsid w:val="00C216E6"/>
    <w:rsid w:val="00C218B2"/>
    <w:rsid w:val="00C21EC5"/>
    <w:rsid w:val="00C21FBB"/>
    <w:rsid w:val="00C22095"/>
    <w:rsid w:val="00C2386B"/>
    <w:rsid w:val="00C23E27"/>
    <w:rsid w:val="00C24412"/>
    <w:rsid w:val="00C24DD0"/>
    <w:rsid w:val="00C25A0E"/>
    <w:rsid w:val="00C2605E"/>
    <w:rsid w:val="00C31CD2"/>
    <w:rsid w:val="00C33573"/>
    <w:rsid w:val="00C340CE"/>
    <w:rsid w:val="00C34D0F"/>
    <w:rsid w:val="00C35543"/>
    <w:rsid w:val="00C3570F"/>
    <w:rsid w:val="00C36CB6"/>
    <w:rsid w:val="00C37539"/>
    <w:rsid w:val="00C375BE"/>
    <w:rsid w:val="00C37EB3"/>
    <w:rsid w:val="00C40222"/>
    <w:rsid w:val="00C402E7"/>
    <w:rsid w:val="00C41DCC"/>
    <w:rsid w:val="00C42325"/>
    <w:rsid w:val="00C42552"/>
    <w:rsid w:val="00C43264"/>
    <w:rsid w:val="00C4338E"/>
    <w:rsid w:val="00C43FDF"/>
    <w:rsid w:val="00C44645"/>
    <w:rsid w:val="00C44D6A"/>
    <w:rsid w:val="00C44D85"/>
    <w:rsid w:val="00C4542F"/>
    <w:rsid w:val="00C455A8"/>
    <w:rsid w:val="00C456B5"/>
    <w:rsid w:val="00C47116"/>
    <w:rsid w:val="00C52CAB"/>
    <w:rsid w:val="00C52D17"/>
    <w:rsid w:val="00C53DA1"/>
    <w:rsid w:val="00C5453C"/>
    <w:rsid w:val="00C54E68"/>
    <w:rsid w:val="00C54FC0"/>
    <w:rsid w:val="00C55171"/>
    <w:rsid w:val="00C55852"/>
    <w:rsid w:val="00C565ED"/>
    <w:rsid w:val="00C571DA"/>
    <w:rsid w:val="00C6018B"/>
    <w:rsid w:val="00C603D9"/>
    <w:rsid w:val="00C6458C"/>
    <w:rsid w:val="00C646E4"/>
    <w:rsid w:val="00C65B78"/>
    <w:rsid w:val="00C67368"/>
    <w:rsid w:val="00C701D5"/>
    <w:rsid w:val="00C70735"/>
    <w:rsid w:val="00C719B0"/>
    <w:rsid w:val="00C748FD"/>
    <w:rsid w:val="00C75884"/>
    <w:rsid w:val="00C75EB2"/>
    <w:rsid w:val="00C76104"/>
    <w:rsid w:val="00C7645F"/>
    <w:rsid w:val="00C77261"/>
    <w:rsid w:val="00C77F7B"/>
    <w:rsid w:val="00C80DA7"/>
    <w:rsid w:val="00C80E7D"/>
    <w:rsid w:val="00C80EEE"/>
    <w:rsid w:val="00C819D7"/>
    <w:rsid w:val="00C82532"/>
    <w:rsid w:val="00C82CC4"/>
    <w:rsid w:val="00C82E8F"/>
    <w:rsid w:val="00C83553"/>
    <w:rsid w:val="00C84AC0"/>
    <w:rsid w:val="00C853B5"/>
    <w:rsid w:val="00C85EB9"/>
    <w:rsid w:val="00C86857"/>
    <w:rsid w:val="00C86D07"/>
    <w:rsid w:val="00C87231"/>
    <w:rsid w:val="00C876A7"/>
    <w:rsid w:val="00C87D1B"/>
    <w:rsid w:val="00C90882"/>
    <w:rsid w:val="00C90BC4"/>
    <w:rsid w:val="00C90E68"/>
    <w:rsid w:val="00C911EB"/>
    <w:rsid w:val="00C93049"/>
    <w:rsid w:val="00C93288"/>
    <w:rsid w:val="00C95743"/>
    <w:rsid w:val="00C9736B"/>
    <w:rsid w:val="00CA1190"/>
    <w:rsid w:val="00CA137C"/>
    <w:rsid w:val="00CA289B"/>
    <w:rsid w:val="00CA2C4B"/>
    <w:rsid w:val="00CA313E"/>
    <w:rsid w:val="00CA4FDC"/>
    <w:rsid w:val="00CA56EB"/>
    <w:rsid w:val="00CA573F"/>
    <w:rsid w:val="00CA6D92"/>
    <w:rsid w:val="00CA6DBF"/>
    <w:rsid w:val="00CA7AF5"/>
    <w:rsid w:val="00CB0724"/>
    <w:rsid w:val="00CB076C"/>
    <w:rsid w:val="00CB2319"/>
    <w:rsid w:val="00CB3508"/>
    <w:rsid w:val="00CB3677"/>
    <w:rsid w:val="00CB43EF"/>
    <w:rsid w:val="00CB49E4"/>
    <w:rsid w:val="00CB523A"/>
    <w:rsid w:val="00CB569B"/>
    <w:rsid w:val="00CB5FF3"/>
    <w:rsid w:val="00CB6DC0"/>
    <w:rsid w:val="00CB6EA9"/>
    <w:rsid w:val="00CC0329"/>
    <w:rsid w:val="00CC0400"/>
    <w:rsid w:val="00CC056F"/>
    <w:rsid w:val="00CC08C8"/>
    <w:rsid w:val="00CC0BE9"/>
    <w:rsid w:val="00CC153E"/>
    <w:rsid w:val="00CC310F"/>
    <w:rsid w:val="00CC41FF"/>
    <w:rsid w:val="00CC4962"/>
    <w:rsid w:val="00CC49F0"/>
    <w:rsid w:val="00CC4CA4"/>
    <w:rsid w:val="00CC67FF"/>
    <w:rsid w:val="00CC78BD"/>
    <w:rsid w:val="00CD0177"/>
    <w:rsid w:val="00CD0981"/>
    <w:rsid w:val="00CD1C49"/>
    <w:rsid w:val="00CD3958"/>
    <w:rsid w:val="00CD605E"/>
    <w:rsid w:val="00CD6515"/>
    <w:rsid w:val="00CD6BA6"/>
    <w:rsid w:val="00CD7192"/>
    <w:rsid w:val="00CE0605"/>
    <w:rsid w:val="00CE065C"/>
    <w:rsid w:val="00CE0D90"/>
    <w:rsid w:val="00CE29DA"/>
    <w:rsid w:val="00CE2E0D"/>
    <w:rsid w:val="00CE3D3F"/>
    <w:rsid w:val="00CE4537"/>
    <w:rsid w:val="00CE5C6B"/>
    <w:rsid w:val="00CE6388"/>
    <w:rsid w:val="00CE6CC7"/>
    <w:rsid w:val="00CE76CC"/>
    <w:rsid w:val="00CF0329"/>
    <w:rsid w:val="00CF2212"/>
    <w:rsid w:val="00CF3D4C"/>
    <w:rsid w:val="00CF4AE6"/>
    <w:rsid w:val="00CF51BD"/>
    <w:rsid w:val="00CF6B87"/>
    <w:rsid w:val="00CF6BA8"/>
    <w:rsid w:val="00CF73C9"/>
    <w:rsid w:val="00CF78AF"/>
    <w:rsid w:val="00D00D2B"/>
    <w:rsid w:val="00D024F9"/>
    <w:rsid w:val="00D0253A"/>
    <w:rsid w:val="00D02618"/>
    <w:rsid w:val="00D02D40"/>
    <w:rsid w:val="00D03393"/>
    <w:rsid w:val="00D034B7"/>
    <w:rsid w:val="00D03D9E"/>
    <w:rsid w:val="00D04B02"/>
    <w:rsid w:val="00D052CB"/>
    <w:rsid w:val="00D052F9"/>
    <w:rsid w:val="00D05336"/>
    <w:rsid w:val="00D07D7C"/>
    <w:rsid w:val="00D1036F"/>
    <w:rsid w:val="00D10386"/>
    <w:rsid w:val="00D103EF"/>
    <w:rsid w:val="00D109CC"/>
    <w:rsid w:val="00D10B83"/>
    <w:rsid w:val="00D10CAE"/>
    <w:rsid w:val="00D11A1B"/>
    <w:rsid w:val="00D11A82"/>
    <w:rsid w:val="00D12F70"/>
    <w:rsid w:val="00D133F7"/>
    <w:rsid w:val="00D13583"/>
    <w:rsid w:val="00D13697"/>
    <w:rsid w:val="00D13D7E"/>
    <w:rsid w:val="00D1519E"/>
    <w:rsid w:val="00D153F1"/>
    <w:rsid w:val="00D15B40"/>
    <w:rsid w:val="00D16707"/>
    <w:rsid w:val="00D16BE8"/>
    <w:rsid w:val="00D176B2"/>
    <w:rsid w:val="00D17884"/>
    <w:rsid w:val="00D20BB2"/>
    <w:rsid w:val="00D21121"/>
    <w:rsid w:val="00D224D6"/>
    <w:rsid w:val="00D22F03"/>
    <w:rsid w:val="00D239DC"/>
    <w:rsid w:val="00D2443E"/>
    <w:rsid w:val="00D2504B"/>
    <w:rsid w:val="00D258F6"/>
    <w:rsid w:val="00D25DA6"/>
    <w:rsid w:val="00D26714"/>
    <w:rsid w:val="00D26FCF"/>
    <w:rsid w:val="00D27A7C"/>
    <w:rsid w:val="00D31104"/>
    <w:rsid w:val="00D330F5"/>
    <w:rsid w:val="00D33B9D"/>
    <w:rsid w:val="00D346B6"/>
    <w:rsid w:val="00D3472B"/>
    <w:rsid w:val="00D34DD8"/>
    <w:rsid w:val="00D34E1C"/>
    <w:rsid w:val="00D351B1"/>
    <w:rsid w:val="00D3640C"/>
    <w:rsid w:val="00D3644D"/>
    <w:rsid w:val="00D3770B"/>
    <w:rsid w:val="00D379BC"/>
    <w:rsid w:val="00D41329"/>
    <w:rsid w:val="00D41B0F"/>
    <w:rsid w:val="00D41DB0"/>
    <w:rsid w:val="00D42A84"/>
    <w:rsid w:val="00D42AD9"/>
    <w:rsid w:val="00D438F8"/>
    <w:rsid w:val="00D43A85"/>
    <w:rsid w:val="00D43BCE"/>
    <w:rsid w:val="00D443BB"/>
    <w:rsid w:val="00D44488"/>
    <w:rsid w:val="00D44565"/>
    <w:rsid w:val="00D4569E"/>
    <w:rsid w:val="00D458F3"/>
    <w:rsid w:val="00D45FF0"/>
    <w:rsid w:val="00D45FF2"/>
    <w:rsid w:val="00D46800"/>
    <w:rsid w:val="00D46A88"/>
    <w:rsid w:val="00D50322"/>
    <w:rsid w:val="00D5129F"/>
    <w:rsid w:val="00D519F4"/>
    <w:rsid w:val="00D53820"/>
    <w:rsid w:val="00D53FBD"/>
    <w:rsid w:val="00D5492B"/>
    <w:rsid w:val="00D54E8D"/>
    <w:rsid w:val="00D606E5"/>
    <w:rsid w:val="00D60B5A"/>
    <w:rsid w:val="00D610F4"/>
    <w:rsid w:val="00D61475"/>
    <w:rsid w:val="00D618E3"/>
    <w:rsid w:val="00D61E03"/>
    <w:rsid w:val="00D620CC"/>
    <w:rsid w:val="00D621C7"/>
    <w:rsid w:val="00D628CF"/>
    <w:rsid w:val="00D64139"/>
    <w:rsid w:val="00D641BA"/>
    <w:rsid w:val="00D6468F"/>
    <w:rsid w:val="00D64EA8"/>
    <w:rsid w:val="00D65129"/>
    <w:rsid w:val="00D662D3"/>
    <w:rsid w:val="00D67451"/>
    <w:rsid w:val="00D67A0E"/>
    <w:rsid w:val="00D705D4"/>
    <w:rsid w:val="00D70695"/>
    <w:rsid w:val="00D7123B"/>
    <w:rsid w:val="00D71320"/>
    <w:rsid w:val="00D71736"/>
    <w:rsid w:val="00D72399"/>
    <w:rsid w:val="00D725FF"/>
    <w:rsid w:val="00D72994"/>
    <w:rsid w:val="00D73587"/>
    <w:rsid w:val="00D738A2"/>
    <w:rsid w:val="00D744FA"/>
    <w:rsid w:val="00D7528F"/>
    <w:rsid w:val="00D75851"/>
    <w:rsid w:val="00D807F5"/>
    <w:rsid w:val="00D8178E"/>
    <w:rsid w:val="00D82C6D"/>
    <w:rsid w:val="00D82F00"/>
    <w:rsid w:val="00D83A1A"/>
    <w:rsid w:val="00D842BF"/>
    <w:rsid w:val="00D8431E"/>
    <w:rsid w:val="00D84ED1"/>
    <w:rsid w:val="00D853DA"/>
    <w:rsid w:val="00D86188"/>
    <w:rsid w:val="00D86840"/>
    <w:rsid w:val="00D878B6"/>
    <w:rsid w:val="00D9022E"/>
    <w:rsid w:val="00D90231"/>
    <w:rsid w:val="00D906D7"/>
    <w:rsid w:val="00D915A1"/>
    <w:rsid w:val="00D91D68"/>
    <w:rsid w:val="00D925E3"/>
    <w:rsid w:val="00D92D82"/>
    <w:rsid w:val="00D92F0C"/>
    <w:rsid w:val="00D93F65"/>
    <w:rsid w:val="00D94012"/>
    <w:rsid w:val="00D94C0D"/>
    <w:rsid w:val="00D94F2B"/>
    <w:rsid w:val="00D95059"/>
    <w:rsid w:val="00D957BC"/>
    <w:rsid w:val="00D95B13"/>
    <w:rsid w:val="00D95B84"/>
    <w:rsid w:val="00D95D81"/>
    <w:rsid w:val="00DA03A7"/>
    <w:rsid w:val="00DA044F"/>
    <w:rsid w:val="00DA0A05"/>
    <w:rsid w:val="00DA0BC6"/>
    <w:rsid w:val="00DA1948"/>
    <w:rsid w:val="00DA1EE2"/>
    <w:rsid w:val="00DA2CF3"/>
    <w:rsid w:val="00DA373C"/>
    <w:rsid w:val="00DA446D"/>
    <w:rsid w:val="00DA448E"/>
    <w:rsid w:val="00DA5234"/>
    <w:rsid w:val="00DA5F03"/>
    <w:rsid w:val="00DA6260"/>
    <w:rsid w:val="00DA6396"/>
    <w:rsid w:val="00DA655B"/>
    <w:rsid w:val="00DA72F1"/>
    <w:rsid w:val="00DA7740"/>
    <w:rsid w:val="00DB1A4A"/>
    <w:rsid w:val="00DB25D8"/>
    <w:rsid w:val="00DB3105"/>
    <w:rsid w:val="00DB474B"/>
    <w:rsid w:val="00DB48EA"/>
    <w:rsid w:val="00DB4CBB"/>
    <w:rsid w:val="00DB4F85"/>
    <w:rsid w:val="00DB5C64"/>
    <w:rsid w:val="00DB5D02"/>
    <w:rsid w:val="00DB6E8F"/>
    <w:rsid w:val="00DB700B"/>
    <w:rsid w:val="00DB7015"/>
    <w:rsid w:val="00DB7847"/>
    <w:rsid w:val="00DB7C5F"/>
    <w:rsid w:val="00DB7F07"/>
    <w:rsid w:val="00DC194E"/>
    <w:rsid w:val="00DC1A39"/>
    <w:rsid w:val="00DC2B4D"/>
    <w:rsid w:val="00DC38FB"/>
    <w:rsid w:val="00DC6AF7"/>
    <w:rsid w:val="00DD028D"/>
    <w:rsid w:val="00DD0460"/>
    <w:rsid w:val="00DD0BAC"/>
    <w:rsid w:val="00DD24A5"/>
    <w:rsid w:val="00DD2AA2"/>
    <w:rsid w:val="00DD3456"/>
    <w:rsid w:val="00DD462C"/>
    <w:rsid w:val="00DD5E5C"/>
    <w:rsid w:val="00DD6624"/>
    <w:rsid w:val="00DD681A"/>
    <w:rsid w:val="00DD7319"/>
    <w:rsid w:val="00DE05C5"/>
    <w:rsid w:val="00DE0B81"/>
    <w:rsid w:val="00DE0CE7"/>
    <w:rsid w:val="00DE199B"/>
    <w:rsid w:val="00DE1A28"/>
    <w:rsid w:val="00DE2F44"/>
    <w:rsid w:val="00DE3654"/>
    <w:rsid w:val="00DE4167"/>
    <w:rsid w:val="00DE4D27"/>
    <w:rsid w:val="00DE4E5D"/>
    <w:rsid w:val="00DE587C"/>
    <w:rsid w:val="00DE73AD"/>
    <w:rsid w:val="00DE73D2"/>
    <w:rsid w:val="00DF0045"/>
    <w:rsid w:val="00DF0949"/>
    <w:rsid w:val="00DF1CE4"/>
    <w:rsid w:val="00DF35D8"/>
    <w:rsid w:val="00DF3F27"/>
    <w:rsid w:val="00DF444B"/>
    <w:rsid w:val="00DF5A67"/>
    <w:rsid w:val="00DF5B34"/>
    <w:rsid w:val="00DF6D18"/>
    <w:rsid w:val="00DF6ED0"/>
    <w:rsid w:val="00DF7C34"/>
    <w:rsid w:val="00E00F86"/>
    <w:rsid w:val="00E013CA"/>
    <w:rsid w:val="00E02545"/>
    <w:rsid w:val="00E0478F"/>
    <w:rsid w:val="00E04B05"/>
    <w:rsid w:val="00E07089"/>
    <w:rsid w:val="00E112E1"/>
    <w:rsid w:val="00E13E16"/>
    <w:rsid w:val="00E14046"/>
    <w:rsid w:val="00E14231"/>
    <w:rsid w:val="00E15747"/>
    <w:rsid w:val="00E20A80"/>
    <w:rsid w:val="00E22336"/>
    <w:rsid w:val="00E2314A"/>
    <w:rsid w:val="00E23623"/>
    <w:rsid w:val="00E236D5"/>
    <w:rsid w:val="00E23FE2"/>
    <w:rsid w:val="00E2408B"/>
    <w:rsid w:val="00E25611"/>
    <w:rsid w:val="00E256C7"/>
    <w:rsid w:val="00E25B76"/>
    <w:rsid w:val="00E2633F"/>
    <w:rsid w:val="00E26624"/>
    <w:rsid w:val="00E278CC"/>
    <w:rsid w:val="00E27B50"/>
    <w:rsid w:val="00E300D7"/>
    <w:rsid w:val="00E31C35"/>
    <w:rsid w:val="00E3202B"/>
    <w:rsid w:val="00E3236C"/>
    <w:rsid w:val="00E32A49"/>
    <w:rsid w:val="00E331BA"/>
    <w:rsid w:val="00E33AAE"/>
    <w:rsid w:val="00E33CA2"/>
    <w:rsid w:val="00E33CD4"/>
    <w:rsid w:val="00E35A82"/>
    <w:rsid w:val="00E35B68"/>
    <w:rsid w:val="00E35FD4"/>
    <w:rsid w:val="00E36C74"/>
    <w:rsid w:val="00E37D8B"/>
    <w:rsid w:val="00E40847"/>
    <w:rsid w:val="00E4436F"/>
    <w:rsid w:val="00E44A21"/>
    <w:rsid w:val="00E460F7"/>
    <w:rsid w:val="00E4645D"/>
    <w:rsid w:val="00E4665E"/>
    <w:rsid w:val="00E46A7F"/>
    <w:rsid w:val="00E473DA"/>
    <w:rsid w:val="00E47790"/>
    <w:rsid w:val="00E47A89"/>
    <w:rsid w:val="00E47D98"/>
    <w:rsid w:val="00E47F04"/>
    <w:rsid w:val="00E501D2"/>
    <w:rsid w:val="00E50FD9"/>
    <w:rsid w:val="00E51D07"/>
    <w:rsid w:val="00E54861"/>
    <w:rsid w:val="00E56105"/>
    <w:rsid w:val="00E56362"/>
    <w:rsid w:val="00E57126"/>
    <w:rsid w:val="00E61E48"/>
    <w:rsid w:val="00E61F31"/>
    <w:rsid w:val="00E63076"/>
    <w:rsid w:val="00E652FF"/>
    <w:rsid w:val="00E66EBD"/>
    <w:rsid w:val="00E67528"/>
    <w:rsid w:val="00E7028C"/>
    <w:rsid w:val="00E737EB"/>
    <w:rsid w:val="00E761C6"/>
    <w:rsid w:val="00E76641"/>
    <w:rsid w:val="00E777EA"/>
    <w:rsid w:val="00E80C9B"/>
    <w:rsid w:val="00E81BA3"/>
    <w:rsid w:val="00E83929"/>
    <w:rsid w:val="00E8417A"/>
    <w:rsid w:val="00E84548"/>
    <w:rsid w:val="00E8507A"/>
    <w:rsid w:val="00E854AE"/>
    <w:rsid w:val="00E8629A"/>
    <w:rsid w:val="00E8659B"/>
    <w:rsid w:val="00E87BF0"/>
    <w:rsid w:val="00E90250"/>
    <w:rsid w:val="00E91AB5"/>
    <w:rsid w:val="00E92701"/>
    <w:rsid w:val="00E92E20"/>
    <w:rsid w:val="00E93D9C"/>
    <w:rsid w:val="00E93E3E"/>
    <w:rsid w:val="00E94942"/>
    <w:rsid w:val="00E94E23"/>
    <w:rsid w:val="00E94FF0"/>
    <w:rsid w:val="00E95AF8"/>
    <w:rsid w:val="00E95B70"/>
    <w:rsid w:val="00E960FF"/>
    <w:rsid w:val="00E96794"/>
    <w:rsid w:val="00E9775E"/>
    <w:rsid w:val="00EA03D9"/>
    <w:rsid w:val="00EA0F72"/>
    <w:rsid w:val="00EA139C"/>
    <w:rsid w:val="00EA2001"/>
    <w:rsid w:val="00EA20CE"/>
    <w:rsid w:val="00EA28E0"/>
    <w:rsid w:val="00EA2C00"/>
    <w:rsid w:val="00EA3706"/>
    <w:rsid w:val="00EA3C19"/>
    <w:rsid w:val="00EA41BD"/>
    <w:rsid w:val="00EA5857"/>
    <w:rsid w:val="00EA625B"/>
    <w:rsid w:val="00EA6AFE"/>
    <w:rsid w:val="00EA7431"/>
    <w:rsid w:val="00EB13BC"/>
    <w:rsid w:val="00EB1B44"/>
    <w:rsid w:val="00EB203D"/>
    <w:rsid w:val="00EB22F0"/>
    <w:rsid w:val="00EB2CEA"/>
    <w:rsid w:val="00EB32B2"/>
    <w:rsid w:val="00EB3548"/>
    <w:rsid w:val="00EB398E"/>
    <w:rsid w:val="00EB3DFA"/>
    <w:rsid w:val="00EB466A"/>
    <w:rsid w:val="00EB4F00"/>
    <w:rsid w:val="00EB576C"/>
    <w:rsid w:val="00EB67AF"/>
    <w:rsid w:val="00EB6E2B"/>
    <w:rsid w:val="00EB6F5B"/>
    <w:rsid w:val="00EB769D"/>
    <w:rsid w:val="00EC0843"/>
    <w:rsid w:val="00EC0919"/>
    <w:rsid w:val="00EC16E5"/>
    <w:rsid w:val="00EC3352"/>
    <w:rsid w:val="00EC4167"/>
    <w:rsid w:val="00EC6043"/>
    <w:rsid w:val="00EC6E28"/>
    <w:rsid w:val="00ED0949"/>
    <w:rsid w:val="00ED0A38"/>
    <w:rsid w:val="00ED165F"/>
    <w:rsid w:val="00ED207D"/>
    <w:rsid w:val="00ED2380"/>
    <w:rsid w:val="00ED3496"/>
    <w:rsid w:val="00ED37EB"/>
    <w:rsid w:val="00ED4C3A"/>
    <w:rsid w:val="00ED52AB"/>
    <w:rsid w:val="00ED55A4"/>
    <w:rsid w:val="00ED58BE"/>
    <w:rsid w:val="00ED697A"/>
    <w:rsid w:val="00ED6A7F"/>
    <w:rsid w:val="00ED77E7"/>
    <w:rsid w:val="00EE0263"/>
    <w:rsid w:val="00EE0A9A"/>
    <w:rsid w:val="00EE1168"/>
    <w:rsid w:val="00EE183A"/>
    <w:rsid w:val="00EE2893"/>
    <w:rsid w:val="00EE2B0B"/>
    <w:rsid w:val="00EE395C"/>
    <w:rsid w:val="00EE40A4"/>
    <w:rsid w:val="00EE4295"/>
    <w:rsid w:val="00EE49A1"/>
    <w:rsid w:val="00EE57F2"/>
    <w:rsid w:val="00EE6A99"/>
    <w:rsid w:val="00EE6E5F"/>
    <w:rsid w:val="00EE723F"/>
    <w:rsid w:val="00EE7B57"/>
    <w:rsid w:val="00EF1C11"/>
    <w:rsid w:val="00EF1F1F"/>
    <w:rsid w:val="00EF2A3C"/>
    <w:rsid w:val="00EF398D"/>
    <w:rsid w:val="00EF3B88"/>
    <w:rsid w:val="00EF4092"/>
    <w:rsid w:val="00EF4EE7"/>
    <w:rsid w:val="00EF568E"/>
    <w:rsid w:val="00EF64CF"/>
    <w:rsid w:val="00F00AE1"/>
    <w:rsid w:val="00F00AE5"/>
    <w:rsid w:val="00F0174E"/>
    <w:rsid w:val="00F024AB"/>
    <w:rsid w:val="00F038B9"/>
    <w:rsid w:val="00F044C9"/>
    <w:rsid w:val="00F04974"/>
    <w:rsid w:val="00F0539C"/>
    <w:rsid w:val="00F0601D"/>
    <w:rsid w:val="00F06513"/>
    <w:rsid w:val="00F069C4"/>
    <w:rsid w:val="00F06CDB"/>
    <w:rsid w:val="00F07B03"/>
    <w:rsid w:val="00F07CD3"/>
    <w:rsid w:val="00F100BC"/>
    <w:rsid w:val="00F10AB5"/>
    <w:rsid w:val="00F10EFD"/>
    <w:rsid w:val="00F1275D"/>
    <w:rsid w:val="00F13A72"/>
    <w:rsid w:val="00F13ADC"/>
    <w:rsid w:val="00F153C8"/>
    <w:rsid w:val="00F16DD6"/>
    <w:rsid w:val="00F175A9"/>
    <w:rsid w:val="00F17741"/>
    <w:rsid w:val="00F17C7B"/>
    <w:rsid w:val="00F17F61"/>
    <w:rsid w:val="00F17FC4"/>
    <w:rsid w:val="00F20290"/>
    <w:rsid w:val="00F20B32"/>
    <w:rsid w:val="00F21396"/>
    <w:rsid w:val="00F2248F"/>
    <w:rsid w:val="00F225B3"/>
    <w:rsid w:val="00F22F0B"/>
    <w:rsid w:val="00F24385"/>
    <w:rsid w:val="00F243DD"/>
    <w:rsid w:val="00F2458D"/>
    <w:rsid w:val="00F25D21"/>
    <w:rsid w:val="00F26626"/>
    <w:rsid w:val="00F30699"/>
    <w:rsid w:val="00F306BA"/>
    <w:rsid w:val="00F31D50"/>
    <w:rsid w:val="00F31D5B"/>
    <w:rsid w:val="00F33A15"/>
    <w:rsid w:val="00F33A31"/>
    <w:rsid w:val="00F34CC9"/>
    <w:rsid w:val="00F352E0"/>
    <w:rsid w:val="00F3542A"/>
    <w:rsid w:val="00F35B4B"/>
    <w:rsid w:val="00F35BDA"/>
    <w:rsid w:val="00F3772C"/>
    <w:rsid w:val="00F41939"/>
    <w:rsid w:val="00F424A5"/>
    <w:rsid w:val="00F437A7"/>
    <w:rsid w:val="00F44D30"/>
    <w:rsid w:val="00F44E4B"/>
    <w:rsid w:val="00F45690"/>
    <w:rsid w:val="00F541AE"/>
    <w:rsid w:val="00F560DF"/>
    <w:rsid w:val="00F572CA"/>
    <w:rsid w:val="00F57C28"/>
    <w:rsid w:val="00F57D2B"/>
    <w:rsid w:val="00F60AEC"/>
    <w:rsid w:val="00F60F45"/>
    <w:rsid w:val="00F62F0C"/>
    <w:rsid w:val="00F64038"/>
    <w:rsid w:val="00F640F0"/>
    <w:rsid w:val="00F64E31"/>
    <w:rsid w:val="00F651AB"/>
    <w:rsid w:val="00F65B72"/>
    <w:rsid w:val="00F65BB3"/>
    <w:rsid w:val="00F66E2B"/>
    <w:rsid w:val="00F702B3"/>
    <w:rsid w:val="00F704AE"/>
    <w:rsid w:val="00F70806"/>
    <w:rsid w:val="00F70B80"/>
    <w:rsid w:val="00F7109A"/>
    <w:rsid w:val="00F74225"/>
    <w:rsid w:val="00F74942"/>
    <w:rsid w:val="00F74D3D"/>
    <w:rsid w:val="00F768B3"/>
    <w:rsid w:val="00F77239"/>
    <w:rsid w:val="00F77342"/>
    <w:rsid w:val="00F774B1"/>
    <w:rsid w:val="00F77863"/>
    <w:rsid w:val="00F81268"/>
    <w:rsid w:val="00F81512"/>
    <w:rsid w:val="00F81D4F"/>
    <w:rsid w:val="00F84D2C"/>
    <w:rsid w:val="00F85C38"/>
    <w:rsid w:val="00F85FFA"/>
    <w:rsid w:val="00F861B3"/>
    <w:rsid w:val="00F873A7"/>
    <w:rsid w:val="00F87E59"/>
    <w:rsid w:val="00F9051A"/>
    <w:rsid w:val="00F90D53"/>
    <w:rsid w:val="00F91C5D"/>
    <w:rsid w:val="00F92DA1"/>
    <w:rsid w:val="00F93C59"/>
    <w:rsid w:val="00F9524F"/>
    <w:rsid w:val="00F969D8"/>
    <w:rsid w:val="00F97995"/>
    <w:rsid w:val="00F97A35"/>
    <w:rsid w:val="00F97B8F"/>
    <w:rsid w:val="00F97C20"/>
    <w:rsid w:val="00FA1AE1"/>
    <w:rsid w:val="00FA1EE7"/>
    <w:rsid w:val="00FA2101"/>
    <w:rsid w:val="00FA2438"/>
    <w:rsid w:val="00FA321D"/>
    <w:rsid w:val="00FA3E6C"/>
    <w:rsid w:val="00FA48F8"/>
    <w:rsid w:val="00FA4D6D"/>
    <w:rsid w:val="00FA573A"/>
    <w:rsid w:val="00FA61F3"/>
    <w:rsid w:val="00FB320D"/>
    <w:rsid w:val="00FB7915"/>
    <w:rsid w:val="00FB7BAC"/>
    <w:rsid w:val="00FC0CBA"/>
    <w:rsid w:val="00FC1902"/>
    <w:rsid w:val="00FC4679"/>
    <w:rsid w:val="00FC4E19"/>
    <w:rsid w:val="00FC54F0"/>
    <w:rsid w:val="00FC65A5"/>
    <w:rsid w:val="00FC6A56"/>
    <w:rsid w:val="00FC75FE"/>
    <w:rsid w:val="00FC762E"/>
    <w:rsid w:val="00FC7BCF"/>
    <w:rsid w:val="00FD0E6E"/>
    <w:rsid w:val="00FD2CB9"/>
    <w:rsid w:val="00FD2E08"/>
    <w:rsid w:val="00FD3634"/>
    <w:rsid w:val="00FD3783"/>
    <w:rsid w:val="00FD3832"/>
    <w:rsid w:val="00FD3C33"/>
    <w:rsid w:val="00FD4A46"/>
    <w:rsid w:val="00FD6037"/>
    <w:rsid w:val="00FD64D6"/>
    <w:rsid w:val="00FE0079"/>
    <w:rsid w:val="00FE07E1"/>
    <w:rsid w:val="00FE1844"/>
    <w:rsid w:val="00FE22D9"/>
    <w:rsid w:val="00FE34EE"/>
    <w:rsid w:val="00FE39E1"/>
    <w:rsid w:val="00FE3A66"/>
    <w:rsid w:val="00FE3BDD"/>
    <w:rsid w:val="00FE5214"/>
    <w:rsid w:val="00FE5844"/>
    <w:rsid w:val="00FE6220"/>
    <w:rsid w:val="00FE6245"/>
    <w:rsid w:val="00FE6B72"/>
    <w:rsid w:val="00FE762A"/>
    <w:rsid w:val="00FF05E9"/>
    <w:rsid w:val="00FF09CE"/>
    <w:rsid w:val="00FF1BB1"/>
    <w:rsid w:val="00FF1C84"/>
    <w:rsid w:val="00FF216D"/>
    <w:rsid w:val="00FF2BB6"/>
    <w:rsid w:val="00FF3449"/>
    <w:rsid w:val="00FF48AD"/>
    <w:rsid w:val="00FF502D"/>
    <w:rsid w:val="00FF5091"/>
    <w:rsid w:val="00FF55B5"/>
    <w:rsid w:val="00FF56B9"/>
    <w:rsid w:val="00FF5AF3"/>
    <w:rsid w:val="00FF5E64"/>
    <w:rsid w:val="00FF6391"/>
    <w:rsid w:val="00FF647E"/>
    <w:rsid w:val="00FF658C"/>
    <w:rsid w:val="00FF67E2"/>
    <w:rsid w:val="00FF6880"/>
    <w:rsid w:val="00FF751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B7DF8"/>
  <w15:docId w15:val="{7C3F55C3-1E22-4496-BCAA-83C1F948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68"/>
    <w:rPr>
      <w:sz w:val="24"/>
      <w:szCs w:val="24"/>
    </w:rPr>
  </w:style>
  <w:style w:type="paragraph" w:styleId="Heading1">
    <w:name w:val="heading 1"/>
    <w:basedOn w:val="Normal"/>
    <w:next w:val="Normal"/>
    <w:qFormat/>
    <w:rsid w:val="008A2867"/>
    <w:pPr>
      <w:keepNext/>
      <w:tabs>
        <w:tab w:val="left" w:pos="2160"/>
      </w:tabs>
      <w:ind w:left="2520" w:hanging="25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A2867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rsid w:val="008A2867"/>
    <w:pPr>
      <w:keepNext/>
      <w:numPr>
        <w:numId w:val="1"/>
      </w:numPr>
      <w:tabs>
        <w:tab w:val="right" w:pos="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2867"/>
    <w:pPr>
      <w:keepNext/>
      <w:tabs>
        <w:tab w:val="right" w:pos="900"/>
      </w:tabs>
      <w:ind w:left="1080" w:hanging="108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8A2867"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A2867"/>
    <w:rPr>
      <w:sz w:val="20"/>
    </w:rPr>
  </w:style>
  <w:style w:type="paragraph" w:styleId="Header">
    <w:name w:val="header"/>
    <w:basedOn w:val="Normal"/>
    <w:link w:val="HeaderChar"/>
    <w:uiPriority w:val="99"/>
    <w:rsid w:val="008A28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2867"/>
    <w:pPr>
      <w:tabs>
        <w:tab w:val="center" w:pos="4320"/>
        <w:tab w:val="right" w:pos="8640"/>
      </w:tabs>
    </w:pPr>
  </w:style>
  <w:style w:type="character" w:styleId="PageNumber">
    <w:name w:val="page number"/>
    <w:semiHidden/>
    <w:rsid w:val="008A2867"/>
    <w:rPr>
      <w:sz w:val="20"/>
    </w:rPr>
  </w:style>
  <w:style w:type="paragraph" w:styleId="BodyText2">
    <w:name w:val="Body Text 2"/>
    <w:basedOn w:val="Normal"/>
    <w:semiHidden/>
    <w:rsid w:val="008A2867"/>
    <w:pPr>
      <w:tabs>
        <w:tab w:val="left" w:pos="720"/>
      </w:tabs>
      <w:ind w:left="2520" w:hanging="2520"/>
    </w:pPr>
  </w:style>
  <w:style w:type="paragraph" w:styleId="BodyTextIndent2">
    <w:name w:val="Body Text Indent 2"/>
    <w:basedOn w:val="Normal"/>
    <w:semiHidden/>
    <w:rsid w:val="008A2867"/>
    <w:pPr>
      <w:ind w:left="1080" w:hanging="360"/>
    </w:pPr>
  </w:style>
  <w:style w:type="paragraph" w:styleId="Title">
    <w:name w:val="Title"/>
    <w:basedOn w:val="Normal"/>
    <w:link w:val="TitleChar"/>
    <w:uiPriority w:val="99"/>
    <w:qFormat/>
    <w:rsid w:val="008A2867"/>
    <w:pPr>
      <w:tabs>
        <w:tab w:val="left" w:pos="2160"/>
      </w:tabs>
      <w:spacing w:line="220" w:lineRule="exact"/>
      <w:ind w:left="2520" w:hanging="2520"/>
      <w:jc w:val="center"/>
    </w:pPr>
    <w:rPr>
      <w:b/>
    </w:rPr>
  </w:style>
  <w:style w:type="paragraph" w:styleId="BodyTextIndent">
    <w:name w:val="Body Text Indent"/>
    <w:basedOn w:val="Normal"/>
    <w:semiHidden/>
    <w:rsid w:val="008A2867"/>
    <w:pPr>
      <w:ind w:firstLine="720"/>
    </w:pPr>
    <w:rPr>
      <w:i/>
      <w:sz w:val="22"/>
    </w:rPr>
  </w:style>
  <w:style w:type="character" w:styleId="Strong">
    <w:name w:val="Strong"/>
    <w:uiPriority w:val="22"/>
    <w:qFormat/>
    <w:rsid w:val="008A2867"/>
    <w:rPr>
      <w:b/>
      <w:bCs/>
    </w:rPr>
  </w:style>
  <w:style w:type="paragraph" w:styleId="FootnoteText">
    <w:name w:val="footnote text"/>
    <w:basedOn w:val="Normal"/>
    <w:semiHidden/>
    <w:rsid w:val="008A2867"/>
    <w:rPr>
      <w:sz w:val="20"/>
    </w:rPr>
  </w:style>
  <w:style w:type="character" w:styleId="FootnoteReference">
    <w:name w:val="footnote reference"/>
    <w:semiHidden/>
    <w:rsid w:val="008A2867"/>
    <w:rPr>
      <w:vertAlign w:val="superscript"/>
    </w:rPr>
  </w:style>
  <w:style w:type="character" w:styleId="Emphasis">
    <w:name w:val="Emphasis"/>
    <w:uiPriority w:val="20"/>
    <w:qFormat/>
    <w:rsid w:val="008A2867"/>
    <w:rPr>
      <w:i/>
      <w:iCs/>
    </w:rPr>
  </w:style>
  <w:style w:type="paragraph" w:styleId="BodyTextIndent3">
    <w:name w:val="Body Text Indent 3"/>
    <w:basedOn w:val="Normal"/>
    <w:semiHidden/>
    <w:rsid w:val="008A2867"/>
    <w:pPr>
      <w:tabs>
        <w:tab w:val="left" w:pos="720"/>
      </w:tabs>
      <w:ind w:left="720" w:hanging="720"/>
    </w:pPr>
  </w:style>
  <w:style w:type="paragraph" w:styleId="BodyText">
    <w:name w:val="Body Text"/>
    <w:basedOn w:val="Normal"/>
    <w:semiHidden/>
    <w:rsid w:val="008A2867"/>
    <w:rPr>
      <w:b/>
      <w:bCs/>
    </w:rPr>
  </w:style>
  <w:style w:type="paragraph" w:customStyle="1" w:styleId="HTMLBody">
    <w:name w:val="HTML Body"/>
    <w:rsid w:val="008A2867"/>
    <w:pPr>
      <w:autoSpaceDE w:val="0"/>
      <w:autoSpaceDN w:val="0"/>
      <w:adjustRightInd w:val="0"/>
    </w:pPr>
    <w:rPr>
      <w:rFonts w:ascii="Comic Sans MS" w:hAnsi="Comic Sans MS"/>
    </w:rPr>
  </w:style>
  <w:style w:type="character" w:customStyle="1" w:styleId="eudoraheader">
    <w:name w:val="eudoraheader"/>
    <w:basedOn w:val="DefaultParagraphFont"/>
    <w:rsid w:val="008A2867"/>
  </w:style>
  <w:style w:type="paragraph" w:styleId="PlainText">
    <w:name w:val="Plain Text"/>
    <w:basedOn w:val="Normal"/>
    <w:link w:val="PlainTextChar"/>
    <w:uiPriority w:val="99"/>
    <w:rsid w:val="008A2867"/>
    <w:rPr>
      <w:rFonts w:ascii="Courier New" w:hAnsi="Courier New"/>
      <w:sz w:val="20"/>
    </w:rPr>
  </w:style>
  <w:style w:type="character" w:styleId="Hyperlink">
    <w:name w:val="Hyperlink"/>
    <w:rsid w:val="008A2867"/>
    <w:rPr>
      <w:color w:val="0000FF"/>
      <w:u w:val="single"/>
    </w:rPr>
  </w:style>
  <w:style w:type="character" w:styleId="FollowedHyperlink">
    <w:name w:val="FollowedHyperlink"/>
    <w:semiHidden/>
    <w:rsid w:val="008A2867"/>
    <w:rPr>
      <w:color w:val="800080"/>
      <w:u w:val="single"/>
    </w:rPr>
  </w:style>
  <w:style w:type="paragraph" w:styleId="NormalWeb">
    <w:name w:val="Normal (Web)"/>
    <w:basedOn w:val="Normal"/>
    <w:uiPriority w:val="99"/>
    <w:rsid w:val="008A28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maintextleft1">
    <w:name w:val="maintextleft1"/>
    <w:rsid w:val="008A2867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240"/>
      <w:sz w:val="18"/>
      <w:szCs w:val="18"/>
      <w:u w:val="none"/>
      <w:effect w:val="none"/>
    </w:rPr>
  </w:style>
  <w:style w:type="character" w:customStyle="1" w:styleId="ti2">
    <w:name w:val="ti2"/>
    <w:rsid w:val="008A2867"/>
    <w:rPr>
      <w:sz w:val="22"/>
      <w:szCs w:val="22"/>
    </w:rPr>
  </w:style>
  <w:style w:type="character" w:customStyle="1" w:styleId="linkbar">
    <w:name w:val="linkbar"/>
    <w:basedOn w:val="DefaultParagraphFont"/>
    <w:rsid w:val="008A2867"/>
  </w:style>
  <w:style w:type="character" w:customStyle="1" w:styleId="featuredlinkouts">
    <w:name w:val="featured_linkouts"/>
    <w:basedOn w:val="DefaultParagraphFont"/>
    <w:rsid w:val="008A2867"/>
  </w:style>
  <w:style w:type="paragraph" w:styleId="BodyText3">
    <w:name w:val="Body Text 3"/>
    <w:basedOn w:val="Normal"/>
    <w:semiHidden/>
    <w:rsid w:val="008A2867"/>
    <w:pPr>
      <w:spacing w:after="120"/>
    </w:pPr>
    <w:rPr>
      <w:sz w:val="16"/>
      <w:szCs w:val="16"/>
    </w:rPr>
  </w:style>
  <w:style w:type="character" w:customStyle="1" w:styleId="viewinfo2">
    <w:name w:val="viewinfo2"/>
    <w:rsid w:val="008A2867"/>
    <w:rPr>
      <w:rFonts w:ascii="Arial" w:hAnsi="Arial" w:cs="Arial" w:hint="default"/>
      <w:color w:val="000000"/>
    </w:rPr>
  </w:style>
  <w:style w:type="paragraph" w:customStyle="1" w:styleId="BodyTextIn">
    <w:name w:val="Body Text In"/>
    <w:basedOn w:val="Normal"/>
    <w:rsid w:val="008A2867"/>
    <w:pPr>
      <w:autoSpaceDE w:val="0"/>
      <w:autoSpaceDN w:val="0"/>
      <w:adjustRightInd w:val="0"/>
      <w:spacing w:line="480" w:lineRule="auto"/>
      <w:ind w:firstLine="720"/>
    </w:pPr>
  </w:style>
  <w:style w:type="character" w:customStyle="1" w:styleId="BodyTextInChar">
    <w:name w:val="Body Text In Char"/>
    <w:rsid w:val="008A2867"/>
    <w:rPr>
      <w:noProof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A2867"/>
    <w:pPr>
      <w:ind w:left="720"/>
    </w:pPr>
  </w:style>
  <w:style w:type="paragraph" w:styleId="HTMLPreformatted">
    <w:name w:val="HTML Preformatted"/>
    <w:basedOn w:val="Normal"/>
    <w:uiPriority w:val="99"/>
    <w:unhideWhenUsed/>
    <w:rsid w:val="008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uiPriority w:val="99"/>
    <w:rsid w:val="008A2867"/>
    <w:rPr>
      <w:rFonts w:ascii="Courier New" w:hAnsi="Courier New" w:cs="Courier New"/>
    </w:rPr>
  </w:style>
  <w:style w:type="paragraph" w:styleId="BalloonText">
    <w:name w:val="Balloon Text"/>
    <w:basedOn w:val="Normal"/>
    <w:rsid w:val="008A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A2867"/>
    <w:rPr>
      <w:rFonts w:ascii="Tahoma" w:hAnsi="Tahoma" w:cs="Tahoma"/>
      <w:sz w:val="16"/>
      <w:szCs w:val="16"/>
    </w:rPr>
  </w:style>
  <w:style w:type="character" w:customStyle="1" w:styleId="ti">
    <w:name w:val="ti"/>
    <w:basedOn w:val="DefaultParagraphFont"/>
    <w:rsid w:val="008A2867"/>
  </w:style>
  <w:style w:type="paragraph" w:customStyle="1" w:styleId="authors1">
    <w:name w:val="authors1"/>
    <w:basedOn w:val="Normal"/>
    <w:rsid w:val="008A2867"/>
    <w:pPr>
      <w:spacing w:before="72" w:line="240" w:lineRule="atLeast"/>
      <w:ind w:left="825"/>
    </w:pPr>
    <w:rPr>
      <w:sz w:val="22"/>
      <w:szCs w:val="22"/>
    </w:rPr>
  </w:style>
  <w:style w:type="character" w:customStyle="1" w:styleId="journalname">
    <w:name w:val="journalname"/>
    <w:basedOn w:val="DefaultParagraphFont"/>
    <w:rsid w:val="008A2867"/>
  </w:style>
  <w:style w:type="paragraph" w:customStyle="1" w:styleId="title1">
    <w:name w:val="title1"/>
    <w:basedOn w:val="Normal"/>
    <w:rsid w:val="008A2867"/>
    <w:pPr>
      <w:spacing w:before="100" w:beforeAutospacing="1"/>
      <w:ind w:left="825"/>
    </w:pPr>
    <w:rPr>
      <w:sz w:val="22"/>
      <w:szCs w:val="22"/>
    </w:rPr>
  </w:style>
  <w:style w:type="paragraph" w:customStyle="1" w:styleId="citation">
    <w:name w:val="citation"/>
    <w:basedOn w:val="Normal"/>
    <w:rsid w:val="008A2867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8A2867"/>
    <w:pPr>
      <w:spacing w:before="100" w:beforeAutospacing="1" w:after="100" w:afterAutospacing="1"/>
    </w:pPr>
  </w:style>
  <w:style w:type="paragraph" w:customStyle="1" w:styleId="Manu-titlepagetext">
    <w:name w:val="Manu-title page text"/>
    <w:basedOn w:val="Normal"/>
    <w:link w:val="Manu-titlepagetextChar"/>
    <w:rsid w:val="001D68AC"/>
    <w:pPr>
      <w:spacing w:line="480" w:lineRule="auto"/>
    </w:pPr>
    <w:rPr>
      <w:rFonts w:ascii="Arial" w:hAnsi="Arial"/>
    </w:rPr>
  </w:style>
  <w:style w:type="character" w:customStyle="1" w:styleId="Manu-titlepagetextChar">
    <w:name w:val="Manu-title page text Char"/>
    <w:link w:val="Manu-titlepagetext"/>
    <w:rsid w:val="001D68AC"/>
    <w:rPr>
      <w:rFonts w:ascii="Arial" w:hAnsi="Arial"/>
      <w:sz w:val="24"/>
    </w:rPr>
  </w:style>
  <w:style w:type="paragraph" w:customStyle="1" w:styleId="Manu-title">
    <w:name w:val="Manu-title"/>
    <w:basedOn w:val="Normal"/>
    <w:rsid w:val="001D68AC"/>
    <w:pPr>
      <w:spacing w:line="480" w:lineRule="auto"/>
    </w:pPr>
    <w:rPr>
      <w:rFonts w:ascii="Arial Black" w:hAnsi="Arial Black"/>
      <w:sz w:val="48"/>
    </w:rPr>
  </w:style>
  <w:style w:type="paragraph" w:customStyle="1" w:styleId="Authorname">
    <w:name w:val="Author name"/>
    <w:basedOn w:val="Normal"/>
    <w:link w:val="AuthornameChar"/>
    <w:rsid w:val="001D68AC"/>
    <w:pPr>
      <w:spacing w:line="480" w:lineRule="auto"/>
      <w:jc w:val="center"/>
    </w:pPr>
    <w:rPr>
      <w:rFonts w:ascii="Arial" w:hAnsi="Arial"/>
      <w:sz w:val="22"/>
      <w:szCs w:val="22"/>
    </w:rPr>
  </w:style>
  <w:style w:type="character" w:customStyle="1" w:styleId="AuthornameChar">
    <w:name w:val="Author name Char"/>
    <w:link w:val="Authorname"/>
    <w:rsid w:val="001D68AC"/>
    <w:rPr>
      <w:rFonts w:ascii="Arial" w:hAnsi="Arial"/>
      <w:sz w:val="22"/>
      <w:szCs w:val="22"/>
    </w:rPr>
  </w:style>
  <w:style w:type="character" w:customStyle="1" w:styleId="jrnl">
    <w:name w:val="jrnl"/>
    <w:rsid w:val="006E220A"/>
  </w:style>
  <w:style w:type="paragraph" w:customStyle="1" w:styleId="desc2">
    <w:name w:val="desc2"/>
    <w:basedOn w:val="Normal"/>
    <w:rsid w:val="006E220A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6E220A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5F2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TitleChar">
    <w:name w:val="Title Char"/>
    <w:link w:val="Title"/>
    <w:uiPriority w:val="99"/>
    <w:rsid w:val="00E61E48"/>
    <w:rPr>
      <w:b/>
      <w:sz w:val="24"/>
    </w:rPr>
  </w:style>
  <w:style w:type="paragraph" w:customStyle="1" w:styleId="SingleTable">
    <w:name w:val="SingleTable"/>
    <w:basedOn w:val="Normal"/>
    <w:rsid w:val="003402AF"/>
    <w:pPr>
      <w:keepNext/>
      <w:spacing w:line="280" w:lineRule="atLeast"/>
    </w:pPr>
    <w:rPr>
      <w:spacing w:val="4"/>
      <w:sz w:val="21"/>
    </w:rPr>
  </w:style>
  <w:style w:type="paragraph" w:styleId="Subtitle">
    <w:name w:val="Subtitle"/>
    <w:basedOn w:val="Normal"/>
    <w:next w:val="Normal"/>
    <w:link w:val="SubtitleChar"/>
    <w:qFormat/>
    <w:rsid w:val="00C5453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rsid w:val="00C5453C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ontrib1">
    <w:name w:val="contrib1"/>
    <w:rsid w:val="00852988"/>
    <w:rPr>
      <w:i/>
      <w:iCs/>
    </w:rPr>
  </w:style>
  <w:style w:type="character" w:customStyle="1" w:styleId="HeaderChar">
    <w:name w:val="Header Char"/>
    <w:link w:val="Header"/>
    <w:uiPriority w:val="99"/>
    <w:rsid w:val="008E3F14"/>
    <w:rPr>
      <w:rFonts w:ascii="Times" w:hAnsi="Times"/>
      <w:sz w:val="24"/>
    </w:rPr>
  </w:style>
  <w:style w:type="character" w:customStyle="1" w:styleId="style161">
    <w:name w:val="style161"/>
    <w:rsid w:val="00C150C5"/>
    <w:rPr>
      <w:rFonts w:ascii="Times New Roman" w:hAnsi="Times New Roman" w:cs="Times New Roman" w:hint="default"/>
    </w:rPr>
  </w:style>
  <w:style w:type="character" w:customStyle="1" w:styleId="A8">
    <w:name w:val="A8"/>
    <w:uiPriority w:val="99"/>
    <w:rsid w:val="005B3980"/>
    <w:rPr>
      <w:color w:val="000000"/>
      <w:sz w:val="14"/>
      <w:szCs w:val="14"/>
    </w:rPr>
  </w:style>
  <w:style w:type="paragraph" w:customStyle="1" w:styleId="Default">
    <w:name w:val="Default"/>
    <w:rsid w:val="003A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uiPriority w:val="99"/>
    <w:unhideWhenUsed/>
    <w:rsid w:val="00A34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4DF1"/>
    <w:rPr>
      <w:sz w:val="20"/>
    </w:rPr>
  </w:style>
  <w:style w:type="character" w:customStyle="1" w:styleId="CommentTextChar">
    <w:name w:val="Comment Text Char"/>
    <w:link w:val="CommentText"/>
    <w:uiPriority w:val="99"/>
    <w:rsid w:val="00A34DF1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D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4DF1"/>
    <w:rPr>
      <w:rFonts w:ascii="Times" w:hAnsi="Times"/>
      <w:b/>
      <w:bCs/>
    </w:rPr>
  </w:style>
  <w:style w:type="table" w:styleId="TableGrid">
    <w:name w:val="Table Grid"/>
    <w:basedOn w:val="TableNormal"/>
    <w:uiPriority w:val="59"/>
    <w:rsid w:val="00B8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DefaultParagraphFont"/>
    <w:rsid w:val="00C748FD"/>
    <w:rPr>
      <w:shd w:val="clear" w:color="auto" w:fill="F2F5F8"/>
    </w:rPr>
  </w:style>
  <w:style w:type="character" w:customStyle="1" w:styleId="PlainTextChar">
    <w:name w:val="Plain Text Char"/>
    <w:basedOn w:val="DefaultParagraphFont"/>
    <w:link w:val="PlainText"/>
    <w:uiPriority w:val="99"/>
    <w:rsid w:val="0082627F"/>
    <w:rPr>
      <w:rFonts w:ascii="Courier New" w:hAnsi="Courier New"/>
    </w:rPr>
  </w:style>
  <w:style w:type="character" w:customStyle="1" w:styleId="aqj">
    <w:name w:val="aqj"/>
    <w:basedOn w:val="DefaultParagraphFont"/>
    <w:rsid w:val="00873578"/>
  </w:style>
  <w:style w:type="paragraph" w:customStyle="1" w:styleId="Title10">
    <w:name w:val="Title1"/>
    <w:basedOn w:val="Normal"/>
    <w:rsid w:val="00004150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004150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004150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621612"/>
  </w:style>
  <w:style w:type="paragraph" w:customStyle="1" w:styleId="Title2">
    <w:name w:val="Title2"/>
    <w:basedOn w:val="Normal"/>
    <w:rsid w:val="005B477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locked/>
    <w:rsid w:val="00383530"/>
    <w:rPr>
      <w:rFonts w:ascii="Times" w:hAnsi="Times"/>
      <w:sz w:val="24"/>
    </w:rPr>
  </w:style>
  <w:style w:type="character" w:customStyle="1" w:styleId="cit">
    <w:name w:val="cit"/>
    <w:basedOn w:val="DefaultParagraphFont"/>
    <w:rsid w:val="00FC65A5"/>
  </w:style>
  <w:style w:type="character" w:customStyle="1" w:styleId="fm-vol-iss-date">
    <w:name w:val="fm-vol-iss-date"/>
    <w:basedOn w:val="DefaultParagraphFont"/>
    <w:rsid w:val="00A04178"/>
  </w:style>
  <w:style w:type="character" w:customStyle="1" w:styleId="doi">
    <w:name w:val="doi"/>
    <w:basedOn w:val="DefaultParagraphFont"/>
    <w:rsid w:val="00A04178"/>
  </w:style>
  <w:style w:type="character" w:customStyle="1" w:styleId="fm-citation-ids-label">
    <w:name w:val="fm-citation-ids-label"/>
    <w:basedOn w:val="DefaultParagraphFont"/>
    <w:rsid w:val="00A04178"/>
  </w:style>
  <w:style w:type="character" w:customStyle="1" w:styleId="st">
    <w:name w:val="st"/>
    <w:rsid w:val="0013017D"/>
  </w:style>
  <w:style w:type="paragraph" w:customStyle="1" w:styleId="Title3">
    <w:name w:val="Title3"/>
    <w:basedOn w:val="Normal"/>
    <w:rsid w:val="0083615A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DF5B34"/>
  </w:style>
  <w:style w:type="character" w:customStyle="1" w:styleId="articlecitationvolume">
    <w:name w:val="articlecitation_volume"/>
    <w:basedOn w:val="DefaultParagraphFont"/>
    <w:rsid w:val="005B5D77"/>
  </w:style>
  <w:style w:type="paragraph" w:customStyle="1" w:styleId="articledoi">
    <w:name w:val="articledoi"/>
    <w:basedOn w:val="Normal"/>
    <w:rsid w:val="005B5D77"/>
    <w:pPr>
      <w:spacing w:before="100" w:beforeAutospacing="1" w:after="100" w:afterAutospacing="1"/>
    </w:pPr>
  </w:style>
  <w:style w:type="character" w:customStyle="1" w:styleId="current-selection">
    <w:name w:val="current-selection"/>
    <w:basedOn w:val="DefaultParagraphFont"/>
    <w:rsid w:val="002D3EE9"/>
  </w:style>
  <w:style w:type="paragraph" w:customStyle="1" w:styleId="FirstParagraph">
    <w:name w:val="First Paragraph"/>
    <w:basedOn w:val="BodyText"/>
    <w:next w:val="BodyText"/>
    <w:qFormat/>
    <w:rsid w:val="008E0E6E"/>
    <w:pPr>
      <w:spacing w:before="180" w:after="240" w:line="360" w:lineRule="auto"/>
      <w:ind w:firstLine="720"/>
    </w:pPr>
    <w:rPr>
      <w:rFonts w:ascii="Garamond" w:eastAsiaTheme="minorHAnsi" w:hAnsi="Garamond" w:cstheme="minorBidi"/>
      <w:b w:val="0"/>
      <w:bCs w:val="0"/>
    </w:rPr>
  </w:style>
  <w:style w:type="character" w:customStyle="1" w:styleId="gi">
    <w:name w:val="gi"/>
    <w:basedOn w:val="DefaultParagraphFont"/>
    <w:rsid w:val="00827A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1DC"/>
    <w:rPr>
      <w:color w:val="605E5C"/>
      <w:shd w:val="clear" w:color="auto" w:fill="E1DFDD"/>
    </w:rPr>
  </w:style>
  <w:style w:type="character" w:customStyle="1" w:styleId="textbold">
    <w:name w:val="text_bold"/>
    <w:basedOn w:val="DefaultParagraphFont"/>
    <w:rsid w:val="00B454FF"/>
  </w:style>
  <w:style w:type="paragraph" w:customStyle="1" w:styleId="Title4">
    <w:name w:val="Title4"/>
    <w:basedOn w:val="Normal"/>
    <w:rsid w:val="0008667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E5CEC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0E5CEC"/>
  </w:style>
  <w:style w:type="character" w:customStyle="1" w:styleId="identifier">
    <w:name w:val="identifier"/>
    <w:basedOn w:val="DefaultParagraphFont"/>
    <w:rsid w:val="00EA0F72"/>
  </w:style>
  <w:style w:type="character" w:customStyle="1" w:styleId="id-label">
    <w:name w:val="id-label"/>
    <w:basedOn w:val="DefaultParagraphFont"/>
    <w:rsid w:val="00EA0F72"/>
  </w:style>
  <w:style w:type="paragraph" w:styleId="NoSpacing">
    <w:name w:val="No Spacing"/>
    <w:uiPriority w:val="1"/>
    <w:qFormat/>
    <w:rsid w:val="001F044F"/>
    <w:rPr>
      <w:rFonts w:asciiTheme="minorHAnsi" w:eastAsiaTheme="minorEastAsia" w:hAnsiTheme="minorHAnsi" w:cstheme="minorBidi"/>
      <w:sz w:val="21"/>
      <w:szCs w:val="21"/>
      <w:lang w:eastAsia="ja-JP"/>
    </w:rPr>
  </w:style>
  <w:style w:type="character" w:customStyle="1" w:styleId="meta-citation-journal-name">
    <w:name w:val="meta-citation-journal-name"/>
    <w:basedOn w:val="DefaultParagraphFont"/>
    <w:rsid w:val="00621148"/>
  </w:style>
  <w:style w:type="character" w:customStyle="1" w:styleId="meta-citation">
    <w:name w:val="meta-citation"/>
    <w:basedOn w:val="DefaultParagraphFont"/>
    <w:rsid w:val="00621148"/>
  </w:style>
  <w:style w:type="paragraph" w:customStyle="1" w:styleId="frfield">
    <w:name w:val="fr_field"/>
    <w:basedOn w:val="Normal"/>
    <w:rsid w:val="00A513E1"/>
    <w:pPr>
      <w:spacing w:before="100" w:beforeAutospacing="1" w:after="100" w:afterAutospacing="1"/>
    </w:pPr>
  </w:style>
  <w:style w:type="character" w:customStyle="1" w:styleId="frlabel">
    <w:name w:val="fr_label"/>
    <w:basedOn w:val="DefaultParagraphFont"/>
    <w:rsid w:val="00A513E1"/>
  </w:style>
  <w:style w:type="character" w:customStyle="1" w:styleId="sourcetitle">
    <w:name w:val="sourcetitle"/>
    <w:basedOn w:val="DefaultParagraphFont"/>
    <w:rsid w:val="00A513E1"/>
  </w:style>
  <w:style w:type="character" w:customStyle="1" w:styleId="checkbox">
    <w:name w:val="checkbox"/>
    <w:basedOn w:val="DefaultParagraphFont"/>
    <w:rsid w:val="00AC08B9"/>
  </w:style>
  <w:style w:type="paragraph" w:customStyle="1" w:styleId="ng-scope">
    <w:name w:val="ng-scope"/>
    <w:basedOn w:val="Normal"/>
    <w:rsid w:val="00AC08B9"/>
    <w:pPr>
      <w:spacing w:before="100" w:beforeAutospacing="1" w:after="100" w:afterAutospacing="1"/>
    </w:pPr>
  </w:style>
  <w:style w:type="paragraph" w:customStyle="1" w:styleId="organisation-users-tab">
    <w:name w:val="organisation-users-tab"/>
    <w:basedOn w:val="Normal"/>
    <w:rsid w:val="00AC08B9"/>
    <w:pPr>
      <w:spacing w:before="100" w:beforeAutospacing="1" w:after="100" w:afterAutospacing="1"/>
    </w:pPr>
  </w:style>
  <w:style w:type="character" w:customStyle="1" w:styleId="ng-binding">
    <w:name w:val="ng-binding"/>
    <w:basedOn w:val="DefaultParagraphFont"/>
    <w:rsid w:val="00AC08B9"/>
  </w:style>
  <w:style w:type="paragraph" w:customStyle="1" w:styleId="bibliographic-data">
    <w:name w:val="bibliographic-data"/>
    <w:basedOn w:val="Normal"/>
    <w:rsid w:val="00AC08B9"/>
    <w:pPr>
      <w:spacing w:before="100" w:beforeAutospacing="1" w:after="100" w:afterAutospacing="1"/>
    </w:pPr>
  </w:style>
  <w:style w:type="character" w:customStyle="1" w:styleId="ng-scope1">
    <w:name w:val="ng-scope1"/>
    <w:basedOn w:val="DefaultParagraphFont"/>
    <w:rsid w:val="00AC08B9"/>
  </w:style>
  <w:style w:type="character" w:customStyle="1" w:styleId="docsum-journal-citation">
    <w:name w:val="docsum-journal-citation"/>
    <w:basedOn w:val="DefaultParagraphFont"/>
    <w:rsid w:val="00D103EF"/>
  </w:style>
  <w:style w:type="character" w:customStyle="1" w:styleId="period">
    <w:name w:val="period"/>
    <w:basedOn w:val="DefaultParagraphFont"/>
    <w:rsid w:val="0064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326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934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9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201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741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2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0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247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805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9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31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154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33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287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009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693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083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3883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76082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9514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59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03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134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7930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120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6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3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03852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3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1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98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24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3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2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38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45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24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5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3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0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544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780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80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76315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9008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21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775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2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6890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63250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409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70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45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775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07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1294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2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678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3799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448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2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im.med.ucla.edu/FacultyPages/Hays/present/M218_Hays_May_13_2015.pptx" TargetMode="External"/><Relationship Id="rId18" Type="http://schemas.openxmlformats.org/officeDocument/2006/relationships/hyperlink" Target="http://gim.med.ucla.edu/FacultyPages/Hays/present/M218_Hays_May_13_2015.pptx" TargetMode="External"/><Relationship Id="rId26" Type="http://schemas.openxmlformats.org/officeDocument/2006/relationships/hyperlink" Target="http://www.ncbi.nlm.nih.gov/pubmed?term=%22Getzug%20T%22%5BAuthor%5D&amp;itool=EntrezSystem2.PEntrez.Pubmed.Pubmed_ResultsPanel.Pubmed_RVAbstrac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?term=%22Maranian%20P%22%5BAuthor%5D&amp;itool=EntrezSystem2.PEntrez.Pubmed.Pubmed_ResultsPanel.Pubmed_RVAbstract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scirp.org/journal/health/" TargetMode="External"/><Relationship Id="rId17" Type="http://schemas.openxmlformats.org/officeDocument/2006/relationships/hyperlink" Target="http://gim.med.ucla.edu/FacultyPages/Hays/present/M218_Hays_May_13_2015.pptx" TargetMode="External"/><Relationship Id="rId25" Type="http://schemas.openxmlformats.org/officeDocument/2006/relationships/hyperlink" Target="http://www.ncbi.nlm.nih.gov/pubmed?term=%22Clements%20PJ%22%5BAuthor%5D&amp;itool=EntrezSystem2.PEntrez.Pubmed.Pubmed_ResultsPanel.Pubmed_RVAbstract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gim.med.ucla.edu/FacultyPages/Hays/present/Evaluating%20Multi-Item%20Scales%20HS225A_Jan26_2015.ppt" TargetMode="External"/><Relationship Id="rId20" Type="http://schemas.openxmlformats.org/officeDocument/2006/relationships/hyperlink" Target="http://www.ncbi.nlm.nih.gov/pubmed?term=%22Hays%20RD%22%5BAuthor%5D&amp;itool=EntrezSystem2.PEntrez.Pubmed.Pubmed_ResultsPanel.Pubmed_RVAbstract" TargetMode="External"/><Relationship Id="rId29" Type="http://schemas.openxmlformats.org/officeDocument/2006/relationships/hyperlink" Target="http://www.ncbi.nlm.nih.gov/pubmed?term=%22Furst%20DE%22%5BAuthor%5D&amp;itool=EntrezSystem2.PEntrez.Pubmed.Pubmed_ResultsPanel.Pubmed_RVAbstr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inger.com/medicine/journal/11136?detailsPage=editorialBoard" TargetMode="External"/><Relationship Id="rId24" Type="http://schemas.openxmlformats.org/officeDocument/2006/relationships/hyperlink" Target="http://www.ncbi.nlm.nih.gov/pubmed?term=%22Mayes%20MD%22%5BAuthor%5D&amp;itool=EntrezSystem2.PEntrez.Pubmed.Pubmed_ResultsPanel.Pubmed_RVAbstract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gim.med.ucla.edu/FacultyPages/Hays/present/M218_Hays_Nov_26_2014.pptx" TargetMode="External"/><Relationship Id="rId23" Type="http://schemas.openxmlformats.org/officeDocument/2006/relationships/hyperlink" Target="http://www.ncbi.nlm.nih.gov/pubmed?term=%22Impens%20A%22%5BAuthor%5D&amp;itool=EntrezSystem2.PEntrez.Pubmed.Pubmed_ResultsPanel.Pubmed_RVAbstract" TargetMode="External"/><Relationship Id="rId28" Type="http://schemas.openxmlformats.org/officeDocument/2006/relationships/hyperlink" Target="http://www.ncbi.nlm.nih.gov/pubmed?term=%22Bechtel%20A%22%5BAuthor%5D&amp;itool=EntrezSystem2.PEntrez.Pubmed.Pubmed_ResultsPanel.Pubmed_RVAbstrac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ormandale.nextdoor.com/" TargetMode="External"/><Relationship Id="rId19" Type="http://schemas.openxmlformats.org/officeDocument/2006/relationships/hyperlink" Target="http://www.ncbi.nlm.nih.gov/pubmed?term=%22Khanna%20D%22%5BAuthor%5D&amp;itool=EntrezSystem2.PEntrez.Pubmed.Pubmed_ResultsPanel.Pubmed_RVAbstract" TargetMode="External"/><Relationship Id="rId31" Type="http://schemas.openxmlformats.org/officeDocument/2006/relationships/hyperlink" Target="javascript:AL_get(this,%20'jour',%20'Arthritis%20%0d%0aRheum.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6697-907X" TargetMode="External"/><Relationship Id="rId14" Type="http://schemas.openxmlformats.org/officeDocument/2006/relationships/hyperlink" Target="http://gim.med.ucla.edu/FacultyPages/Hays/present/Psychometric_Evaluation_Questionnaire_Design&amp;Testing_Hays_10_24_14.pptx" TargetMode="External"/><Relationship Id="rId22" Type="http://schemas.openxmlformats.org/officeDocument/2006/relationships/hyperlink" Target="http://www.ncbi.nlm.nih.gov/pubmed?term=%22Seibold%20JR%22%5BAuthor%5D&amp;itool=EntrezSystem2.PEntrez.Pubmed.Pubmed_ResultsPanel.Pubmed_RVAbstract" TargetMode="External"/><Relationship Id="rId27" Type="http://schemas.openxmlformats.org/officeDocument/2006/relationships/hyperlink" Target="http://www.ncbi.nlm.nih.gov/pubmed?term=%22Fathi%20N%22%5BAuthor%5D&amp;itool=EntrezSystem2.PEntrez.Pubmed.Pubmed_ResultsPanel.Pubmed_RVAbstract" TargetMode="External"/><Relationship Id="rId30" Type="http://schemas.openxmlformats.org/officeDocument/2006/relationships/hyperlink" Target="http://www.ncbi.nlm.nih.gov/pubmed/19714600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drhays@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D289B-D4A6-4AB8-9DEA-D7AEDBA6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101</Pages>
  <Words>43009</Words>
  <Characters>245154</Characters>
  <Application>Microsoft Office Word</Application>
  <DocSecurity>0</DocSecurity>
  <Lines>2042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HaysCV.new</vt:lpstr>
    </vt:vector>
  </TitlesOfParts>
  <Company>Department of Medicine, UCLA</Company>
  <LinksUpToDate>false</LinksUpToDate>
  <CharactersWithSpaces>287588</CharactersWithSpaces>
  <SharedDoc>false</SharedDoc>
  <HLinks>
    <vt:vector size="78" baseType="variant">
      <vt:variant>
        <vt:i4>5832828</vt:i4>
      </vt:variant>
      <vt:variant>
        <vt:i4>36</vt:i4>
      </vt:variant>
      <vt:variant>
        <vt:i4>0</vt:i4>
      </vt:variant>
      <vt:variant>
        <vt:i4>5</vt:i4>
      </vt:variant>
      <vt:variant>
        <vt:lpwstr>javascript:AL_get(this, 'jour', 'Arthritis %0d%0aRheum.');</vt:lpwstr>
      </vt:variant>
      <vt:variant>
        <vt:lpwstr/>
      </vt:variant>
      <vt:variant>
        <vt:i4>3276840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http://www.ncbi.nlm.nih.gov/pubmed/19714600</vt:lpwstr>
      </vt:variant>
      <vt:variant>
        <vt:lpwstr/>
      </vt:variant>
      <vt:variant>
        <vt:i4>5570649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http://www.ncbi.nlm.nih.gov/pubmed?term=%22Furst%20DE%22%5BAuthor%5D&amp;itool=EntrezSystem2.PEntrez.Pubmed.Pubmed_ResultsPanel.Pubmed_RVAbstract</vt:lpwstr>
      </vt:variant>
      <vt:variant>
        <vt:lpwstr/>
      </vt:variant>
      <vt:variant>
        <vt:i4>3211326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http://www.ncbi.nlm.nih.gov/pubmed?term=%22Bechtel%20A%22%5BAuthor%5D&amp;itool=EntrezSystem2.PEntrez.Pubmed.Pubmed_ResultsPanel.Pubmed_RVAbstract</vt:lpwstr>
      </vt:variant>
      <vt:variant>
        <vt:lpwstr/>
      </vt:variant>
      <vt:variant>
        <vt:i4>6029407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http://www.ncbi.nlm.nih.gov/pubmed?term=%22Fathi%20N%22%5BAuthor%5D&amp;itool=EntrezSystem2.PEntrez.Pubmed.Pubmed_ResultsPanel.Pubmed_RVAbstract</vt:lpwstr>
      </vt:variant>
      <vt:variant>
        <vt:lpwstr/>
      </vt:variant>
      <vt:variant>
        <vt:i4>1048593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http://www.ncbi.nlm.nih.gov/pubmed?term=%22Getzug%20T%22%5BAuthor%5D&amp;itool=EntrezSystem2.PEntrez.Pubmed.Pubmed_ResultsPanel.Pubmed_RVAbstract</vt:lpwstr>
      </vt:variant>
      <vt:variant>
        <vt:lpwstr/>
      </vt:variant>
      <vt:variant>
        <vt:i4>1245213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http://www.ncbi.nlm.nih.gov/pubmed?term=%22Clements%20PJ%22%5BAuthor%5D&amp;itool=EntrezSystem2.PEntrez.Pubmed.Pubmed_ResultsPanel.Pubmed_RVAbstract</vt:lpwstr>
      </vt:variant>
      <vt:variant>
        <vt:lpwstr/>
      </vt:variant>
      <vt:variant>
        <vt:i4>5963866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http://www.ncbi.nlm.nih.gov/pubmed?term=%22Mayes%20MD%22%5BAuthor%5D&amp;itool=EntrezSystem2.PEntrez.Pubmed.Pubmed_ResultsPanel.Pubmed_RVAbstract</vt:lpwstr>
      </vt:variant>
      <vt:variant>
        <vt:lpwstr/>
      </vt:variant>
      <vt:variant>
        <vt:i4>65543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http://www.ncbi.nlm.nih.gov/pubmed?term=%22Impens%20A%22%5BAuthor%5D&amp;itool=EntrezSystem2.PEntrez.Pubmed.Pubmed_ResultsPanel.Pubmed_RVAbstract</vt:lpwstr>
      </vt:variant>
      <vt:variant>
        <vt:lpwstr/>
      </vt:variant>
      <vt:variant>
        <vt:i4>2752547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http://www.ncbi.nlm.nih.gov/pubmed?term=%22Seibold%20JR%22%5BAuthor%5D&amp;itool=EntrezSystem2.PEntrez.Pubmed.Pubmed_ResultsPanel.Pubmed_RVAbstract</vt:lpwstr>
      </vt:variant>
      <vt:variant>
        <vt:lpwstr/>
      </vt:variant>
      <vt:variant>
        <vt:i4>6684778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http://www.ncbi.nlm.nih.gov/pubmed?term=%22Maranian%20P%22%5BAuthor%5D&amp;itool=EntrezSystem2.PEntrez.Pubmed.Pubmed_ResultsPanel.Pubmed_RVAbstract</vt:lpwstr>
      </vt:variant>
      <vt:variant>
        <vt:lpwstr/>
      </vt:variant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http://www.ncbi.nlm.nih.gov/pubmed?term=%22Hays%20RD%22%5BAuthor%5D&amp;itool=EntrezSystem2.PEntrez.Pubmed.Pubmed_ResultsPanel.Pubmed_RVAbstract</vt:lpwstr>
      </vt:variant>
      <vt:variant>
        <vt:lpwstr/>
      </vt:variant>
      <vt:variant>
        <vt:i4>1179678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http://www.ncbi.nlm.nih.gov/pubmed?term=%22Khanna%20D%22%5BAuthor%5D&amp;itool=EntrezSystem2.PEntrez.Pubmed.Pubmed_ResultsPanel.Pubmed_RVAbstract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HaysCV.new</dc:title>
  <dc:subject>Ron Hays new CV</dc:subject>
  <dc:creator>Robert Lehrer</dc:creator>
  <cp:keywords>Ron Hays new CV</cp:keywords>
  <dc:description>2/25/97 formatting</dc:description>
  <cp:lastModifiedBy>Ron D Hays</cp:lastModifiedBy>
  <cp:revision>16</cp:revision>
  <cp:lastPrinted>2021-08-13T14:29:00Z</cp:lastPrinted>
  <dcterms:created xsi:type="dcterms:W3CDTF">2021-07-20T13:01:00Z</dcterms:created>
  <dcterms:modified xsi:type="dcterms:W3CDTF">2021-08-13T15:49:00Z</dcterms:modified>
</cp:coreProperties>
</file>